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65B2" w:rsidRDefault="001965B2">
      <w:pPr>
        <w:pStyle w:val="BodyText"/>
        <w:rPr>
          <w:rFonts w:ascii="Times New Roman" w:hAnsi="Times New Roman" w:cs="Times New Roman"/>
          <w:lang w:val="bs-Latn-BA"/>
        </w:rPr>
      </w:pPr>
      <w:r>
        <w:rPr>
          <w:rFonts w:ascii="Times New Roman" w:hAnsi="Times New Roman" w:cs="Times New Roman"/>
          <w:lang w:val="bs-Latn-BA"/>
        </w:rPr>
        <w:t xml:space="preserve"> </w:t>
      </w:r>
    </w:p>
    <w:p w:rsidR="00CD0B33" w:rsidRDefault="00CD0B33" w:rsidP="00C85782">
      <w:pPr>
        <w:pStyle w:val="BodyText"/>
        <w:jc w:val="right"/>
        <w:rPr>
          <w:rFonts w:ascii="Times New Roman" w:hAnsi="Times New Roman" w:cs="Times New Roman"/>
          <w:b/>
          <w:lang w:val="bs-Latn-BA"/>
        </w:rPr>
      </w:pPr>
    </w:p>
    <w:p w:rsidR="000C6D51" w:rsidRPr="008D24B5" w:rsidRDefault="004B485C" w:rsidP="00C85782">
      <w:pPr>
        <w:pStyle w:val="BodyText"/>
        <w:jc w:val="right"/>
        <w:rPr>
          <w:rFonts w:ascii="Times New Roman" w:hAnsi="Times New Roman" w:cs="Times New Roman"/>
          <w:b/>
          <w:sz w:val="32"/>
          <w:szCs w:val="32"/>
          <w:lang w:val="bs-Latn-BA"/>
        </w:rPr>
      </w:pPr>
      <w:r>
        <w:rPr>
          <w:rFonts w:ascii="Times New Roman" w:hAnsi="Times New Roman" w:cs="Times New Roman"/>
          <w:b/>
          <w:sz w:val="32"/>
          <w:szCs w:val="32"/>
          <w:lang w:val="bs-Latn-BA"/>
        </w:rPr>
        <w:t>NACRT</w:t>
      </w:r>
      <w:r w:rsidR="001E5506" w:rsidRPr="008D24B5">
        <w:rPr>
          <w:rFonts w:ascii="Times New Roman" w:hAnsi="Times New Roman" w:cs="Times New Roman"/>
          <w:b/>
          <w:sz w:val="32"/>
          <w:szCs w:val="32"/>
          <w:lang w:val="bs-Latn-BA"/>
        </w:rPr>
        <w:tab/>
      </w:r>
    </w:p>
    <w:p w:rsidR="00C85782" w:rsidRPr="00AD1872" w:rsidRDefault="00C85782" w:rsidP="00C85782">
      <w:pPr>
        <w:pStyle w:val="BodyText"/>
        <w:rPr>
          <w:rFonts w:ascii="Times New Roman" w:hAnsi="Times New Roman" w:cs="Times New Roman"/>
          <w:b/>
          <w:sz w:val="28"/>
          <w:szCs w:val="28"/>
          <w:lang w:val="bs-Latn-BA"/>
        </w:rPr>
      </w:pPr>
    </w:p>
    <w:p w:rsidR="00C85782" w:rsidRPr="00C85782" w:rsidRDefault="00C85782" w:rsidP="00C85782">
      <w:pPr>
        <w:jc w:val="both"/>
      </w:pPr>
    </w:p>
    <w:p w:rsidR="00C85782" w:rsidRPr="00C85782" w:rsidRDefault="00C85782" w:rsidP="00C85782">
      <w:pPr>
        <w:jc w:val="center"/>
        <w:rPr>
          <w:b/>
          <w:sz w:val="36"/>
          <w:szCs w:val="36"/>
        </w:rPr>
      </w:pPr>
    </w:p>
    <w:p w:rsidR="00C85782" w:rsidRPr="00C85782" w:rsidRDefault="00C85782" w:rsidP="00C85782">
      <w:pPr>
        <w:jc w:val="center"/>
        <w:rPr>
          <w:b/>
          <w:sz w:val="36"/>
          <w:szCs w:val="36"/>
        </w:rPr>
      </w:pPr>
    </w:p>
    <w:p w:rsidR="00C85782" w:rsidRPr="00C85782" w:rsidRDefault="00C85782" w:rsidP="00C85782">
      <w:pPr>
        <w:jc w:val="center"/>
        <w:rPr>
          <w:b/>
          <w:sz w:val="36"/>
          <w:szCs w:val="36"/>
        </w:rPr>
      </w:pPr>
    </w:p>
    <w:p w:rsidR="00C85782" w:rsidRPr="00C85782" w:rsidRDefault="00C85782" w:rsidP="00C85782">
      <w:pPr>
        <w:jc w:val="center"/>
        <w:rPr>
          <w:b/>
          <w:sz w:val="36"/>
          <w:szCs w:val="36"/>
        </w:rPr>
      </w:pPr>
    </w:p>
    <w:p w:rsidR="00C85782" w:rsidRPr="00C85782" w:rsidRDefault="00C85782" w:rsidP="00C85782">
      <w:pPr>
        <w:jc w:val="center"/>
        <w:rPr>
          <w:b/>
          <w:sz w:val="36"/>
          <w:szCs w:val="36"/>
        </w:rPr>
      </w:pPr>
    </w:p>
    <w:p w:rsidR="00C85782" w:rsidRPr="00C85782" w:rsidRDefault="00C85782" w:rsidP="00C85782">
      <w:pPr>
        <w:jc w:val="center"/>
        <w:rPr>
          <w:b/>
          <w:sz w:val="36"/>
          <w:szCs w:val="36"/>
        </w:rPr>
      </w:pPr>
      <w:r w:rsidRPr="00C85782">
        <w:rPr>
          <w:b/>
          <w:sz w:val="36"/>
          <w:szCs w:val="36"/>
        </w:rPr>
        <w:t>P R O G R A M</w:t>
      </w:r>
    </w:p>
    <w:p w:rsidR="00C85782" w:rsidRPr="00C85782" w:rsidRDefault="00C85782" w:rsidP="00C85782">
      <w:pPr>
        <w:jc w:val="center"/>
        <w:rPr>
          <w:sz w:val="32"/>
          <w:szCs w:val="32"/>
        </w:rPr>
      </w:pPr>
      <w:r w:rsidRPr="00C85782">
        <w:rPr>
          <w:sz w:val="32"/>
          <w:szCs w:val="32"/>
        </w:rPr>
        <w:t xml:space="preserve">UTROŠKA SREDSTAVA </w:t>
      </w:r>
      <w:r w:rsidR="00235304">
        <w:rPr>
          <w:sz w:val="32"/>
          <w:szCs w:val="32"/>
        </w:rPr>
        <w:t xml:space="preserve"> </w:t>
      </w:r>
      <w:r w:rsidRPr="00C85782">
        <w:rPr>
          <w:sz w:val="32"/>
          <w:szCs w:val="32"/>
        </w:rPr>
        <w:t xml:space="preserve">- </w:t>
      </w:r>
      <w:r w:rsidR="00235304">
        <w:rPr>
          <w:sz w:val="32"/>
          <w:szCs w:val="32"/>
        </w:rPr>
        <w:t xml:space="preserve"> </w:t>
      </w:r>
      <w:r w:rsidRPr="00C85782">
        <w:rPr>
          <w:sz w:val="32"/>
          <w:szCs w:val="32"/>
        </w:rPr>
        <w:t xml:space="preserve">POTICAJ U ZAPOŠLJAVANJU </w:t>
      </w:r>
    </w:p>
    <w:p w:rsidR="00C85782" w:rsidRPr="00C85782" w:rsidRDefault="00C85782" w:rsidP="00C85782">
      <w:pPr>
        <w:jc w:val="center"/>
        <w:rPr>
          <w:sz w:val="32"/>
          <w:szCs w:val="32"/>
        </w:rPr>
      </w:pPr>
      <w:r w:rsidRPr="00C85782">
        <w:rPr>
          <w:sz w:val="32"/>
          <w:szCs w:val="32"/>
        </w:rPr>
        <w:t>ML</w:t>
      </w:r>
      <w:r w:rsidR="00987C97">
        <w:rPr>
          <w:sz w:val="32"/>
          <w:szCs w:val="32"/>
        </w:rPr>
        <w:t>A</w:t>
      </w:r>
      <w:r w:rsidRPr="00C85782">
        <w:rPr>
          <w:sz w:val="32"/>
          <w:szCs w:val="32"/>
        </w:rPr>
        <w:t>DIH PODUZETNIKA ZA 20</w:t>
      </w:r>
      <w:r w:rsidR="00B44D00">
        <w:rPr>
          <w:sz w:val="32"/>
          <w:szCs w:val="32"/>
        </w:rPr>
        <w:t>2</w:t>
      </w:r>
      <w:r w:rsidR="00F85552">
        <w:rPr>
          <w:sz w:val="32"/>
          <w:szCs w:val="32"/>
        </w:rPr>
        <w:t>4</w:t>
      </w:r>
      <w:r w:rsidRPr="00C85782">
        <w:rPr>
          <w:sz w:val="32"/>
          <w:szCs w:val="32"/>
        </w:rPr>
        <w:t>. GODINU</w:t>
      </w: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  <w:rPr>
          <w:b/>
          <w:bCs/>
          <w:sz w:val="32"/>
        </w:rPr>
      </w:pPr>
    </w:p>
    <w:p w:rsidR="00C16094" w:rsidRPr="002502DD" w:rsidRDefault="00C16094" w:rsidP="00C16094">
      <w:pPr>
        <w:jc w:val="center"/>
        <w:rPr>
          <w:bCs/>
        </w:rPr>
      </w:pPr>
      <w:r w:rsidRPr="002502DD">
        <w:rPr>
          <w:bCs/>
        </w:rPr>
        <w:t>IZRADILA:</w:t>
      </w:r>
    </w:p>
    <w:p w:rsidR="00C16094" w:rsidRDefault="00C16094" w:rsidP="00C16094">
      <w:pPr>
        <w:jc w:val="center"/>
        <w:rPr>
          <w:lang w:val="bs-Latn-BA"/>
        </w:rPr>
      </w:pPr>
      <w:r w:rsidRPr="00640289">
        <w:rPr>
          <w:lang w:val="bs-Latn-BA"/>
        </w:rPr>
        <w:t>Služba za privredu, finansije/financije</w:t>
      </w:r>
    </w:p>
    <w:p w:rsidR="00C16094" w:rsidRPr="002502DD" w:rsidRDefault="00C16094" w:rsidP="00C16094">
      <w:pPr>
        <w:jc w:val="center"/>
        <w:rPr>
          <w:lang w:val="bs-Latn-BA"/>
        </w:rPr>
      </w:pPr>
      <w:r w:rsidRPr="00640289">
        <w:rPr>
          <w:lang w:val="bs-Latn-BA"/>
        </w:rPr>
        <w:t>i  razvoj poduzetništva</w:t>
      </w:r>
    </w:p>
    <w:p w:rsidR="00A2702C" w:rsidRDefault="00A2702C" w:rsidP="00C85782">
      <w:pPr>
        <w:jc w:val="both"/>
        <w:rPr>
          <w:b/>
          <w:bCs/>
          <w:sz w:val="32"/>
        </w:rPr>
      </w:pPr>
    </w:p>
    <w:p w:rsidR="00A2702C" w:rsidRPr="00C85782" w:rsidRDefault="00A2702C" w:rsidP="00C85782">
      <w:pPr>
        <w:jc w:val="both"/>
        <w:rPr>
          <w:b/>
          <w:bCs/>
          <w:sz w:val="32"/>
        </w:rPr>
      </w:pPr>
    </w:p>
    <w:p w:rsidR="00C85782" w:rsidRPr="00C85782" w:rsidRDefault="00C85782" w:rsidP="00C85782">
      <w:pPr>
        <w:jc w:val="both"/>
      </w:pPr>
    </w:p>
    <w:p w:rsidR="00C85782" w:rsidRPr="00C85782" w:rsidRDefault="00C85782" w:rsidP="00C85782">
      <w:pPr>
        <w:jc w:val="both"/>
      </w:pPr>
    </w:p>
    <w:p w:rsidR="00C85782" w:rsidRPr="00C85782" w:rsidRDefault="00C85782" w:rsidP="00C85782">
      <w:pPr>
        <w:jc w:val="both"/>
      </w:pPr>
    </w:p>
    <w:p w:rsidR="00C85782" w:rsidRPr="00C85782" w:rsidRDefault="00C85782" w:rsidP="00C85782">
      <w:pPr>
        <w:jc w:val="both"/>
      </w:pPr>
    </w:p>
    <w:p w:rsidR="00C85782" w:rsidRDefault="00C85782" w:rsidP="00C85782">
      <w:pPr>
        <w:jc w:val="both"/>
      </w:pPr>
    </w:p>
    <w:p w:rsidR="00405ECA" w:rsidRPr="00C85782" w:rsidRDefault="00405ECA" w:rsidP="00C85782">
      <w:pPr>
        <w:jc w:val="both"/>
      </w:pPr>
    </w:p>
    <w:p w:rsidR="00C85782" w:rsidRPr="004B485C" w:rsidRDefault="00FF4D0A" w:rsidP="00405ECA">
      <w:pPr>
        <w:jc w:val="center"/>
        <w:rPr>
          <w:i/>
        </w:rPr>
      </w:pPr>
      <w:r w:rsidRPr="004B485C">
        <w:rPr>
          <w:i/>
        </w:rPr>
        <w:t xml:space="preserve">Maglaj, </w:t>
      </w:r>
      <w:r w:rsidR="00F85552">
        <w:rPr>
          <w:i/>
        </w:rPr>
        <w:t>februar</w:t>
      </w:r>
      <w:r w:rsidR="00B44D00" w:rsidRPr="004B485C">
        <w:rPr>
          <w:i/>
        </w:rPr>
        <w:t xml:space="preserve"> </w:t>
      </w:r>
      <w:r w:rsidR="00622424" w:rsidRPr="004B485C">
        <w:rPr>
          <w:i/>
        </w:rPr>
        <w:t>20</w:t>
      </w:r>
      <w:r w:rsidR="00B44D00" w:rsidRPr="004B485C">
        <w:rPr>
          <w:i/>
        </w:rPr>
        <w:t>2</w:t>
      </w:r>
      <w:r w:rsidR="00F85552">
        <w:rPr>
          <w:i/>
        </w:rPr>
        <w:t>4</w:t>
      </w:r>
      <w:r w:rsidR="00405ECA" w:rsidRPr="004B485C">
        <w:rPr>
          <w:i/>
        </w:rPr>
        <w:t>. godine</w:t>
      </w:r>
    </w:p>
    <w:p w:rsidR="00C85782" w:rsidRPr="00C85782" w:rsidRDefault="00C85782" w:rsidP="00C85782">
      <w:pPr>
        <w:jc w:val="both"/>
      </w:pPr>
    </w:p>
    <w:p w:rsidR="00C85782" w:rsidRPr="00C85782" w:rsidRDefault="00C85782" w:rsidP="00C85782">
      <w:pPr>
        <w:jc w:val="both"/>
      </w:pPr>
    </w:p>
    <w:p w:rsidR="00405ECA" w:rsidRDefault="00405ECA" w:rsidP="00C85782">
      <w:pPr>
        <w:pStyle w:val="BodyText"/>
        <w:jc w:val="center"/>
        <w:rPr>
          <w:rFonts w:ascii="Times New Roman" w:hAnsi="Times New Roman" w:cs="Times New Roman"/>
          <w:b/>
        </w:rPr>
      </w:pPr>
    </w:p>
    <w:p w:rsidR="00C85782" w:rsidRPr="00C85782" w:rsidRDefault="00C85782" w:rsidP="00C85782">
      <w:pPr>
        <w:pStyle w:val="BodyText"/>
        <w:jc w:val="center"/>
        <w:rPr>
          <w:rFonts w:ascii="Times New Roman" w:hAnsi="Times New Roman" w:cs="Times New Roman"/>
          <w:b/>
        </w:rPr>
      </w:pPr>
      <w:r w:rsidRPr="00C85782">
        <w:rPr>
          <w:rFonts w:ascii="Times New Roman" w:hAnsi="Times New Roman" w:cs="Times New Roman"/>
          <w:b/>
        </w:rPr>
        <w:t>P R O G R A M</w:t>
      </w:r>
    </w:p>
    <w:p w:rsidR="00C85782" w:rsidRPr="00C85782" w:rsidRDefault="00C85782" w:rsidP="00C85782">
      <w:pPr>
        <w:pStyle w:val="BodyText"/>
        <w:jc w:val="center"/>
        <w:rPr>
          <w:rFonts w:ascii="Times New Roman" w:hAnsi="Times New Roman" w:cs="Times New Roman"/>
        </w:rPr>
      </w:pPr>
      <w:r w:rsidRPr="00C85782">
        <w:rPr>
          <w:rFonts w:ascii="Times New Roman" w:hAnsi="Times New Roman" w:cs="Times New Roman"/>
        </w:rPr>
        <w:t xml:space="preserve">UTROŠKA SREDSTAVA - POTICAJ U ZAPOŠLJAVANJU </w:t>
      </w:r>
    </w:p>
    <w:p w:rsidR="00C85782" w:rsidRPr="00C85782" w:rsidRDefault="00C85782" w:rsidP="00C85782">
      <w:pPr>
        <w:pStyle w:val="BodyText"/>
        <w:jc w:val="center"/>
        <w:rPr>
          <w:rFonts w:ascii="Times New Roman" w:hAnsi="Times New Roman" w:cs="Times New Roman"/>
        </w:rPr>
      </w:pPr>
      <w:r w:rsidRPr="00C85782">
        <w:rPr>
          <w:rFonts w:ascii="Times New Roman" w:hAnsi="Times New Roman" w:cs="Times New Roman"/>
        </w:rPr>
        <w:t>ML</w:t>
      </w:r>
      <w:r w:rsidR="00987C97">
        <w:rPr>
          <w:rFonts w:ascii="Times New Roman" w:hAnsi="Times New Roman" w:cs="Times New Roman"/>
        </w:rPr>
        <w:t>A</w:t>
      </w:r>
      <w:r w:rsidRPr="00C85782">
        <w:rPr>
          <w:rFonts w:ascii="Times New Roman" w:hAnsi="Times New Roman" w:cs="Times New Roman"/>
        </w:rPr>
        <w:t>DIH PODUZETNIKA ZA 20</w:t>
      </w:r>
      <w:r w:rsidR="00B44D00">
        <w:rPr>
          <w:rFonts w:ascii="Times New Roman" w:hAnsi="Times New Roman" w:cs="Times New Roman"/>
        </w:rPr>
        <w:t>2</w:t>
      </w:r>
      <w:r w:rsidR="00F85552">
        <w:rPr>
          <w:rFonts w:ascii="Times New Roman" w:hAnsi="Times New Roman" w:cs="Times New Roman"/>
        </w:rPr>
        <w:t>4</w:t>
      </w:r>
      <w:r w:rsidRPr="00C85782">
        <w:rPr>
          <w:rFonts w:ascii="Times New Roman" w:hAnsi="Times New Roman" w:cs="Times New Roman"/>
        </w:rPr>
        <w:t>. GODINU</w:t>
      </w:r>
    </w:p>
    <w:p w:rsidR="00C85782" w:rsidRPr="00C85782" w:rsidRDefault="00C85782" w:rsidP="00C85782">
      <w:pPr>
        <w:pStyle w:val="BodyText"/>
        <w:rPr>
          <w:rFonts w:ascii="Times New Roman" w:hAnsi="Times New Roman" w:cs="Times New Roman"/>
        </w:rPr>
      </w:pPr>
    </w:p>
    <w:p w:rsidR="00C85782" w:rsidRPr="00C85782" w:rsidRDefault="00C85782" w:rsidP="00C85782">
      <w:pPr>
        <w:pStyle w:val="BodyText"/>
        <w:rPr>
          <w:rFonts w:ascii="Times New Roman" w:hAnsi="Times New Roman" w:cs="Times New Roman"/>
        </w:rPr>
      </w:pPr>
    </w:p>
    <w:p w:rsidR="00C85782" w:rsidRPr="00C85782" w:rsidRDefault="00C85782" w:rsidP="00C85782">
      <w:pPr>
        <w:pStyle w:val="BodyText"/>
        <w:rPr>
          <w:rFonts w:ascii="Times New Roman" w:hAnsi="Times New Roman" w:cs="Times New Roman"/>
          <w:b/>
        </w:rPr>
      </w:pPr>
      <w:r w:rsidRPr="00C85782">
        <w:rPr>
          <w:rFonts w:ascii="Times New Roman" w:hAnsi="Times New Roman" w:cs="Times New Roman"/>
          <w:b/>
        </w:rPr>
        <w:t>UVOD</w:t>
      </w:r>
    </w:p>
    <w:p w:rsidR="00C85782" w:rsidRDefault="00C85782" w:rsidP="00C85782">
      <w:pPr>
        <w:jc w:val="both"/>
      </w:pPr>
    </w:p>
    <w:p w:rsidR="00662582" w:rsidRDefault="00662582" w:rsidP="00CA130E">
      <w:pPr>
        <w:jc w:val="both"/>
      </w:pPr>
      <w:r w:rsidRPr="00C85782">
        <w:t>U skladu sa član</w:t>
      </w:r>
      <w:r>
        <w:t>om</w:t>
      </w:r>
      <w:r w:rsidRPr="00C85782">
        <w:t xml:space="preserve"> 13. Zakona o principima lokalne samouprave u F</w:t>
      </w:r>
      <w:r>
        <w:t xml:space="preserve">ederaciji </w:t>
      </w:r>
      <w:r w:rsidRPr="00C85782">
        <w:t>BiH („Sl</w:t>
      </w:r>
      <w:r w:rsidR="00CD0B33">
        <w:t>užbene</w:t>
      </w:r>
      <w:r w:rsidRPr="00C85782">
        <w:t xml:space="preserve"> novine F</w:t>
      </w:r>
      <w:r w:rsidR="00CD0B33">
        <w:t xml:space="preserve">ederacije </w:t>
      </w:r>
      <w:r w:rsidRPr="00C85782">
        <w:t>Bi</w:t>
      </w:r>
      <w:r>
        <w:t>H“, br</w:t>
      </w:r>
      <w:r w:rsidR="004B485C">
        <w:t>.</w:t>
      </w:r>
      <w:r>
        <w:t xml:space="preserve"> 49/06, 51/09), člana 18</w:t>
      </w:r>
      <w:r w:rsidRPr="00C85782">
        <w:t>. Statuta Općine Maglaj (“Sl</w:t>
      </w:r>
      <w:r w:rsidR="00CD0B33">
        <w:t>užbene</w:t>
      </w:r>
      <w:r w:rsidRPr="00C85782">
        <w:t xml:space="preserve"> novine Općine Maglaj”, br</w:t>
      </w:r>
      <w:r w:rsidR="004B485C">
        <w:t>.</w:t>
      </w:r>
      <w:r w:rsidRPr="00C85782">
        <w:t xml:space="preserve"> 8/07, 3/08 i 6/08), </w:t>
      </w:r>
      <w:r>
        <w:t>Budžeta/Proračuna</w:t>
      </w:r>
      <w:r w:rsidRPr="00C85782">
        <w:t xml:space="preserve"> Općine Maglaj za 20</w:t>
      </w:r>
      <w:r>
        <w:t>2</w:t>
      </w:r>
      <w:r w:rsidR="006C164F">
        <w:t>4</w:t>
      </w:r>
      <w:r w:rsidRPr="00C85782">
        <w:t xml:space="preserve">. godinu, </w:t>
      </w:r>
      <w:r>
        <w:t xml:space="preserve">i </w:t>
      </w:r>
      <w:r w:rsidR="006C164F">
        <w:rPr>
          <w:color w:val="000000"/>
        </w:rPr>
        <w:t>člana 37</w:t>
      </w:r>
      <w:r w:rsidRPr="00967A22">
        <w:rPr>
          <w:color w:val="000000"/>
        </w:rPr>
        <w:t>. Odluke o izvršavanju Budžeta/Proračuna Općine Maglaj za 202</w:t>
      </w:r>
      <w:r w:rsidR="00F85552">
        <w:rPr>
          <w:color w:val="000000"/>
        </w:rPr>
        <w:t>4</w:t>
      </w:r>
      <w:r w:rsidRPr="00967A22">
        <w:rPr>
          <w:color w:val="000000"/>
        </w:rPr>
        <w:t>. godinu (“Sl</w:t>
      </w:r>
      <w:r w:rsidR="00CD0B33">
        <w:rPr>
          <w:color w:val="000000"/>
        </w:rPr>
        <w:t>užbene</w:t>
      </w:r>
      <w:r w:rsidR="001C6224" w:rsidRPr="00967A22">
        <w:rPr>
          <w:color w:val="000000"/>
        </w:rPr>
        <w:t xml:space="preserve"> novine Općine Maglaj”, broj </w:t>
      </w:r>
      <w:r w:rsidR="00CD0B33">
        <w:rPr>
          <w:color w:val="000000"/>
        </w:rPr>
        <w:t>1</w:t>
      </w:r>
      <w:r w:rsidR="009F3981">
        <w:rPr>
          <w:color w:val="000000"/>
        </w:rPr>
        <w:t>5</w:t>
      </w:r>
      <w:r w:rsidRPr="00967A22">
        <w:rPr>
          <w:color w:val="000000"/>
        </w:rPr>
        <w:t>/</w:t>
      </w:r>
      <w:r w:rsidR="001C6224" w:rsidRPr="00967A22">
        <w:rPr>
          <w:color w:val="000000"/>
        </w:rPr>
        <w:t>2</w:t>
      </w:r>
      <w:r w:rsidR="009F3981">
        <w:rPr>
          <w:color w:val="000000"/>
        </w:rPr>
        <w:t>3</w:t>
      </w:r>
      <w:r w:rsidRPr="00967A22">
        <w:rPr>
          <w:color w:val="000000"/>
        </w:rPr>
        <w:t>),</w:t>
      </w:r>
      <w:r>
        <w:t xml:space="preserve"> Općinsko vijeće Maglaj donosi Program utroška sredstava - poticaj u zapošljavanju mladih poduzetnika za 20</w:t>
      </w:r>
      <w:r w:rsidR="00CA130E">
        <w:t>2</w:t>
      </w:r>
      <w:r w:rsidR="00F85552">
        <w:t>4</w:t>
      </w:r>
      <w:r>
        <w:t xml:space="preserve">. godinu sa pozicije </w:t>
      </w:r>
      <w:r w:rsidRPr="00C85782">
        <w:t>ekonomski kod 615211 –</w:t>
      </w:r>
      <w:r w:rsidR="00CA130E">
        <w:t xml:space="preserve"> Poticaj u zapošljavanju mladih poduzetnika</w:t>
      </w:r>
      <w:r>
        <w:t xml:space="preserve">. </w:t>
      </w:r>
    </w:p>
    <w:p w:rsidR="00C85782" w:rsidRPr="00C85782" w:rsidRDefault="00C85782" w:rsidP="00231CDB">
      <w:pPr>
        <w:spacing w:before="120"/>
        <w:jc w:val="both"/>
      </w:pPr>
      <w:r>
        <w:t>U Budžetu/Proračunu Općine Maglaj za 20</w:t>
      </w:r>
      <w:r w:rsidR="00B44D00">
        <w:t>2</w:t>
      </w:r>
      <w:r w:rsidR="00F85552">
        <w:t>4</w:t>
      </w:r>
      <w:r>
        <w:t>. godinu na ovoj poziciji</w:t>
      </w:r>
      <w:r w:rsidRPr="00C85782">
        <w:t xml:space="preserve"> predviđeno je </w:t>
      </w:r>
      <w:r w:rsidR="00662582">
        <w:t>3</w:t>
      </w:r>
      <w:r w:rsidR="00CD0B33">
        <w:t>5</w:t>
      </w:r>
      <w:r w:rsidRPr="00C432DB">
        <w:t>.000,00 KM</w:t>
      </w:r>
      <w:r w:rsidRPr="00C85782">
        <w:t xml:space="preserve"> za sufinansiranje </w:t>
      </w:r>
      <w:r w:rsidR="001C6224">
        <w:t>samo</w:t>
      </w:r>
      <w:r w:rsidRPr="00C85782">
        <w:t xml:space="preserve">zapošljavanja </w:t>
      </w:r>
      <w:r>
        <w:t xml:space="preserve">mladih poduzetnika </w:t>
      </w:r>
      <w:r w:rsidR="00622424">
        <w:t>u</w:t>
      </w:r>
      <w:r w:rsidRPr="00C85782">
        <w:t xml:space="preserve"> 20</w:t>
      </w:r>
      <w:r w:rsidR="00662582">
        <w:t>2</w:t>
      </w:r>
      <w:r w:rsidR="00F85552">
        <w:t>4</w:t>
      </w:r>
      <w:r w:rsidRPr="00C85782">
        <w:t>. godin</w:t>
      </w:r>
      <w:r w:rsidR="00622424">
        <w:t>i</w:t>
      </w:r>
      <w:r w:rsidRPr="00C85782">
        <w:t xml:space="preserve"> na području općine Maglaj. </w:t>
      </w:r>
    </w:p>
    <w:p w:rsidR="00C85782" w:rsidRPr="00C85782" w:rsidRDefault="00C85782" w:rsidP="00C85782">
      <w:pPr>
        <w:spacing w:before="120"/>
        <w:jc w:val="both"/>
      </w:pPr>
      <w:r w:rsidRPr="00C85782">
        <w:t>Program ima za cilj inicirati višestruke koristi za lokalnu zajednicu:</w:t>
      </w:r>
    </w:p>
    <w:p w:rsidR="00C85782" w:rsidRPr="00C85782" w:rsidRDefault="00C85782" w:rsidP="00C85782">
      <w:pPr>
        <w:numPr>
          <w:ilvl w:val="0"/>
          <w:numId w:val="19"/>
        </w:numPr>
        <w:spacing w:before="120"/>
        <w:ind w:left="714" w:hanging="357"/>
        <w:jc w:val="both"/>
      </w:pPr>
      <w:r w:rsidRPr="00C85782">
        <w:t>promovisati poduzetnički duh,</w:t>
      </w:r>
    </w:p>
    <w:p w:rsidR="00C85782" w:rsidRPr="00C85782" w:rsidRDefault="00C85782" w:rsidP="00C85782">
      <w:pPr>
        <w:numPr>
          <w:ilvl w:val="0"/>
          <w:numId w:val="19"/>
        </w:numPr>
        <w:spacing w:before="120"/>
        <w:ind w:left="714" w:hanging="357"/>
        <w:jc w:val="both"/>
      </w:pPr>
      <w:r w:rsidRPr="00C85782">
        <w:t xml:space="preserve">poboljšati vještine mladih i nezaposlenih osoba, </w:t>
      </w:r>
    </w:p>
    <w:p w:rsidR="00C85782" w:rsidRPr="00C85782" w:rsidRDefault="00C85782" w:rsidP="00C85782">
      <w:pPr>
        <w:numPr>
          <w:ilvl w:val="0"/>
          <w:numId w:val="19"/>
        </w:numPr>
        <w:spacing w:before="120"/>
        <w:ind w:left="714" w:hanging="357"/>
        <w:jc w:val="both"/>
      </w:pPr>
      <w:r w:rsidRPr="00C85782">
        <w:t xml:space="preserve">generisati nove poslovne ideje, </w:t>
      </w:r>
    </w:p>
    <w:p w:rsidR="00C85782" w:rsidRPr="00C85782" w:rsidRDefault="00C85782" w:rsidP="00C85782">
      <w:pPr>
        <w:numPr>
          <w:ilvl w:val="0"/>
          <w:numId w:val="19"/>
        </w:numPr>
        <w:spacing w:before="120"/>
        <w:ind w:left="714" w:hanging="357"/>
        <w:jc w:val="both"/>
      </w:pPr>
      <w:r w:rsidRPr="00C85782">
        <w:t>pružiti podršku razvoju novih preduzeća i otvaranju novih radnih mjesta,</w:t>
      </w:r>
    </w:p>
    <w:p w:rsidR="00C85782" w:rsidRPr="00C85782" w:rsidRDefault="00C85782" w:rsidP="00C85782">
      <w:pPr>
        <w:numPr>
          <w:ilvl w:val="0"/>
          <w:numId w:val="19"/>
        </w:numPr>
        <w:spacing w:before="120"/>
        <w:ind w:left="714" w:hanging="357"/>
        <w:jc w:val="both"/>
      </w:pPr>
      <w:r w:rsidRPr="00C85782">
        <w:t>povećati broj novoregistriranih firmi na području općine,</w:t>
      </w:r>
    </w:p>
    <w:p w:rsidR="00C85782" w:rsidRPr="00C85782" w:rsidRDefault="00C85782" w:rsidP="00C85782">
      <w:pPr>
        <w:numPr>
          <w:ilvl w:val="0"/>
          <w:numId w:val="19"/>
        </w:numPr>
        <w:spacing w:before="120"/>
        <w:ind w:left="714" w:hanging="357"/>
        <w:jc w:val="both"/>
      </w:pPr>
      <w:r w:rsidRPr="00C85782">
        <w:t>smanjiti broj nezaposlenih na evidenciji Zavoda za zapošljavanje,</w:t>
      </w:r>
    </w:p>
    <w:p w:rsidR="00C85782" w:rsidRPr="00C85782" w:rsidRDefault="00C85782" w:rsidP="00C85782">
      <w:pPr>
        <w:numPr>
          <w:ilvl w:val="0"/>
          <w:numId w:val="19"/>
        </w:numPr>
        <w:spacing w:before="120"/>
        <w:ind w:left="714" w:hanging="357"/>
        <w:jc w:val="both"/>
      </w:pPr>
      <w:r w:rsidRPr="00C85782">
        <w:t>stv</w:t>
      </w:r>
      <w:r w:rsidR="00E73985">
        <w:t>o</w:t>
      </w:r>
      <w:r w:rsidRPr="00C85782">
        <w:t>riti ambijent za razvoj privatnog poduzetništva.</w:t>
      </w:r>
    </w:p>
    <w:p w:rsidR="00C85782" w:rsidRPr="00C85782" w:rsidRDefault="00C85782" w:rsidP="00C85782">
      <w:pPr>
        <w:jc w:val="both"/>
      </w:pPr>
    </w:p>
    <w:p w:rsidR="00C85782" w:rsidRPr="00C85782" w:rsidRDefault="00C85782" w:rsidP="00C85782">
      <w:pPr>
        <w:jc w:val="both"/>
      </w:pPr>
      <w:r w:rsidRPr="00C85782">
        <w:t xml:space="preserve">Program odabira kandidata za start-up trening, obuhvata takmičenje u sticanju potrebnih znanja i vještina iz poduzetništva, pisanje vlastitih poslovnih planova i mogućnosti učestvovanja u takmičenju za najbolje poslovne ideje. </w:t>
      </w:r>
    </w:p>
    <w:p w:rsidR="00C85782" w:rsidRPr="00C85782" w:rsidRDefault="00C85782" w:rsidP="00C85782">
      <w:pPr>
        <w:spacing w:before="120"/>
        <w:jc w:val="both"/>
      </w:pPr>
      <w:r w:rsidRPr="00C85782">
        <w:t>Općina Maglaj kao glavni finansijer Projekta osigurala je finansijsku podršku za najbolje ocjenjen</w:t>
      </w:r>
      <w:r w:rsidR="00C432DB">
        <w:t>e</w:t>
      </w:r>
      <w:r w:rsidRPr="00C85782">
        <w:t xml:space="preserve"> takmičar</w:t>
      </w:r>
      <w:r w:rsidR="00C432DB">
        <w:t>e</w:t>
      </w:r>
      <w:r w:rsidRPr="00C85782">
        <w:t xml:space="preserve">, </w:t>
      </w:r>
      <w:r w:rsidR="00C432DB">
        <w:t xml:space="preserve">u zavisnosti od kvalitete ocjenjenih biznis planova, </w:t>
      </w:r>
      <w:r w:rsidRPr="00C85782">
        <w:t xml:space="preserve">uz uslov registracije samostalnog biznisa na području </w:t>
      </w:r>
      <w:r w:rsidR="00C432DB">
        <w:t>o</w:t>
      </w:r>
      <w:r w:rsidRPr="00C85782">
        <w:t>pćine Maglaj.</w:t>
      </w:r>
    </w:p>
    <w:p w:rsidR="00C85782" w:rsidRPr="00C85782" w:rsidRDefault="00C85782" w:rsidP="00C85782">
      <w:pPr>
        <w:jc w:val="both"/>
      </w:pPr>
    </w:p>
    <w:p w:rsidR="00C85782" w:rsidRPr="00C85782" w:rsidRDefault="00C85782" w:rsidP="00C85782">
      <w:pPr>
        <w:pStyle w:val="BodyText"/>
        <w:rPr>
          <w:rFonts w:ascii="Times New Roman" w:hAnsi="Times New Roman" w:cs="Times New Roman"/>
          <w:b/>
          <w:bCs/>
        </w:rPr>
      </w:pPr>
    </w:p>
    <w:p w:rsidR="00C85782" w:rsidRPr="00C85782" w:rsidRDefault="00C85782" w:rsidP="00C85782">
      <w:pPr>
        <w:pStyle w:val="BodyText"/>
        <w:rPr>
          <w:rFonts w:ascii="Times New Roman" w:hAnsi="Times New Roman" w:cs="Times New Roman"/>
          <w:b/>
          <w:bCs/>
        </w:rPr>
      </w:pPr>
      <w:r w:rsidRPr="00C85782">
        <w:rPr>
          <w:rFonts w:ascii="Times New Roman" w:hAnsi="Times New Roman" w:cs="Times New Roman"/>
          <w:b/>
          <w:bCs/>
        </w:rPr>
        <w:t>I.  OPĆI UVJETI</w:t>
      </w:r>
    </w:p>
    <w:p w:rsidR="00C85782" w:rsidRPr="00C85782" w:rsidRDefault="00C85782" w:rsidP="00C85782">
      <w:pPr>
        <w:jc w:val="both"/>
      </w:pPr>
    </w:p>
    <w:p w:rsidR="00C85782" w:rsidRPr="00C85782" w:rsidRDefault="00C85782" w:rsidP="00C85782">
      <w:pPr>
        <w:jc w:val="both"/>
      </w:pPr>
      <w:r w:rsidRPr="00C85782">
        <w:t xml:space="preserve">Programom sufinansiranja </w:t>
      </w:r>
      <w:r w:rsidR="001C6224">
        <w:t>samo</w:t>
      </w:r>
      <w:r w:rsidRPr="00C85782">
        <w:t xml:space="preserve">zapošljavanja </w:t>
      </w:r>
      <w:r w:rsidR="00622424">
        <w:t>u</w:t>
      </w:r>
      <w:r w:rsidRPr="00C85782">
        <w:t xml:space="preserve"> 20</w:t>
      </w:r>
      <w:r w:rsidR="0066326F">
        <w:t>2</w:t>
      </w:r>
      <w:r w:rsidR="00F85552">
        <w:t>4</w:t>
      </w:r>
      <w:r w:rsidR="00622424">
        <w:t xml:space="preserve">. godini </w:t>
      </w:r>
      <w:r w:rsidRPr="00C85782">
        <w:t>-</w:t>
      </w:r>
      <w:r w:rsidR="001C6224">
        <w:t xml:space="preserve"> </w:t>
      </w:r>
      <w:r w:rsidRPr="00C85782">
        <w:t>Projekat „Starter“</w:t>
      </w:r>
      <w:r w:rsidR="00622424">
        <w:t xml:space="preserve"> </w:t>
      </w:r>
      <w:r w:rsidRPr="00C85782">
        <w:t>20</w:t>
      </w:r>
      <w:r w:rsidR="0066326F">
        <w:t>2</w:t>
      </w:r>
      <w:r w:rsidR="00F85552">
        <w:t>4</w:t>
      </w:r>
      <w:r w:rsidR="00622424">
        <w:t xml:space="preserve"> </w:t>
      </w:r>
      <w:r w:rsidRPr="00C85782">
        <w:t>podrazumjeva Start-up trening i uključuje sljedeće:</w:t>
      </w:r>
    </w:p>
    <w:p w:rsidR="00C85782" w:rsidRPr="00C85782" w:rsidRDefault="00C85782" w:rsidP="00C85782">
      <w:pPr>
        <w:numPr>
          <w:ilvl w:val="0"/>
          <w:numId w:val="13"/>
        </w:numPr>
        <w:spacing w:before="120"/>
        <w:ind w:left="714" w:hanging="357"/>
        <w:jc w:val="both"/>
      </w:pPr>
      <w:r w:rsidRPr="00C85782">
        <w:t>Trenere - poslovni savjetnici Od</w:t>
      </w:r>
      <w:r w:rsidR="004B485C">
        <w:t>sjeka</w:t>
      </w:r>
      <w:r w:rsidRPr="00C85782">
        <w:t xml:space="preserve"> za lokalni razvoj biznis</w:t>
      </w:r>
      <w:r w:rsidR="004B485C">
        <w:t>a</w:t>
      </w:r>
      <w:r w:rsidRPr="00C85782">
        <w:t xml:space="preserve"> i poduzetništvo </w:t>
      </w:r>
      <w:r w:rsidR="004B485C">
        <w:t xml:space="preserve">            </w:t>
      </w:r>
      <w:r w:rsidRPr="00C85782">
        <w:t xml:space="preserve">(ili </w:t>
      </w:r>
      <w:r>
        <w:t xml:space="preserve">certificirana </w:t>
      </w:r>
      <w:r w:rsidRPr="00C85782">
        <w:t>Agencija).</w:t>
      </w:r>
    </w:p>
    <w:p w:rsidR="00C85782" w:rsidRPr="00C85782" w:rsidRDefault="00C85782" w:rsidP="00C85782">
      <w:pPr>
        <w:numPr>
          <w:ilvl w:val="0"/>
          <w:numId w:val="13"/>
        </w:numPr>
        <w:spacing w:before="120"/>
        <w:ind w:left="714" w:hanging="357"/>
        <w:jc w:val="both"/>
      </w:pPr>
      <w:r w:rsidRPr="00C85782">
        <w:t>Mjesto održavanja treninga - Sala Općinskog vijeća Maglaj.</w:t>
      </w:r>
    </w:p>
    <w:p w:rsidR="00C85782" w:rsidRPr="00C85782" w:rsidRDefault="007936DC" w:rsidP="007936DC">
      <w:pPr>
        <w:numPr>
          <w:ilvl w:val="0"/>
          <w:numId w:val="13"/>
        </w:numPr>
        <w:spacing w:before="120"/>
        <w:jc w:val="both"/>
      </w:pPr>
      <w:r>
        <w:t>Jednodnevni</w:t>
      </w:r>
      <w:r w:rsidRPr="007936DC">
        <w:t xml:space="preserve"> ili </w:t>
      </w:r>
      <w:r>
        <w:t>dvo</w:t>
      </w:r>
      <w:r w:rsidR="00C85782" w:rsidRPr="00C85782">
        <w:t>dnevni trening</w:t>
      </w:r>
      <w:r>
        <w:t xml:space="preserve"> (zavisno od broja prijavljenih kandidata)</w:t>
      </w:r>
      <w:r w:rsidR="00C85782" w:rsidRPr="00C85782">
        <w:t>.</w:t>
      </w:r>
    </w:p>
    <w:p w:rsidR="00C85782" w:rsidRPr="00C85782" w:rsidRDefault="00C85782" w:rsidP="00C85782">
      <w:pPr>
        <w:numPr>
          <w:ilvl w:val="0"/>
          <w:numId w:val="13"/>
        </w:numPr>
        <w:spacing w:before="120"/>
        <w:ind w:left="714" w:hanging="357"/>
        <w:jc w:val="both"/>
      </w:pPr>
      <w:r w:rsidRPr="00C85782">
        <w:t>Maksimalno 20 učesnika na treningu.</w:t>
      </w:r>
    </w:p>
    <w:p w:rsidR="00C85782" w:rsidRDefault="00C85782" w:rsidP="00C85782">
      <w:pPr>
        <w:pStyle w:val="BodyText"/>
        <w:ind w:firstLine="708"/>
        <w:rPr>
          <w:rFonts w:ascii="Times New Roman" w:hAnsi="Times New Roman" w:cs="Times New Roman"/>
          <w:b/>
          <w:bCs/>
        </w:rPr>
      </w:pPr>
    </w:p>
    <w:p w:rsidR="00F85552" w:rsidRDefault="00F85552" w:rsidP="00C85782">
      <w:pPr>
        <w:pStyle w:val="BodyText"/>
        <w:ind w:firstLine="708"/>
        <w:rPr>
          <w:rFonts w:ascii="Times New Roman" w:hAnsi="Times New Roman" w:cs="Times New Roman"/>
          <w:b/>
          <w:bCs/>
        </w:rPr>
      </w:pPr>
    </w:p>
    <w:p w:rsidR="00C85782" w:rsidRPr="00C85782" w:rsidRDefault="00C85782" w:rsidP="00C85782">
      <w:pPr>
        <w:pStyle w:val="BodyText"/>
        <w:rPr>
          <w:rFonts w:ascii="Times New Roman" w:hAnsi="Times New Roman" w:cs="Times New Roman"/>
          <w:b/>
        </w:rPr>
      </w:pPr>
      <w:r w:rsidRPr="00C85782">
        <w:rPr>
          <w:rFonts w:ascii="Times New Roman" w:hAnsi="Times New Roman" w:cs="Times New Roman"/>
          <w:b/>
        </w:rPr>
        <w:lastRenderedPageBreak/>
        <w:t>II.  KORISNICI PROGRAMA</w:t>
      </w:r>
    </w:p>
    <w:p w:rsidR="00C85782" w:rsidRPr="00C85782" w:rsidRDefault="00C85782" w:rsidP="00C85782">
      <w:pPr>
        <w:pStyle w:val="BodyText"/>
        <w:rPr>
          <w:rFonts w:ascii="Times New Roman" w:hAnsi="Times New Roman" w:cs="Times New Roman"/>
        </w:rPr>
      </w:pPr>
    </w:p>
    <w:p w:rsidR="00C85782" w:rsidRPr="00C85782" w:rsidRDefault="00C85782" w:rsidP="00C85782">
      <w:pPr>
        <w:pStyle w:val="BodyText"/>
        <w:rPr>
          <w:rFonts w:ascii="Times New Roman" w:hAnsi="Times New Roman" w:cs="Times New Roman"/>
        </w:rPr>
      </w:pPr>
      <w:r w:rsidRPr="00C85782">
        <w:rPr>
          <w:rFonts w:ascii="Times New Roman" w:hAnsi="Times New Roman" w:cs="Times New Roman"/>
        </w:rPr>
        <w:t>Korisnici programa su:</w:t>
      </w:r>
    </w:p>
    <w:p w:rsidR="00C85782" w:rsidRPr="00C85782" w:rsidRDefault="00C85782" w:rsidP="00C85782">
      <w:pPr>
        <w:numPr>
          <w:ilvl w:val="0"/>
          <w:numId w:val="14"/>
        </w:numPr>
        <w:spacing w:before="120"/>
        <w:ind w:left="714" w:hanging="357"/>
        <w:jc w:val="both"/>
      </w:pPr>
      <w:r w:rsidRPr="00C85782">
        <w:t>Potencijalni mladi poduzetnici</w:t>
      </w:r>
      <w:r w:rsidR="00C90FC2">
        <w:t xml:space="preserve"> (bez obzira na godine starosti)</w:t>
      </w:r>
      <w:r w:rsidRPr="00C85782">
        <w:t>.</w:t>
      </w:r>
    </w:p>
    <w:p w:rsidR="00C85782" w:rsidRPr="00C85782" w:rsidRDefault="00C85782" w:rsidP="00C85782">
      <w:pPr>
        <w:numPr>
          <w:ilvl w:val="0"/>
          <w:numId w:val="14"/>
        </w:numPr>
        <w:spacing w:before="120"/>
        <w:ind w:left="714" w:hanging="357"/>
        <w:jc w:val="both"/>
      </w:pPr>
      <w:r w:rsidRPr="00C85782">
        <w:t>Da se isti nalaze na evidenciji Biroa za zapošljavanje Maglaj (prednost imaju kandidati sa dužim vremenom provedenim na evidenciji nezaposlenih).</w:t>
      </w:r>
    </w:p>
    <w:p w:rsidR="00C85782" w:rsidRPr="00C85782" w:rsidRDefault="00C85782" w:rsidP="00C85782">
      <w:pPr>
        <w:numPr>
          <w:ilvl w:val="0"/>
          <w:numId w:val="14"/>
        </w:numPr>
        <w:spacing w:before="120"/>
        <w:ind w:left="714" w:hanging="357"/>
        <w:jc w:val="both"/>
      </w:pPr>
      <w:r w:rsidRPr="00C85782">
        <w:t>Da imaju prijavljeno prebivalište na području općine Maglaj.</w:t>
      </w:r>
    </w:p>
    <w:p w:rsidR="00C85782" w:rsidRPr="00C85782" w:rsidRDefault="00C85782" w:rsidP="00C85782">
      <w:pPr>
        <w:numPr>
          <w:ilvl w:val="0"/>
          <w:numId w:val="14"/>
        </w:numPr>
        <w:spacing w:before="120"/>
        <w:ind w:left="714" w:hanging="357"/>
        <w:jc w:val="both"/>
      </w:pPr>
      <w:r w:rsidRPr="00C85782">
        <w:t>Minimalni nivo obrazovanja – srednja stručna sprema</w:t>
      </w:r>
      <w:r w:rsidR="00C90FC2">
        <w:t xml:space="preserve"> (minima</w:t>
      </w:r>
      <w:r w:rsidR="00523F35">
        <w:t>l</w:t>
      </w:r>
      <w:r w:rsidR="00C90FC2">
        <w:t>no III stepen stručne spreme)</w:t>
      </w:r>
      <w:r w:rsidRPr="00C85782">
        <w:t>.</w:t>
      </w:r>
    </w:p>
    <w:p w:rsidR="00C85782" w:rsidRDefault="00C85782" w:rsidP="00C85782">
      <w:pPr>
        <w:numPr>
          <w:ilvl w:val="0"/>
          <w:numId w:val="14"/>
        </w:numPr>
        <w:spacing w:before="120"/>
        <w:ind w:left="714" w:hanging="357"/>
        <w:jc w:val="both"/>
      </w:pPr>
      <w:r w:rsidRPr="00C85782">
        <w:t>Kandidati koji posjeduju želju za pokretanjem samostalnog biznisa.</w:t>
      </w:r>
    </w:p>
    <w:p w:rsidR="00897EAC" w:rsidRPr="00C85782" w:rsidRDefault="00897EAC" w:rsidP="00424B78">
      <w:pPr>
        <w:numPr>
          <w:ilvl w:val="0"/>
          <w:numId w:val="14"/>
        </w:numPr>
        <w:spacing w:before="120"/>
        <w:jc w:val="both"/>
      </w:pPr>
      <w:r>
        <w:t xml:space="preserve">U Programu ne mogu učestvovati osobe koje su po </w:t>
      </w:r>
      <w:r w:rsidR="00506AED">
        <w:t>“</w:t>
      </w:r>
      <w:r>
        <w:t xml:space="preserve">Javnom pozivu </w:t>
      </w:r>
      <w:r w:rsidR="00424B78" w:rsidRPr="00424B78">
        <w:t xml:space="preserve">za odabir kandidata za pokretanje start-up biznisa u okviru Projekta </w:t>
      </w:r>
      <w:r w:rsidR="00424B78">
        <w:t xml:space="preserve">- </w:t>
      </w:r>
      <w:r w:rsidR="00424B78" w:rsidRPr="00424B78">
        <w:t>STARTER“</w:t>
      </w:r>
      <w:r>
        <w:t xml:space="preserve"> iz </w:t>
      </w:r>
      <w:r w:rsidRPr="00897EAC">
        <w:rPr>
          <w:b/>
          <w:i/>
        </w:rPr>
        <w:t>20</w:t>
      </w:r>
      <w:r w:rsidR="001C3817">
        <w:rPr>
          <w:b/>
          <w:i/>
        </w:rPr>
        <w:t>2</w:t>
      </w:r>
      <w:r w:rsidR="00F85552">
        <w:rPr>
          <w:b/>
          <w:i/>
        </w:rPr>
        <w:t>1</w:t>
      </w:r>
      <w:r w:rsidRPr="00897EAC">
        <w:rPr>
          <w:b/>
          <w:i/>
        </w:rPr>
        <w:t>., 20</w:t>
      </w:r>
      <w:r w:rsidR="005A5735">
        <w:rPr>
          <w:b/>
          <w:i/>
        </w:rPr>
        <w:t>2</w:t>
      </w:r>
      <w:r w:rsidR="00F85552">
        <w:rPr>
          <w:b/>
          <w:i/>
        </w:rPr>
        <w:t>2</w:t>
      </w:r>
      <w:r w:rsidRPr="00897EAC">
        <w:rPr>
          <w:b/>
          <w:i/>
        </w:rPr>
        <w:t>. i 202</w:t>
      </w:r>
      <w:r w:rsidR="00F85552">
        <w:rPr>
          <w:b/>
          <w:i/>
        </w:rPr>
        <w:t>3</w:t>
      </w:r>
      <w:r w:rsidRPr="00897EAC">
        <w:rPr>
          <w:b/>
          <w:i/>
        </w:rPr>
        <w:t>.</w:t>
      </w:r>
      <w:r>
        <w:t xml:space="preserve"> godine koristili ova poticajna sre</w:t>
      </w:r>
      <w:r w:rsidR="00424B78">
        <w:t>dstva za pokretanje djelatnosti i</w:t>
      </w:r>
      <w:r>
        <w:t xml:space="preserve"> u čijoj realizaciji je učestvovala Općina Maglaj, kao ni osobe koje su odjavile djelatnost/društvo u periodu od 12 (dvanaest) mjeseci prije objave Javnog poziva za učešće u ovom programu.</w:t>
      </w:r>
    </w:p>
    <w:p w:rsidR="006153B8" w:rsidRDefault="00C85782" w:rsidP="00C85782">
      <w:pPr>
        <w:pStyle w:val="BodyText"/>
        <w:rPr>
          <w:rFonts w:ascii="Times New Roman" w:hAnsi="Times New Roman" w:cs="Times New Roman"/>
        </w:rPr>
      </w:pPr>
      <w:r w:rsidRPr="00C85782">
        <w:rPr>
          <w:rFonts w:ascii="Times New Roman" w:hAnsi="Times New Roman" w:cs="Times New Roman"/>
        </w:rPr>
        <w:t xml:space="preserve">    </w:t>
      </w:r>
    </w:p>
    <w:p w:rsidR="00C85782" w:rsidRPr="00C85782" w:rsidRDefault="00C85782" w:rsidP="00C85782">
      <w:pPr>
        <w:pStyle w:val="BodyText"/>
        <w:rPr>
          <w:rFonts w:ascii="Times New Roman" w:hAnsi="Times New Roman" w:cs="Times New Roman"/>
        </w:rPr>
      </w:pPr>
      <w:r w:rsidRPr="00C85782">
        <w:rPr>
          <w:rFonts w:ascii="Times New Roman" w:hAnsi="Times New Roman" w:cs="Times New Roman"/>
        </w:rPr>
        <w:t xml:space="preserve">  </w:t>
      </w:r>
    </w:p>
    <w:p w:rsidR="00C85782" w:rsidRPr="00C85782" w:rsidRDefault="00C85782" w:rsidP="00C85782">
      <w:pPr>
        <w:jc w:val="both"/>
        <w:rPr>
          <w:b/>
          <w:bCs/>
          <w:u w:val="single"/>
          <w:lang w:val="bs-Latn-BA"/>
        </w:rPr>
      </w:pPr>
      <w:r w:rsidRPr="00C85782">
        <w:rPr>
          <w:b/>
          <w:bCs/>
          <w:lang w:val="bs-Latn-BA"/>
        </w:rPr>
        <w:t>III. PROVEDBA POSTUPKA SA NAČINOM ISPLATE</w:t>
      </w:r>
    </w:p>
    <w:p w:rsidR="00C85782" w:rsidRPr="00C85782" w:rsidRDefault="00C85782" w:rsidP="00897EAC">
      <w:pPr>
        <w:jc w:val="both"/>
        <w:rPr>
          <w:u w:val="single"/>
          <w:lang w:val="bs-Latn-BA"/>
        </w:rPr>
      </w:pPr>
    </w:p>
    <w:p w:rsidR="00C85782" w:rsidRPr="00C85782" w:rsidRDefault="00C85782" w:rsidP="00897EAC">
      <w:pPr>
        <w:jc w:val="both"/>
      </w:pPr>
      <w:r w:rsidRPr="00C85782">
        <w:t>Općina Maglaj će u</w:t>
      </w:r>
      <w:r w:rsidR="002F3C03">
        <w:t xml:space="preserve"> </w:t>
      </w:r>
      <w:r w:rsidRPr="00C85782">
        <w:t xml:space="preserve">skladu sa planiranim Programom sufinansiranja </w:t>
      </w:r>
      <w:r w:rsidR="001C6224">
        <w:t>samo</w:t>
      </w:r>
      <w:r w:rsidRPr="00C85782">
        <w:t>zapošljavanja za 20</w:t>
      </w:r>
      <w:r w:rsidR="007936DC">
        <w:t>2</w:t>
      </w:r>
      <w:r w:rsidR="00F85552">
        <w:t>4</w:t>
      </w:r>
      <w:r w:rsidRPr="00C85782">
        <w:t xml:space="preserve">. godinu objaviti Javni poziv </w:t>
      </w:r>
      <w:r w:rsidR="001C6224" w:rsidRPr="001C6224">
        <w:t>za odabir kandidata za pokretanje start-up biznisa u okviru Projekta „Starter“ 202</w:t>
      </w:r>
      <w:r w:rsidR="00F85552">
        <w:t>4</w:t>
      </w:r>
      <w:r w:rsidR="001C6224" w:rsidRPr="001C6224">
        <w:t>.</w:t>
      </w:r>
      <w:r w:rsidR="006153B8">
        <w:t xml:space="preserve"> Rok za prijavu kandidata je 15 dana od dana objavljivanja javnog poziva</w:t>
      </w:r>
      <w:r w:rsidRPr="00C85782">
        <w:t xml:space="preserve">. </w:t>
      </w:r>
    </w:p>
    <w:p w:rsidR="00C85782" w:rsidRPr="00C85782" w:rsidRDefault="00C85782" w:rsidP="00C85782">
      <w:pPr>
        <w:spacing w:before="120"/>
        <w:jc w:val="both"/>
      </w:pPr>
      <w:r w:rsidRPr="00C85782">
        <w:t>Predmet Javnog poziva</w:t>
      </w:r>
      <w:r w:rsidR="001C6224">
        <w:t xml:space="preserve"> </w:t>
      </w:r>
      <w:r w:rsidR="001C6224" w:rsidRPr="001C6224">
        <w:t>za odabir kandidata za pokretanje start-up biznisa u okviru Projekta „Starter“ 202</w:t>
      </w:r>
      <w:r w:rsidR="00F85552">
        <w:t>4</w:t>
      </w:r>
      <w:r w:rsidR="001C6224" w:rsidRPr="001C6224">
        <w:t>.</w:t>
      </w:r>
      <w:r w:rsidR="001C6224">
        <w:t xml:space="preserve"> </w:t>
      </w:r>
      <w:r w:rsidRPr="00C85782">
        <w:t xml:space="preserve">je odabir kandidata </w:t>
      </w:r>
      <w:r w:rsidR="00A057F8">
        <w:t xml:space="preserve">i </w:t>
      </w:r>
      <w:r w:rsidRPr="00C85782">
        <w:t>za start-up trening</w:t>
      </w:r>
      <w:r w:rsidR="00A057F8">
        <w:t xml:space="preserve"> </w:t>
      </w:r>
      <w:r w:rsidRPr="00C85782">
        <w:t xml:space="preserve">– </w:t>
      </w:r>
      <w:r w:rsidR="00A057F8">
        <w:t>“</w:t>
      </w:r>
      <w:r w:rsidRPr="00C85782">
        <w:t xml:space="preserve">Edukativni program za poboljšanje mogućnosti samozapošljavanja“. </w:t>
      </w:r>
    </w:p>
    <w:p w:rsidR="00C85782" w:rsidRPr="00C85782" w:rsidRDefault="00C85782" w:rsidP="00C85782">
      <w:pPr>
        <w:jc w:val="both"/>
        <w:rPr>
          <w:u w:val="single"/>
          <w:lang w:val="bs-Latn-BA"/>
        </w:rPr>
      </w:pPr>
    </w:p>
    <w:p w:rsidR="00C85782" w:rsidRPr="00C85782" w:rsidRDefault="00C85782" w:rsidP="00C85782">
      <w:pPr>
        <w:jc w:val="both"/>
      </w:pPr>
      <w:r w:rsidRPr="00C85782">
        <w:t>Interes korisnika Projekta je st</w:t>
      </w:r>
      <w:r w:rsidR="00F455C9">
        <w:t>i</w:t>
      </w:r>
      <w:r w:rsidRPr="00C85782">
        <w:t xml:space="preserve">canje novih znanja iz oblasti poduzetništva i pokretanja vlastitih biznisa kroz „Start-up“ shemu, koja bi obuhvatala sljedeće: </w:t>
      </w:r>
    </w:p>
    <w:p w:rsidR="001C46D1" w:rsidRDefault="007936DC" w:rsidP="00897EAC">
      <w:pPr>
        <w:pStyle w:val="ListParagraph"/>
        <w:numPr>
          <w:ilvl w:val="0"/>
          <w:numId w:val="15"/>
        </w:numPr>
        <w:spacing w:before="120"/>
        <w:ind w:left="709" w:hanging="357"/>
        <w:contextualSpacing w:val="0"/>
        <w:jc w:val="both"/>
      </w:pPr>
      <w:r>
        <w:t xml:space="preserve">Jednodnevna ili </w:t>
      </w:r>
      <w:r w:rsidR="00C85782" w:rsidRPr="00C85782">
        <w:t xml:space="preserve">dvodnevna edukacija „Kako napisati dobar biznis plan“; </w:t>
      </w:r>
    </w:p>
    <w:p w:rsidR="00A014FD" w:rsidRDefault="00C85782" w:rsidP="00897EAC">
      <w:pPr>
        <w:pStyle w:val="ListParagraph"/>
        <w:numPr>
          <w:ilvl w:val="0"/>
          <w:numId w:val="15"/>
        </w:numPr>
        <w:spacing w:before="120"/>
        <w:ind w:left="709" w:hanging="357"/>
        <w:contextualSpacing w:val="0"/>
        <w:jc w:val="both"/>
      </w:pPr>
      <w:r w:rsidRPr="00C85782">
        <w:t xml:space="preserve">Javni poziv za dostavu biznis planova (rok za dostavu </w:t>
      </w:r>
      <w:r w:rsidR="001C46D1">
        <w:t>biznis planova je</w:t>
      </w:r>
      <w:r w:rsidRPr="00C85782">
        <w:t xml:space="preserve"> </w:t>
      </w:r>
      <w:r w:rsidR="006153B8">
        <w:t>15</w:t>
      </w:r>
      <w:r w:rsidRPr="00C85782">
        <w:t xml:space="preserve"> dana</w:t>
      </w:r>
      <w:r w:rsidR="001C46D1" w:rsidRPr="00897EAC">
        <w:rPr>
          <w:lang w:val="bs-Latn-BA"/>
        </w:rPr>
        <w:t>);</w:t>
      </w:r>
    </w:p>
    <w:p w:rsidR="001C46D1" w:rsidRDefault="00A014FD" w:rsidP="00897EAC">
      <w:pPr>
        <w:pStyle w:val="ListParagraph"/>
        <w:numPr>
          <w:ilvl w:val="0"/>
          <w:numId w:val="15"/>
        </w:numPr>
        <w:spacing w:before="120"/>
        <w:ind w:left="709"/>
        <w:contextualSpacing w:val="0"/>
        <w:jc w:val="both"/>
      </w:pPr>
      <w:r w:rsidRPr="00A014FD">
        <w:t xml:space="preserve">Formiranje stručne tročlane Komisije za evaluaciju i ocjenu pristiglih prijava po javnom pozivu. Komisiju imenuje </w:t>
      </w:r>
      <w:r w:rsidR="001C3817">
        <w:t>Općinski n</w:t>
      </w:r>
      <w:r w:rsidRPr="00A014FD">
        <w:t xml:space="preserve">ačelenik </w:t>
      </w:r>
      <w:r w:rsidR="001C3817">
        <w:t>s</w:t>
      </w:r>
      <w:r w:rsidRPr="00A014FD">
        <w:t>vojim rješenjem</w:t>
      </w:r>
      <w:r w:rsidR="004E2C94">
        <w:t xml:space="preserve">, članove komisije čine po jedan predstavnik: resorne općinske Službe, </w:t>
      </w:r>
      <w:r w:rsidR="00313D03" w:rsidRPr="00313D03">
        <w:t xml:space="preserve">Komisije Općinskog vijeća za privredu, prostorno uređenje, urbanizam i zaštitu okoliša </w:t>
      </w:r>
      <w:r w:rsidR="004E2C94">
        <w:t>i Privrednog savjeta općine Maglaj</w:t>
      </w:r>
      <w:r w:rsidR="00B73932">
        <w:t>;</w:t>
      </w:r>
    </w:p>
    <w:p w:rsidR="00C85782" w:rsidRPr="00C85782" w:rsidRDefault="00C85782" w:rsidP="00897EAC">
      <w:pPr>
        <w:pStyle w:val="ListParagraph"/>
        <w:numPr>
          <w:ilvl w:val="0"/>
          <w:numId w:val="15"/>
        </w:numPr>
        <w:spacing w:before="120"/>
        <w:ind w:left="709" w:hanging="357"/>
        <w:contextualSpacing w:val="0"/>
        <w:jc w:val="both"/>
      </w:pPr>
      <w:r w:rsidRPr="00C85782">
        <w:t>Evaluacija i ocjena pristiglih biznis planova (</w:t>
      </w:r>
      <w:r w:rsidR="006C12CC">
        <w:t>tro</w:t>
      </w:r>
      <w:r w:rsidRPr="00C85782">
        <w:t>člana Komisija - rok za ocjenu 7 dana);</w:t>
      </w:r>
    </w:p>
    <w:p w:rsidR="001C6224" w:rsidRDefault="00C85782" w:rsidP="00897EAC">
      <w:pPr>
        <w:pStyle w:val="ListParagraph"/>
        <w:numPr>
          <w:ilvl w:val="0"/>
          <w:numId w:val="15"/>
        </w:numPr>
        <w:spacing w:before="120"/>
        <w:ind w:left="709"/>
        <w:contextualSpacing w:val="0"/>
        <w:jc w:val="both"/>
      </w:pPr>
      <w:r w:rsidRPr="00C85782">
        <w:t>Javna prezentacija svih biznis planova od njihovih aplikanata</w:t>
      </w:r>
      <w:r w:rsidR="00F455C9">
        <w:t xml:space="preserve"> </w:t>
      </w:r>
      <w:r w:rsidR="00C61B4E">
        <w:t xml:space="preserve">- </w:t>
      </w:r>
      <w:r w:rsidR="00F455C9">
        <w:t>po ukazanoj potrebi</w:t>
      </w:r>
      <w:r w:rsidRPr="00C85782">
        <w:t xml:space="preserve"> (u Sali Općine Maglaj pred članovima Komisije i svim prisutnim ostalim aplikantima);</w:t>
      </w:r>
    </w:p>
    <w:p w:rsidR="00C85782" w:rsidRPr="00C85782" w:rsidRDefault="00C85782" w:rsidP="00897EAC">
      <w:pPr>
        <w:pStyle w:val="ListParagraph"/>
        <w:numPr>
          <w:ilvl w:val="0"/>
          <w:numId w:val="15"/>
        </w:numPr>
        <w:spacing w:before="120"/>
        <w:ind w:left="709"/>
        <w:contextualSpacing w:val="0"/>
        <w:jc w:val="both"/>
      </w:pPr>
      <w:r w:rsidRPr="00C85782">
        <w:t>Konačna ocjena na evaluatorskim obrascima i konačna rang lista biznis planova (na bazi prosječne ocjene svih članova Komisije)</w:t>
      </w:r>
      <w:r w:rsidR="001C6224">
        <w:t xml:space="preserve"> u programu utroška sredstava - poticaj u samozapošljavanju mladih poduzetnika za 202</w:t>
      </w:r>
      <w:r w:rsidR="00F85552">
        <w:t>4</w:t>
      </w:r>
      <w:r w:rsidR="001C6224">
        <w:t>. godinu</w:t>
      </w:r>
      <w:r w:rsidRPr="00C85782">
        <w:t>;</w:t>
      </w:r>
    </w:p>
    <w:p w:rsidR="00C85782" w:rsidRPr="00C85782" w:rsidRDefault="00C85782" w:rsidP="00897EAC">
      <w:pPr>
        <w:pStyle w:val="ListParagraph"/>
        <w:numPr>
          <w:ilvl w:val="0"/>
          <w:numId w:val="15"/>
        </w:numPr>
        <w:spacing w:before="120"/>
        <w:ind w:left="709" w:hanging="357"/>
        <w:contextualSpacing w:val="0"/>
        <w:jc w:val="both"/>
      </w:pPr>
      <w:r w:rsidRPr="00C85782">
        <w:t>Potpisivanje ugovora o grant pomoći.</w:t>
      </w:r>
    </w:p>
    <w:p w:rsidR="00C85782" w:rsidRPr="00C85782" w:rsidRDefault="00C85782" w:rsidP="00C85782">
      <w:pPr>
        <w:pStyle w:val="BodyText2"/>
      </w:pPr>
    </w:p>
    <w:p w:rsidR="00C85782" w:rsidRPr="00C85782" w:rsidRDefault="00C85782" w:rsidP="00C85782">
      <w:pPr>
        <w:pStyle w:val="BodyText2"/>
      </w:pPr>
      <w:r w:rsidRPr="00C85782">
        <w:t xml:space="preserve">Po </w:t>
      </w:r>
      <w:r w:rsidR="009B3C30">
        <w:t>p</w:t>
      </w:r>
      <w:r w:rsidRPr="00C85782">
        <w:t>otpisivanju Ugovora o sufinansiranju samozapošljavanja nezaposlenih lica sa Biroa za zapošljavanje u okviru Projekta „Starter“ 20</w:t>
      </w:r>
      <w:r w:rsidR="007936DC">
        <w:t>2</w:t>
      </w:r>
      <w:r w:rsidR="00F85552">
        <w:t>4</w:t>
      </w:r>
      <w:r w:rsidRPr="00C85782">
        <w:t xml:space="preserve">. zaključenog između </w:t>
      </w:r>
      <w:r w:rsidR="001C3817">
        <w:t>Općinskog n</w:t>
      </w:r>
      <w:r w:rsidRPr="00C85782">
        <w:t>ačelnika</w:t>
      </w:r>
      <w:r w:rsidR="007936DC">
        <w:t xml:space="preserve"> </w:t>
      </w:r>
      <w:r w:rsidRPr="00C85782">
        <w:t>i korisnika programa slijedi ispunjenje međusobnih obaveza za odobravanje sredstava.</w:t>
      </w:r>
    </w:p>
    <w:p w:rsidR="00C85782" w:rsidRPr="00C85782" w:rsidRDefault="00C85782" w:rsidP="00C85782">
      <w:pPr>
        <w:jc w:val="both"/>
        <w:rPr>
          <w:i/>
        </w:rPr>
      </w:pPr>
    </w:p>
    <w:p w:rsidR="00C85782" w:rsidRDefault="00C85782" w:rsidP="00C85782">
      <w:pPr>
        <w:jc w:val="both"/>
        <w:rPr>
          <w:i/>
        </w:rPr>
      </w:pPr>
    </w:p>
    <w:p w:rsidR="00C85782" w:rsidRPr="00C85782" w:rsidRDefault="00C85782" w:rsidP="00C85782">
      <w:pPr>
        <w:jc w:val="both"/>
        <w:rPr>
          <w:b/>
        </w:rPr>
      </w:pPr>
      <w:r w:rsidRPr="00C85782">
        <w:rPr>
          <w:b/>
        </w:rPr>
        <w:t xml:space="preserve">IV.  MEĐUSOBNE OBAVEZE </w:t>
      </w:r>
    </w:p>
    <w:p w:rsidR="00C85782" w:rsidRPr="00C85782" w:rsidRDefault="00C85782" w:rsidP="00C85782">
      <w:pPr>
        <w:jc w:val="both"/>
        <w:rPr>
          <w:i/>
        </w:rPr>
      </w:pPr>
    </w:p>
    <w:p w:rsidR="00C85782" w:rsidRPr="00C85782" w:rsidRDefault="00B73258" w:rsidP="00C85782">
      <w:pPr>
        <w:jc w:val="both"/>
      </w:pPr>
      <w:r>
        <w:t>Ovim P</w:t>
      </w:r>
      <w:r w:rsidR="00C85782" w:rsidRPr="00C85782">
        <w:t>ro</w:t>
      </w:r>
      <w:r>
        <w:t>gramom</w:t>
      </w:r>
      <w:r w:rsidR="00C85782" w:rsidRPr="00C85782">
        <w:t xml:space="preserve"> su definisane i međusobne obaveze nosioca i korisnika Programa, i to:</w:t>
      </w:r>
    </w:p>
    <w:p w:rsidR="00C85782" w:rsidRPr="00C85782" w:rsidRDefault="00C85782" w:rsidP="00C85782">
      <w:pPr>
        <w:jc w:val="both"/>
      </w:pPr>
    </w:p>
    <w:p w:rsidR="00C85782" w:rsidRPr="00C85782" w:rsidRDefault="00C85782" w:rsidP="00C85782">
      <w:pPr>
        <w:numPr>
          <w:ilvl w:val="0"/>
          <w:numId w:val="16"/>
        </w:numPr>
        <w:ind w:left="709"/>
        <w:jc w:val="both"/>
        <w:rPr>
          <w:b/>
        </w:rPr>
      </w:pPr>
      <w:r w:rsidRPr="00C85782">
        <w:rPr>
          <w:b/>
        </w:rPr>
        <w:t>Obaveze Korisnika Programa</w:t>
      </w:r>
    </w:p>
    <w:p w:rsidR="00C85782" w:rsidRPr="00C85782" w:rsidRDefault="00C85782" w:rsidP="00C85782">
      <w:pPr>
        <w:numPr>
          <w:ilvl w:val="0"/>
          <w:numId w:val="17"/>
        </w:numPr>
        <w:spacing w:before="120"/>
        <w:ind w:left="992" w:hanging="357"/>
        <w:jc w:val="both"/>
      </w:pPr>
      <w:r w:rsidRPr="00C85782">
        <w:t xml:space="preserve">Korisnik je dužan, u roku od 30 dana od dana zaključenja ugovora, kao uslov za isplatu odobrenih sredstava, Općini dostaviti: </w:t>
      </w:r>
    </w:p>
    <w:p w:rsidR="00C85782" w:rsidRPr="00C85782" w:rsidRDefault="00C85782" w:rsidP="00C85782">
      <w:pPr>
        <w:numPr>
          <w:ilvl w:val="2"/>
          <w:numId w:val="17"/>
        </w:numPr>
        <w:ind w:left="1560"/>
        <w:jc w:val="both"/>
      </w:pPr>
      <w:r w:rsidRPr="00C85782">
        <w:t xml:space="preserve">rješenje o registraciji obavljanja djelatnosti, </w:t>
      </w:r>
    </w:p>
    <w:p w:rsidR="00C85782" w:rsidRPr="00C85782" w:rsidRDefault="00C85782" w:rsidP="00C85782">
      <w:pPr>
        <w:numPr>
          <w:ilvl w:val="2"/>
          <w:numId w:val="17"/>
        </w:numPr>
        <w:ind w:left="1560"/>
        <w:jc w:val="both"/>
      </w:pPr>
      <w:r w:rsidRPr="00C85782">
        <w:t xml:space="preserve">uvjerenje o poreskoj registraciji (ID broj), </w:t>
      </w:r>
    </w:p>
    <w:p w:rsidR="00C85782" w:rsidRPr="00C85782" w:rsidRDefault="00C85782" w:rsidP="00C85782">
      <w:pPr>
        <w:numPr>
          <w:ilvl w:val="2"/>
          <w:numId w:val="17"/>
        </w:numPr>
        <w:ind w:left="1560"/>
        <w:jc w:val="both"/>
      </w:pPr>
      <w:r w:rsidRPr="00C85782">
        <w:t>obrazac</w:t>
      </w:r>
      <w:r w:rsidR="006153B8">
        <w:t xml:space="preserve"> JS3100</w:t>
      </w:r>
      <w:r w:rsidRPr="00C85782">
        <w:t xml:space="preserve">,  </w:t>
      </w:r>
    </w:p>
    <w:p w:rsidR="00C85782" w:rsidRPr="00C85782" w:rsidRDefault="00C85782" w:rsidP="00C85782">
      <w:pPr>
        <w:numPr>
          <w:ilvl w:val="2"/>
          <w:numId w:val="17"/>
        </w:numPr>
        <w:ind w:left="1560"/>
        <w:jc w:val="both"/>
      </w:pPr>
      <w:r w:rsidRPr="00C85782">
        <w:t>broj računa kod poslovne banke,</w:t>
      </w:r>
    </w:p>
    <w:p w:rsidR="00C85782" w:rsidRPr="00C85782" w:rsidRDefault="00C85782" w:rsidP="00C85782">
      <w:pPr>
        <w:numPr>
          <w:ilvl w:val="2"/>
          <w:numId w:val="17"/>
        </w:numPr>
        <w:ind w:left="1560"/>
        <w:jc w:val="both"/>
      </w:pPr>
      <w:r w:rsidRPr="00C85782">
        <w:t>mjenica</w:t>
      </w:r>
    </w:p>
    <w:p w:rsidR="00C85782" w:rsidRPr="00C85782" w:rsidRDefault="00C85782" w:rsidP="00C85782">
      <w:pPr>
        <w:numPr>
          <w:ilvl w:val="0"/>
          <w:numId w:val="17"/>
        </w:numPr>
        <w:spacing w:before="120"/>
        <w:ind w:left="992" w:hanging="357"/>
        <w:jc w:val="both"/>
      </w:pPr>
      <w:r w:rsidRPr="00C85782">
        <w:t>Korisnik je saglasan da će najmanje 12 mjeseci od dana odobravanja sredstava imati registrovanu djelatnost koja je predmet ovog ugovora.</w:t>
      </w:r>
    </w:p>
    <w:p w:rsidR="00C85782" w:rsidRPr="00C85782" w:rsidRDefault="00C85782" w:rsidP="00C85782">
      <w:pPr>
        <w:numPr>
          <w:ilvl w:val="0"/>
          <w:numId w:val="17"/>
        </w:numPr>
        <w:spacing w:before="120"/>
        <w:ind w:left="992" w:hanging="357"/>
        <w:jc w:val="both"/>
      </w:pPr>
      <w:r w:rsidRPr="00C85782">
        <w:t>U slučaju odjave registrovane djelatnosti, Korisnik se obavezuje o tome obavijestiti Općinu 15 dana prije nastupanja te okolnosti i izvršiti povrat uplaćenih sredstava, odnosno Općina će aktivirati mjenicu, srazmjerno neizvršenju ugovorene obaveze.</w:t>
      </w:r>
    </w:p>
    <w:p w:rsidR="00C85782" w:rsidRPr="00C85782" w:rsidRDefault="00C85782" w:rsidP="00C85782"/>
    <w:p w:rsidR="00C85782" w:rsidRPr="00C85782" w:rsidRDefault="00C85782" w:rsidP="00C85782">
      <w:pPr>
        <w:numPr>
          <w:ilvl w:val="0"/>
          <w:numId w:val="16"/>
        </w:numPr>
        <w:spacing w:before="120"/>
        <w:ind w:left="709"/>
        <w:jc w:val="both"/>
        <w:rPr>
          <w:b/>
        </w:rPr>
      </w:pPr>
      <w:r w:rsidRPr="00C85782">
        <w:rPr>
          <w:b/>
        </w:rPr>
        <w:t>Obaveze Općine</w:t>
      </w:r>
    </w:p>
    <w:p w:rsidR="00C85782" w:rsidRPr="00C85782" w:rsidRDefault="00C85782" w:rsidP="00C85782">
      <w:pPr>
        <w:numPr>
          <w:ilvl w:val="0"/>
          <w:numId w:val="18"/>
        </w:numPr>
        <w:spacing w:before="120"/>
        <w:ind w:left="993"/>
        <w:jc w:val="both"/>
      </w:pPr>
      <w:r w:rsidRPr="00C85782">
        <w:t>Korisnik sredstava obavezan je u roku od 30 dana od dana potpisivanja Ugovora izvršiti registraciju djelatnosti kod općinske Službe za privredu, finansije/financije i razvoj poduzetništva</w:t>
      </w:r>
      <w:r w:rsidR="006C12CC">
        <w:t xml:space="preserve"> odnosno kod Općinskog suda Zenica (za d.o.o.)</w:t>
      </w:r>
      <w:r w:rsidRPr="00C85782">
        <w:t xml:space="preserve">. </w:t>
      </w:r>
    </w:p>
    <w:p w:rsidR="00C85782" w:rsidRPr="00C85782" w:rsidRDefault="00C85782" w:rsidP="00C85782">
      <w:pPr>
        <w:numPr>
          <w:ilvl w:val="0"/>
          <w:numId w:val="18"/>
        </w:numPr>
        <w:spacing w:before="120"/>
        <w:ind w:left="993"/>
        <w:jc w:val="both"/>
      </w:pPr>
      <w:r w:rsidRPr="00C85782">
        <w:t xml:space="preserve">Općina Maglaj se obavezuje Korisniku sredstava isplatiti </w:t>
      </w:r>
      <w:r w:rsidR="009A14B0">
        <w:t xml:space="preserve">odobrena </w:t>
      </w:r>
      <w:r w:rsidRPr="00C85782">
        <w:t xml:space="preserve">sredstva, </w:t>
      </w:r>
      <w:r w:rsidR="00D85543">
        <w:t xml:space="preserve">u zavisnosti od kvalitete biznis plana, </w:t>
      </w:r>
      <w:r w:rsidRPr="00C85782">
        <w:t>najkasnije u roku od 30 dana od dana dostavljanja tražene dokumentacije.</w:t>
      </w:r>
    </w:p>
    <w:p w:rsidR="00C85782" w:rsidRPr="00C85782" w:rsidRDefault="00C85782" w:rsidP="00C85782">
      <w:pPr>
        <w:numPr>
          <w:ilvl w:val="0"/>
          <w:numId w:val="18"/>
        </w:numPr>
        <w:spacing w:before="120"/>
        <w:ind w:left="993"/>
        <w:jc w:val="both"/>
      </w:pPr>
      <w:r w:rsidRPr="00C85782">
        <w:t>U slučaju nepoštivanja ugovorenih obaveza, Općina će pokrenuti postupak raskida ugovora radi povrata uplaćenih sredstava, srazmjerno izvršenju ugovorenih obaveza.</w:t>
      </w:r>
    </w:p>
    <w:p w:rsidR="00C85782" w:rsidRPr="00C85782" w:rsidRDefault="00C85782" w:rsidP="00C85782">
      <w:pPr>
        <w:numPr>
          <w:ilvl w:val="0"/>
          <w:numId w:val="18"/>
        </w:numPr>
        <w:spacing w:before="120"/>
        <w:ind w:left="993"/>
        <w:jc w:val="both"/>
      </w:pPr>
      <w:r w:rsidRPr="00C85782">
        <w:t xml:space="preserve">Općina </w:t>
      </w:r>
      <w:r w:rsidR="00BF66C4">
        <w:t xml:space="preserve">će </w:t>
      </w:r>
      <w:r w:rsidRPr="00C85782">
        <w:t>provoditi kontrolu realizacije ugovorenih obaveza, i to: provjerom u bazi podataka PIO/MIO, provjerom statusa finansirane osobe kod nadležnog Biroa za zapošljavanje, a prema potrebi i kontrolom provođenja ugovorenih obaveza kod Korisnika.</w:t>
      </w:r>
    </w:p>
    <w:p w:rsidR="00C85782" w:rsidRPr="00C85782" w:rsidRDefault="00C85782" w:rsidP="00C85782">
      <w:pPr>
        <w:numPr>
          <w:ilvl w:val="0"/>
          <w:numId w:val="18"/>
        </w:numPr>
        <w:spacing w:before="120"/>
        <w:ind w:left="993"/>
        <w:jc w:val="both"/>
      </w:pPr>
      <w:r w:rsidRPr="00C85782">
        <w:t>Ugovor stupa na snagu danom potpisivanja ugovora od strane ugovornih strana.</w:t>
      </w:r>
    </w:p>
    <w:p w:rsidR="00C85782" w:rsidRPr="00C85782" w:rsidRDefault="00C85782" w:rsidP="00C85782">
      <w:pPr>
        <w:pStyle w:val="BodyText2"/>
      </w:pPr>
    </w:p>
    <w:p w:rsidR="00AE0F5C" w:rsidRDefault="00AE0F5C" w:rsidP="00AE0F5C">
      <w:pPr>
        <w:pStyle w:val="BodyText"/>
        <w:rPr>
          <w:rFonts w:ascii="Times New Roman" w:hAnsi="Times New Roman" w:cs="Times New Roman"/>
          <w:lang w:val="hr-BA"/>
        </w:rPr>
      </w:pPr>
      <w:r>
        <w:rPr>
          <w:rFonts w:ascii="Times New Roman" w:hAnsi="Times New Roman" w:cs="Times New Roman"/>
          <w:lang w:val="hr-BA"/>
        </w:rPr>
        <w:t>Služba nadležna za provođenje Programa utroška sredstava  -  P</w:t>
      </w:r>
      <w:r w:rsidRPr="00AE0F5C">
        <w:rPr>
          <w:rFonts w:ascii="Times New Roman" w:hAnsi="Times New Roman" w:cs="Times New Roman"/>
          <w:lang w:val="hr-BA"/>
        </w:rPr>
        <w:t>oticaj u zapošljavanju mladih poduzetnika za 20</w:t>
      </w:r>
      <w:r w:rsidR="007936DC">
        <w:rPr>
          <w:rFonts w:ascii="Times New Roman" w:hAnsi="Times New Roman" w:cs="Times New Roman"/>
          <w:lang w:val="hr-BA"/>
        </w:rPr>
        <w:t>2</w:t>
      </w:r>
      <w:r w:rsidR="00F85552">
        <w:rPr>
          <w:rFonts w:ascii="Times New Roman" w:hAnsi="Times New Roman" w:cs="Times New Roman"/>
          <w:lang w:val="hr-BA"/>
        </w:rPr>
        <w:t>4</w:t>
      </w:r>
      <w:r w:rsidRPr="00AE0F5C">
        <w:rPr>
          <w:rFonts w:ascii="Times New Roman" w:hAnsi="Times New Roman" w:cs="Times New Roman"/>
          <w:lang w:val="hr-BA"/>
        </w:rPr>
        <w:t>. godinu</w:t>
      </w:r>
      <w:r>
        <w:rPr>
          <w:rFonts w:ascii="Times New Roman" w:hAnsi="Times New Roman" w:cs="Times New Roman"/>
          <w:lang w:val="hr-BA"/>
        </w:rPr>
        <w:t xml:space="preserve"> je Služba za privredu, finansije/financije i razvoj poduzetništva Općine Maglaj.</w:t>
      </w:r>
    </w:p>
    <w:p w:rsidR="00147FB9" w:rsidRDefault="00147FB9" w:rsidP="00147FB9">
      <w:pPr>
        <w:jc w:val="both"/>
        <w:rPr>
          <w:b/>
        </w:rPr>
      </w:pPr>
    </w:p>
    <w:p w:rsidR="00147FB9" w:rsidRDefault="00147FB9" w:rsidP="00147FB9">
      <w:pPr>
        <w:jc w:val="both"/>
        <w:rPr>
          <w:b/>
        </w:rPr>
      </w:pPr>
    </w:p>
    <w:p w:rsidR="00147FB9" w:rsidRDefault="00147FB9" w:rsidP="00147FB9">
      <w:pPr>
        <w:jc w:val="both"/>
        <w:rPr>
          <w:b/>
        </w:rPr>
      </w:pPr>
      <w:r w:rsidRPr="00EC561B">
        <w:rPr>
          <w:b/>
        </w:rPr>
        <w:t xml:space="preserve">Napomena: </w:t>
      </w:r>
    </w:p>
    <w:p w:rsidR="00147FB9" w:rsidRPr="00EC561B" w:rsidRDefault="00147FB9" w:rsidP="00D01F64">
      <w:pPr>
        <w:pStyle w:val="BodyText"/>
        <w:spacing w:before="120"/>
        <w:rPr>
          <w:rFonts w:ascii="Times New Roman" w:hAnsi="Times New Roman" w:cs="Times New Roman"/>
          <w:b/>
          <w:lang w:val="bs-Latn-BA"/>
        </w:rPr>
      </w:pPr>
      <w:r w:rsidRPr="00EC561B">
        <w:rPr>
          <w:rFonts w:ascii="Times New Roman" w:hAnsi="Times New Roman" w:cs="Times New Roman"/>
          <w:b/>
          <w:lang w:val="bs-Latn-BA"/>
        </w:rPr>
        <w:t>Planirani iznos poticaja mo</w:t>
      </w:r>
      <w:r w:rsidR="00D01F64">
        <w:rPr>
          <w:rFonts w:ascii="Times New Roman" w:hAnsi="Times New Roman" w:cs="Times New Roman"/>
          <w:b/>
          <w:lang w:val="bs-Latn-BA"/>
        </w:rPr>
        <w:t xml:space="preserve">že biti i </w:t>
      </w:r>
      <w:r w:rsidRPr="00EC561B">
        <w:rPr>
          <w:rFonts w:ascii="Times New Roman" w:hAnsi="Times New Roman" w:cs="Times New Roman"/>
          <w:b/>
          <w:lang w:val="bs-Latn-BA"/>
        </w:rPr>
        <w:t>izvan utvrđen</w:t>
      </w:r>
      <w:r w:rsidR="00D01F64">
        <w:rPr>
          <w:rFonts w:ascii="Times New Roman" w:hAnsi="Times New Roman" w:cs="Times New Roman"/>
          <w:b/>
          <w:lang w:val="bs-Latn-BA"/>
        </w:rPr>
        <w:t xml:space="preserve">og </w:t>
      </w:r>
      <w:r w:rsidRPr="00EC561B">
        <w:rPr>
          <w:rFonts w:ascii="Times New Roman" w:hAnsi="Times New Roman" w:cs="Times New Roman"/>
          <w:b/>
          <w:lang w:val="bs-Latn-BA"/>
        </w:rPr>
        <w:t xml:space="preserve">iznosa, u zavisnosti od stanja punjenja </w:t>
      </w:r>
      <w:r>
        <w:rPr>
          <w:rFonts w:ascii="Times New Roman" w:hAnsi="Times New Roman" w:cs="Times New Roman"/>
          <w:b/>
          <w:lang w:val="bs-Latn-BA"/>
        </w:rPr>
        <w:t>B</w:t>
      </w:r>
      <w:r w:rsidRPr="00EC561B">
        <w:rPr>
          <w:rFonts w:ascii="Times New Roman" w:hAnsi="Times New Roman" w:cs="Times New Roman"/>
          <w:b/>
          <w:lang w:val="bs-Latn-BA"/>
        </w:rPr>
        <w:t>udžeta</w:t>
      </w:r>
      <w:r>
        <w:rPr>
          <w:rFonts w:ascii="Times New Roman" w:hAnsi="Times New Roman" w:cs="Times New Roman"/>
          <w:b/>
          <w:lang w:val="bs-Latn-BA"/>
        </w:rPr>
        <w:t>/Proračuna</w:t>
      </w:r>
      <w:r w:rsidR="00D01F64">
        <w:rPr>
          <w:rFonts w:ascii="Times New Roman" w:hAnsi="Times New Roman" w:cs="Times New Roman"/>
          <w:b/>
          <w:lang w:val="bs-Latn-BA"/>
        </w:rPr>
        <w:t xml:space="preserve"> O</w:t>
      </w:r>
      <w:r w:rsidRPr="00EC561B">
        <w:rPr>
          <w:rFonts w:ascii="Times New Roman" w:hAnsi="Times New Roman" w:cs="Times New Roman"/>
          <w:b/>
          <w:lang w:val="bs-Latn-BA"/>
        </w:rPr>
        <w:t>pćine Maglaj u 20</w:t>
      </w:r>
      <w:r>
        <w:rPr>
          <w:rFonts w:ascii="Times New Roman" w:hAnsi="Times New Roman" w:cs="Times New Roman"/>
          <w:b/>
          <w:lang w:val="bs-Latn-BA"/>
        </w:rPr>
        <w:t>2</w:t>
      </w:r>
      <w:r w:rsidR="00F85552">
        <w:rPr>
          <w:rFonts w:ascii="Times New Roman" w:hAnsi="Times New Roman" w:cs="Times New Roman"/>
          <w:b/>
          <w:lang w:val="bs-Latn-BA"/>
        </w:rPr>
        <w:t>4</w:t>
      </w:r>
      <w:r w:rsidRPr="00EC561B">
        <w:rPr>
          <w:rFonts w:ascii="Times New Roman" w:hAnsi="Times New Roman" w:cs="Times New Roman"/>
          <w:b/>
          <w:lang w:val="bs-Latn-BA"/>
        </w:rPr>
        <w:t>. godini.</w:t>
      </w:r>
    </w:p>
    <w:p w:rsidR="00BF66C4" w:rsidRDefault="00BF66C4">
      <w:pPr>
        <w:rPr>
          <w:lang w:val="hr-BA"/>
        </w:rPr>
      </w:pPr>
    </w:p>
    <w:p w:rsidR="00147FB9" w:rsidRDefault="00147FB9">
      <w:pPr>
        <w:rPr>
          <w:lang w:val="hr-BA"/>
        </w:rPr>
      </w:pPr>
    </w:p>
    <w:p w:rsidR="000E23C6" w:rsidRDefault="000E23C6" w:rsidP="000E23C6">
      <w:pPr>
        <w:rPr>
          <w:lang w:val="bs-Latn-BA"/>
        </w:rPr>
      </w:pPr>
      <w:r>
        <w:rPr>
          <w:lang w:val="bs-Latn-BA"/>
        </w:rPr>
        <w:t xml:space="preserve">Broj:                                                                                                   </w:t>
      </w:r>
      <w:r>
        <w:t>PREDSJEDAVAJU</w:t>
      </w:r>
      <w:r>
        <w:rPr>
          <w:lang w:val="bs-Latn-BA"/>
        </w:rPr>
        <w:t>ĆA</w:t>
      </w:r>
    </w:p>
    <w:p w:rsidR="000E23C6" w:rsidRDefault="000E23C6" w:rsidP="000E23C6">
      <w:pPr>
        <w:rPr>
          <w:lang w:val="bs-Latn-BA"/>
        </w:rPr>
      </w:pPr>
      <w:r>
        <w:rPr>
          <w:lang w:val="bs-Latn-BA"/>
        </w:rPr>
        <w:t xml:space="preserve">Datum:                                                                                       </w:t>
      </w:r>
      <w:r w:rsidR="006C164F">
        <w:rPr>
          <w:lang w:val="bs-Latn-BA"/>
        </w:rPr>
        <w:t xml:space="preserve">                </w:t>
      </w:r>
      <w:r>
        <w:rPr>
          <w:lang w:val="bs-Latn-BA"/>
        </w:rPr>
        <w:t xml:space="preserve"> </w:t>
      </w:r>
      <w:r w:rsidR="006C164F">
        <w:rPr>
          <w:lang w:val="bs-Latn-BA"/>
        </w:rPr>
        <w:t>Aida Bašić</w:t>
      </w:r>
    </w:p>
    <w:p w:rsidR="00C16094" w:rsidRDefault="00C16094">
      <w:pPr>
        <w:rPr>
          <w:lang w:val="bs-Latn-BA"/>
        </w:rPr>
      </w:pPr>
    </w:p>
    <w:p w:rsidR="00C16094" w:rsidRDefault="00C16094">
      <w:pPr>
        <w:rPr>
          <w:lang w:val="bs-Latn-BA"/>
        </w:rPr>
      </w:pPr>
    </w:p>
    <w:p w:rsidR="00C16094" w:rsidRDefault="00C16094">
      <w:pPr>
        <w:rPr>
          <w:lang w:val="bs-Latn-BA"/>
        </w:rPr>
      </w:pPr>
    </w:p>
    <w:p w:rsidR="00C16094" w:rsidRPr="00640289" w:rsidRDefault="00C16094" w:rsidP="00C16094">
      <w:pPr>
        <w:jc w:val="center"/>
        <w:rPr>
          <w:b/>
          <w:lang w:val="bs-Latn-BA"/>
        </w:rPr>
      </w:pPr>
      <w:r w:rsidRPr="00640289">
        <w:rPr>
          <w:b/>
          <w:lang w:val="bs-Latn-BA"/>
        </w:rPr>
        <w:lastRenderedPageBreak/>
        <w:t>O b r a z l o ž e nj e</w:t>
      </w:r>
    </w:p>
    <w:p w:rsidR="0008013E" w:rsidRPr="00640289" w:rsidRDefault="0008013E" w:rsidP="0008013E">
      <w:pPr>
        <w:rPr>
          <w:lang w:val="bs-Latn-BA"/>
        </w:rPr>
      </w:pPr>
    </w:p>
    <w:p w:rsidR="00C40FB0" w:rsidRDefault="00045854" w:rsidP="00C40FB0">
      <w:pPr>
        <w:spacing w:before="120" w:after="120"/>
        <w:jc w:val="both"/>
      </w:pPr>
      <w:r>
        <w:t>Programom rada Općinskog vijeća Maglaj za 202</w:t>
      </w:r>
      <w:r w:rsidR="00F85552">
        <w:t>4</w:t>
      </w:r>
      <w:r>
        <w:t>. godinu</w:t>
      </w:r>
      <w:r w:rsidR="007255B6">
        <w:t xml:space="preserve"> - </w:t>
      </w:r>
      <w:r w:rsidR="007255B6" w:rsidRPr="007255B6">
        <w:t>Služba za privredu, finansije/financije i razvoj poduzetništva</w:t>
      </w:r>
      <w:r>
        <w:t xml:space="preserve"> </w:t>
      </w:r>
      <w:r w:rsidR="00C40FB0">
        <w:t>za mjesec mart–april predviđeno je donošenje Programa utroška sredstava - poticaj u zapošljavanju mladih poduzetnika za 202</w:t>
      </w:r>
      <w:r w:rsidR="00F85552">
        <w:t>4</w:t>
      </w:r>
      <w:r w:rsidR="00C40FB0">
        <w:t>. godinu.</w:t>
      </w:r>
    </w:p>
    <w:p w:rsidR="00045854" w:rsidRPr="00C85782" w:rsidRDefault="00045854" w:rsidP="00045854">
      <w:pPr>
        <w:spacing w:before="120" w:after="120"/>
        <w:jc w:val="both"/>
      </w:pPr>
      <w:r>
        <w:t>U  Budžetu/Proračunu  Općine  Maglaj  za  202</w:t>
      </w:r>
      <w:r w:rsidR="00F85552">
        <w:t>4</w:t>
      </w:r>
      <w:r>
        <w:t xml:space="preserve">. godinu  na  poziciji  </w:t>
      </w:r>
      <w:r w:rsidRPr="00C85782">
        <w:t xml:space="preserve">ekonomski </w:t>
      </w:r>
      <w:r>
        <w:t xml:space="preserve"> </w:t>
      </w:r>
      <w:r w:rsidRPr="00C85782">
        <w:t>kod 615211–</w:t>
      </w:r>
      <w:r>
        <w:t xml:space="preserve">Poticaj u samozapošljavanju mladih poduzetnika, </w:t>
      </w:r>
      <w:r w:rsidRPr="00C85782">
        <w:t xml:space="preserve">predviđeno je </w:t>
      </w:r>
      <w:r>
        <w:t>35</w:t>
      </w:r>
      <w:r w:rsidRPr="00C432DB">
        <w:t>.000,00 KM</w:t>
      </w:r>
      <w:r w:rsidRPr="00C85782">
        <w:t xml:space="preserve"> za sufinansiranje </w:t>
      </w:r>
      <w:r>
        <w:t>samo</w:t>
      </w:r>
      <w:r w:rsidRPr="00C85782">
        <w:t xml:space="preserve">zapošljavanja </w:t>
      </w:r>
      <w:r>
        <w:t xml:space="preserve">mladih poduzetnika u </w:t>
      </w:r>
      <w:r w:rsidRPr="00C85782">
        <w:t>20</w:t>
      </w:r>
      <w:r>
        <w:t>2</w:t>
      </w:r>
      <w:r w:rsidR="00F85552">
        <w:t>4</w:t>
      </w:r>
      <w:r>
        <w:t>. godini</w:t>
      </w:r>
      <w:r w:rsidRPr="00C85782">
        <w:t xml:space="preserve"> na području općine Maglaj. </w:t>
      </w:r>
    </w:p>
    <w:p w:rsidR="00045854" w:rsidRPr="00C85782" w:rsidRDefault="00045854" w:rsidP="00045854">
      <w:pPr>
        <w:spacing w:before="120" w:after="120"/>
        <w:jc w:val="both"/>
      </w:pPr>
      <w:r w:rsidRPr="00C85782">
        <w:t>Program ima za cilj inicirati višestru</w:t>
      </w:r>
      <w:r>
        <w:t xml:space="preserve">ke koristi za lokalnu zajednicu prvenstveno u </w:t>
      </w:r>
      <w:r w:rsidRPr="00C85782">
        <w:t>promovisa</w:t>
      </w:r>
      <w:r>
        <w:t>nju</w:t>
      </w:r>
      <w:r w:rsidRPr="00C85782">
        <w:t xml:space="preserve"> poduzetničk</w:t>
      </w:r>
      <w:r>
        <w:t>og</w:t>
      </w:r>
      <w:r w:rsidRPr="00C85782">
        <w:t xml:space="preserve"> duh</w:t>
      </w:r>
      <w:r>
        <w:t>a</w:t>
      </w:r>
      <w:r w:rsidRPr="00C85782">
        <w:t>,</w:t>
      </w:r>
      <w:r>
        <w:t xml:space="preserve"> poboljšanja općih</w:t>
      </w:r>
      <w:r w:rsidRPr="00C85782">
        <w:t xml:space="preserve"> vještin</w:t>
      </w:r>
      <w:r>
        <w:t>a kod mladih a</w:t>
      </w:r>
      <w:r w:rsidRPr="00C85782">
        <w:t xml:space="preserve"> nezaposlenih osoba, </w:t>
      </w:r>
      <w:r>
        <w:t xml:space="preserve">inicirati </w:t>
      </w:r>
      <w:r w:rsidRPr="00C85782">
        <w:t>generisa</w:t>
      </w:r>
      <w:r>
        <w:t>nje novih poslovnih ideja</w:t>
      </w:r>
      <w:r w:rsidRPr="00C85782">
        <w:t>,</w:t>
      </w:r>
      <w:r>
        <w:t xml:space="preserve"> </w:t>
      </w:r>
      <w:r w:rsidRPr="00C85782">
        <w:t>pružiti podršku razvoju novih preduzeća i otvaranju novih radnih mjesta,</w:t>
      </w:r>
      <w:r>
        <w:t xml:space="preserve"> </w:t>
      </w:r>
      <w:r w:rsidRPr="00C85782">
        <w:t>povećati broj novoregistriranih firmi na području općine,</w:t>
      </w:r>
      <w:r>
        <w:t xml:space="preserve"> </w:t>
      </w:r>
      <w:r w:rsidRPr="00C85782">
        <w:t>smanjiti broj nezaposlenih na evi</w:t>
      </w:r>
      <w:r>
        <w:t xml:space="preserve">denciji Zavoda za zapošljavanje i </w:t>
      </w:r>
      <w:r w:rsidRPr="00C85782">
        <w:t>stv</w:t>
      </w:r>
      <w:r>
        <w:t>o</w:t>
      </w:r>
      <w:r w:rsidRPr="00C85782">
        <w:t>riti ambijent za razvoj privatnog poduzetništva.</w:t>
      </w:r>
    </w:p>
    <w:p w:rsidR="00045854" w:rsidRPr="00C85782" w:rsidRDefault="00045854" w:rsidP="00045854">
      <w:pPr>
        <w:spacing w:before="120" w:after="120"/>
        <w:jc w:val="both"/>
      </w:pPr>
      <w:r>
        <w:t xml:space="preserve">Program odabira kandidata za </w:t>
      </w:r>
      <w:r w:rsidRPr="008C1390">
        <w:t>pokretanje start-up biznisa u okviru Projekta „Starter“ 202</w:t>
      </w:r>
      <w:r w:rsidR="00F85552">
        <w:t>4</w:t>
      </w:r>
      <w:r w:rsidRPr="008C1390">
        <w:t>.</w:t>
      </w:r>
      <w:r>
        <w:t xml:space="preserve"> </w:t>
      </w:r>
      <w:r w:rsidRPr="00C85782">
        <w:t xml:space="preserve">obuhvata takmičenje u sticanju potrebnih znanja i vještina iz poduzetništva, pisanje vlastitih poslovnih planova i mogućnosti učestvovanja u takmičenju za najbolje poslovne ideje. </w:t>
      </w:r>
    </w:p>
    <w:p w:rsidR="00045854" w:rsidRPr="00C85782" w:rsidRDefault="00045854" w:rsidP="00045854">
      <w:pPr>
        <w:spacing w:before="120" w:after="120"/>
        <w:jc w:val="both"/>
      </w:pPr>
      <w:r w:rsidRPr="00C85782">
        <w:t>Općina Maglaj kao glavni finansijer Projekta osigurala je finansijsku podršku za najbolje ocjenjen</w:t>
      </w:r>
      <w:r>
        <w:t>e</w:t>
      </w:r>
      <w:r w:rsidRPr="00C85782">
        <w:t xml:space="preserve"> takmičar</w:t>
      </w:r>
      <w:r>
        <w:t>e</w:t>
      </w:r>
      <w:r w:rsidRPr="00C85782">
        <w:t xml:space="preserve">, </w:t>
      </w:r>
      <w:r>
        <w:t xml:space="preserve">u zavisnosti od kvalitete ocjenjenih biznis planova, </w:t>
      </w:r>
      <w:r w:rsidRPr="00C85782">
        <w:t xml:space="preserve">uz uslov registracije samostalnog biznisa na području </w:t>
      </w:r>
      <w:r>
        <w:t>o</w:t>
      </w:r>
      <w:r w:rsidRPr="00C85782">
        <w:t>pćine Maglaj.</w:t>
      </w:r>
    </w:p>
    <w:p w:rsidR="00045854" w:rsidRDefault="00045854" w:rsidP="00045854">
      <w:pPr>
        <w:jc w:val="both"/>
        <w:rPr>
          <w:lang w:val="hr-HR"/>
        </w:rPr>
      </w:pPr>
    </w:p>
    <w:p w:rsidR="00045854" w:rsidRDefault="006C164F" w:rsidP="00045854">
      <w:pPr>
        <w:rPr>
          <w:lang w:val="hr-HR"/>
        </w:rPr>
      </w:pPr>
      <w:r>
        <w:rPr>
          <w:lang w:val="hr-HR"/>
        </w:rPr>
        <w:t>Služba za privredu, finansije/financije</w:t>
      </w:r>
    </w:p>
    <w:p w:rsidR="006C164F" w:rsidRDefault="006C164F" w:rsidP="00045854">
      <w:pPr>
        <w:rPr>
          <w:lang w:val="hr-HR"/>
        </w:rPr>
      </w:pPr>
      <w:r>
        <w:rPr>
          <w:lang w:val="hr-HR"/>
        </w:rPr>
        <w:t>i razvoj poduzetništva</w:t>
      </w:r>
    </w:p>
    <w:p w:rsidR="006C164F" w:rsidRDefault="006C164F" w:rsidP="00045854">
      <w:pPr>
        <w:rPr>
          <w:lang w:val="bs-Latn-BA"/>
        </w:rPr>
      </w:pPr>
    </w:p>
    <w:p w:rsidR="00045854" w:rsidRDefault="00045854" w:rsidP="00045854">
      <w:pPr>
        <w:rPr>
          <w:lang w:val="bs-Latn-BA"/>
        </w:rPr>
      </w:pPr>
    </w:p>
    <w:p w:rsidR="00045854" w:rsidRDefault="006C164F" w:rsidP="006C164F">
      <w:pPr>
        <w:tabs>
          <w:tab w:val="left" w:pos="5670"/>
        </w:tabs>
        <w:jc w:val="both"/>
        <w:rPr>
          <w:lang w:val="hr-HR"/>
        </w:rPr>
      </w:pPr>
      <w:r>
        <w:rPr>
          <w:lang w:val="hr-HR"/>
        </w:rPr>
        <w:t>Maglaj, 09.02.2024. godine</w:t>
      </w:r>
      <w:r>
        <w:rPr>
          <w:lang w:val="hr-HR"/>
        </w:rPr>
        <w:tab/>
        <w:t xml:space="preserve">        PREDLAGAČ</w:t>
      </w:r>
    </w:p>
    <w:p w:rsidR="006C164F" w:rsidRDefault="006C164F" w:rsidP="006C164F">
      <w:pPr>
        <w:tabs>
          <w:tab w:val="left" w:pos="5670"/>
        </w:tabs>
        <w:jc w:val="both"/>
        <w:rPr>
          <w:lang w:val="hr-HR"/>
        </w:rPr>
      </w:pPr>
      <w:r>
        <w:rPr>
          <w:lang w:val="hr-HR"/>
        </w:rPr>
        <w:tab/>
        <w:t>OPĆINSKI NAČELNIK</w:t>
      </w:r>
    </w:p>
    <w:p w:rsidR="006C164F" w:rsidRDefault="000A2139" w:rsidP="006C164F">
      <w:pPr>
        <w:tabs>
          <w:tab w:val="left" w:pos="5670"/>
        </w:tabs>
        <w:jc w:val="both"/>
        <w:rPr>
          <w:lang w:val="hr-HR"/>
        </w:rPr>
      </w:pPr>
      <w:r>
        <w:rPr>
          <w:lang w:val="hr-HR"/>
        </w:rPr>
        <w:t xml:space="preserve"> </w:t>
      </w:r>
    </w:p>
    <w:p w:rsidR="000E4B8B" w:rsidRDefault="00154C1A" w:rsidP="006C164F">
      <w:pPr>
        <w:tabs>
          <w:tab w:val="left" w:pos="5670"/>
        </w:tabs>
        <w:jc w:val="both"/>
        <w:rPr>
          <w:lang w:val="hr-HR"/>
        </w:rPr>
      </w:pPr>
      <w:r>
        <w:rPr>
          <w:lang w:val="hr-HR"/>
        </w:rPr>
        <w:t xml:space="preserve"> </w:t>
      </w:r>
    </w:p>
    <w:p w:rsidR="006C164F" w:rsidRDefault="006C164F" w:rsidP="006C164F">
      <w:pPr>
        <w:tabs>
          <w:tab w:val="left" w:pos="5670"/>
        </w:tabs>
        <w:jc w:val="both"/>
        <w:rPr>
          <w:lang w:val="hr-HR"/>
        </w:rPr>
      </w:pPr>
      <w:r>
        <w:rPr>
          <w:lang w:val="hr-HR"/>
        </w:rPr>
        <w:tab/>
        <w:t xml:space="preserve">    Mirsad Mahmutagić</w:t>
      </w:r>
    </w:p>
    <w:p w:rsidR="00045854" w:rsidRPr="00784D71" w:rsidRDefault="00045854" w:rsidP="00045854">
      <w:pPr>
        <w:jc w:val="both"/>
        <w:rPr>
          <w:lang w:val="hr-HR"/>
        </w:rPr>
      </w:pPr>
    </w:p>
    <w:p w:rsidR="0008013E" w:rsidRDefault="0008013E" w:rsidP="0008013E">
      <w:pPr>
        <w:jc w:val="both"/>
        <w:rPr>
          <w:lang w:val="hr-HR"/>
        </w:rPr>
      </w:pPr>
    </w:p>
    <w:p w:rsidR="0008013E" w:rsidRDefault="0008013E" w:rsidP="0008013E">
      <w:pPr>
        <w:jc w:val="both"/>
        <w:rPr>
          <w:lang w:val="hr-HR"/>
        </w:rPr>
      </w:pPr>
    </w:p>
    <w:p w:rsidR="0008013E" w:rsidRPr="00640289" w:rsidRDefault="0008013E" w:rsidP="0008013E">
      <w:pPr>
        <w:rPr>
          <w:lang w:val="bs-Latn-BA"/>
        </w:rPr>
      </w:pPr>
      <w:r w:rsidRPr="00640289">
        <w:rPr>
          <w:lang w:val="bs-Latn-BA"/>
        </w:rPr>
        <w:t xml:space="preserve">                </w:t>
      </w:r>
    </w:p>
    <w:p w:rsidR="00C16094" w:rsidRPr="00640289" w:rsidRDefault="00C16094" w:rsidP="00C16094">
      <w:pPr>
        <w:rPr>
          <w:lang w:val="bs-Latn-BA"/>
        </w:rPr>
      </w:pPr>
    </w:p>
    <w:sectPr w:rsidR="00C16094" w:rsidRPr="00640289" w:rsidSect="00BF66C4">
      <w:footerReference w:type="default" r:id="rId7"/>
      <w:headerReference w:type="first" r:id="rId8"/>
      <w:footerReference w:type="first" r:id="rId9"/>
      <w:pgSz w:w="11906" w:h="16838" w:code="9"/>
      <w:pgMar w:top="719" w:right="1274" w:bottom="1134" w:left="1418" w:header="780" w:footer="794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35E76" w:rsidRDefault="00735E76">
      <w:r>
        <w:separator/>
      </w:r>
    </w:p>
  </w:endnote>
  <w:endnote w:type="continuationSeparator" w:id="1">
    <w:p w:rsidR="00735E76" w:rsidRDefault="00735E7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B2" w:rsidRPr="008C4567" w:rsidRDefault="00D117BA">
    <w:pPr>
      <w:pStyle w:val="Footer"/>
      <w:jc w:val="center"/>
      <w:rPr>
        <w:i/>
        <w:iCs/>
        <w:sz w:val="18"/>
        <w:lang w:val="it-IT"/>
      </w:rPr>
    </w:pPr>
    <w:r w:rsidRPr="00D117BA">
      <w:rPr>
        <w:i/>
        <w:iCs/>
        <w:noProof/>
        <w:sz w:val="20"/>
        <w:lang w:val="hr-HR" w:eastAsia="hr-HR"/>
      </w:rPr>
      <w:pict>
        <v:line id="_x0000_s2071" style="position:absolute;left:0;text-align:left;z-index:251658752" from="0,-2.75pt" to="486pt,-2.75pt" strokecolor="#28166f"/>
      </w:pict>
    </w:r>
    <w:r w:rsidR="001965B2" w:rsidRPr="008C4567">
      <w:rPr>
        <w:i/>
        <w:iCs/>
        <w:sz w:val="18"/>
        <w:lang w:val="it-IT"/>
      </w:rPr>
      <w:t xml:space="preserve">Adresa: Viteška ulica br. 4, 74250 Maglaj, tel: 032 </w:t>
    </w:r>
    <w:r w:rsidR="0034748A">
      <w:rPr>
        <w:i/>
        <w:iCs/>
        <w:sz w:val="18"/>
        <w:lang w:val="it-IT"/>
      </w:rPr>
      <w:t>465</w:t>
    </w:r>
    <w:r w:rsidR="008C4567" w:rsidRPr="008C4567">
      <w:rPr>
        <w:i/>
        <w:iCs/>
        <w:sz w:val="18"/>
        <w:lang w:val="it-IT"/>
      </w:rPr>
      <w:t xml:space="preserve"> </w:t>
    </w:r>
    <w:r w:rsidR="0034748A">
      <w:rPr>
        <w:i/>
        <w:iCs/>
        <w:sz w:val="18"/>
        <w:lang w:val="it-IT"/>
      </w:rPr>
      <w:t>810</w:t>
    </w:r>
    <w:r w:rsidR="001965B2" w:rsidRPr="008C4567">
      <w:rPr>
        <w:i/>
        <w:iCs/>
        <w:sz w:val="18"/>
        <w:lang w:val="it-IT"/>
      </w:rPr>
      <w:t>,</w:t>
    </w:r>
    <w:r w:rsidR="00994922">
      <w:rPr>
        <w:i/>
        <w:iCs/>
        <w:sz w:val="18"/>
        <w:lang w:val="it-IT"/>
      </w:rPr>
      <w:t xml:space="preserve"> </w:t>
    </w:r>
    <w:r w:rsidR="0034748A">
      <w:rPr>
        <w:i/>
        <w:iCs/>
        <w:sz w:val="18"/>
        <w:lang w:val="it-IT"/>
      </w:rPr>
      <w:t xml:space="preserve"> fax: 032 465 817</w:t>
    </w:r>
  </w:p>
  <w:p w:rsidR="001965B2" w:rsidRPr="008C4567" w:rsidRDefault="001965B2">
    <w:pPr>
      <w:pStyle w:val="Footer"/>
      <w:jc w:val="center"/>
      <w:rPr>
        <w:sz w:val="18"/>
        <w:lang w:val="it-IT"/>
      </w:rPr>
    </w:pPr>
    <w:r w:rsidRPr="008C4567">
      <w:rPr>
        <w:i/>
        <w:iCs/>
        <w:sz w:val="18"/>
        <w:lang w:val="it-IT"/>
      </w:rPr>
      <w:t xml:space="preserve">www.maglaj.ba, </w:t>
    </w:r>
    <w:r w:rsidR="008C4567" w:rsidRPr="008C4567">
      <w:rPr>
        <w:i/>
        <w:iCs/>
        <w:sz w:val="18"/>
        <w:lang w:val="it-IT"/>
      </w:rPr>
      <w:t>e</w:t>
    </w:r>
    <w:r w:rsidRPr="008C4567">
      <w:rPr>
        <w:i/>
        <w:iCs/>
        <w:sz w:val="18"/>
        <w:lang w:val="it-IT"/>
      </w:rPr>
      <w:t>-mail:</w:t>
    </w:r>
    <w:r w:rsidR="008C4567" w:rsidRPr="008C4567">
      <w:rPr>
        <w:i/>
        <w:iCs/>
        <w:sz w:val="18"/>
        <w:lang w:val="it-IT"/>
      </w:rPr>
      <w:t xml:space="preserve"> </w:t>
    </w:r>
    <w:r w:rsidR="00BB0169">
      <w:rPr>
        <w:i/>
        <w:iCs/>
        <w:sz w:val="18"/>
        <w:lang w:val="it-IT"/>
      </w:rPr>
      <w:t>nacelnik</w:t>
    </w:r>
    <w:r w:rsidRPr="008C4567">
      <w:rPr>
        <w:i/>
        <w:iCs/>
        <w:sz w:val="18"/>
        <w:lang w:val="it-IT"/>
      </w:rPr>
      <w:t>@</w:t>
    </w:r>
    <w:r>
      <w:rPr>
        <w:i/>
        <w:iCs/>
        <w:sz w:val="18"/>
        <w:lang w:val="bs-Latn-BA"/>
      </w:rPr>
      <w:t>maglaj</w:t>
    </w:r>
    <w:r w:rsidRPr="008C4567">
      <w:rPr>
        <w:i/>
        <w:iCs/>
        <w:sz w:val="18"/>
        <w:lang w:val="it-IT"/>
      </w:rPr>
      <w:t>.</w:t>
    </w:r>
    <w:r>
      <w:rPr>
        <w:i/>
        <w:iCs/>
        <w:sz w:val="18"/>
        <w:lang w:val="bs-Latn-BA"/>
      </w:rPr>
      <w:t>ba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B2" w:rsidRPr="008C4567" w:rsidRDefault="00D117BA">
    <w:pPr>
      <w:pStyle w:val="Footer"/>
      <w:jc w:val="center"/>
      <w:rPr>
        <w:i/>
        <w:iCs/>
        <w:sz w:val="18"/>
        <w:lang w:val="it-IT"/>
      </w:rPr>
    </w:pPr>
    <w:r w:rsidRPr="00D117BA">
      <w:rPr>
        <w:i/>
        <w:iCs/>
        <w:noProof/>
        <w:sz w:val="20"/>
        <w:lang w:val="hr-HR" w:eastAsia="hr-HR"/>
      </w:rPr>
      <w:pict>
        <v:line id="_x0000_s2068" style="position:absolute;left:0;text-align:left;z-index:251657728" from="0,-2.75pt" to="486pt,-2.75pt" strokecolor="#28166f"/>
      </w:pict>
    </w:r>
    <w:r w:rsidR="001965B2" w:rsidRPr="008C4567">
      <w:rPr>
        <w:i/>
        <w:iCs/>
        <w:sz w:val="18"/>
        <w:lang w:val="it-IT"/>
      </w:rPr>
      <w:t>Adresa: Viteška ulica</w:t>
    </w:r>
    <w:r w:rsidR="008A1EC8">
      <w:rPr>
        <w:i/>
        <w:iCs/>
        <w:sz w:val="18"/>
        <w:lang w:val="it-IT"/>
      </w:rPr>
      <w:t xml:space="preserve"> br. 4, 74250 Maglaj, tel: 032 465 810</w:t>
    </w:r>
    <w:r w:rsidR="001965B2" w:rsidRPr="008C4567">
      <w:rPr>
        <w:i/>
        <w:iCs/>
        <w:sz w:val="18"/>
        <w:lang w:val="it-IT"/>
      </w:rPr>
      <w:t xml:space="preserve">, fax: 032 </w:t>
    </w:r>
    <w:r w:rsidR="008A1EC8">
      <w:rPr>
        <w:i/>
        <w:iCs/>
        <w:sz w:val="18"/>
        <w:lang w:val="it-IT"/>
      </w:rPr>
      <w:t>465 817</w:t>
    </w:r>
  </w:p>
  <w:p w:rsidR="001965B2" w:rsidRPr="00F85552" w:rsidRDefault="001965B2" w:rsidP="00F85552">
    <w:pPr>
      <w:pStyle w:val="Footer"/>
      <w:jc w:val="center"/>
      <w:rPr>
        <w:i/>
        <w:iCs/>
        <w:sz w:val="18"/>
        <w:lang w:val="bs-Latn-BA"/>
      </w:rPr>
    </w:pPr>
    <w:r w:rsidRPr="008C4567">
      <w:rPr>
        <w:i/>
        <w:iCs/>
        <w:sz w:val="18"/>
        <w:lang w:val="it-IT"/>
      </w:rPr>
      <w:t xml:space="preserve">www.maglaj.ba, </w:t>
    </w:r>
    <w:r w:rsidR="008C4567">
      <w:rPr>
        <w:i/>
        <w:iCs/>
        <w:sz w:val="18"/>
        <w:lang w:val="it-IT"/>
      </w:rPr>
      <w:t>e</w:t>
    </w:r>
    <w:r w:rsidRPr="008C4567">
      <w:rPr>
        <w:i/>
        <w:iCs/>
        <w:sz w:val="18"/>
        <w:lang w:val="it-IT"/>
      </w:rPr>
      <w:t>-mail:</w:t>
    </w:r>
    <w:r w:rsidR="008C4567">
      <w:rPr>
        <w:i/>
        <w:iCs/>
        <w:sz w:val="18"/>
        <w:lang w:val="it-IT"/>
      </w:rPr>
      <w:t xml:space="preserve"> </w:t>
    </w:r>
    <w:r w:rsidR="00A2702C">
      <w:rPr>
        <w:i/>
        <w:iCs/>
        <w:sz w:val="18"/>
        <w:lang w:val="it-IT"/>
      </w:rPr>
      <w:t>nacelnik</w:t>
    </w:r>
    <w:r w:rsidR="008C4567">
      <w:rPr>
        <w:i/>
        <w:iCs/>
        <w:sz w:val="18"/>
        <w:lang w:val="it-IT"/>
      </w:rPr>
      <w:t>@maglaj.ba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35E76" w:rsidRDefault="00735E76">
      <w:r>
        <w:separator/>
      </w:r>
    </w:p>
  </w:footnote>
  <w:footnote w:type="continuationSeparator" w:id="1">
    <w:p w:rsidR="00735E76" w:rsidRDefault="00735E7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965B2" w:rsidRDefault="00D117BA">
    <w:pPr>
      <w:pStyle w:val="Header"/>
      <w:ind w:left="720"/>
      <w:rPr>
        <w:lang w:val="hr-BA"/>
      </w:rPr>
    </w:pPr>
    <w:r w:rsidRPr="00D117BA">
      <w:rPr>
        <w:noProof/>
        <w:sz w:val="20"/>
        <w:lang w:val="hr-HR" w:eastAsia="hr-HR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63" type="#_x0000_t202" style="position:absolute;left:0;text-align:left;margin-left:-9pt;margin-top:-5.75pt;width:162pt;height:74.7pt;z-index:251655680" stroked="f">
          <v:textbox style="mso-next-textbox:#_x0000_s2063">
            <w:txbxContent>
              <w:p w:rsidR="001965B2" w:rsidRPr="00244591" w:rsidRDefault="001965B2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22"/>
                    <w:szCs w:val="22"/>
                    <w:lang w:val="hr-HR"/>
                  </w:rPr>
                </w:pPr>
                <w:r w:rsidRPr="00244591">
                  <w:rPr>
                    <w:i/>
                    <w:iCs/>
                    <w:position w:val="6"/>
                    <w:sz w:val="22"/>
                    <w:szCs w:val="22"/>
                    <w:lang w:val="hr-HR"/>
                  </w:rPr>
                  <w:t>BOSNA I HERCEGOVINA</w:t>
                </w:r>
              </w:p>
              <w:p w:rsidR="001965B2" w:rsidRPr="00244591" w:rsidRDefault="001965B2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22"/>
                    <w:szCs w:val="22"/>
                    <w:lang w:val="hr-HR"/>
                  </w:rPr>
                </w:pPr>
                <w:r w:rsidRPr="00244591">
                  <w:rPr>
                    <w:i/>
                    <w:iCs/>
                    <w:position w:val="6"/>
                    <w:sz w:val="22"/>
                    <w:szCs w:val="22"/>
                    <w:lang w:val="hr-HR"/>
                  </w:rPr>
                  <w:t>Federacija Bosne i Hercegovine</w:t>
                </w:r>
              </w:p>
              <w:p w:rsidR="001965B2" w:rsidRPr="00244591" w:rsidRDefault="001965B2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22"/>
                    <w:szCs w:val="22"/>
                    <w:lang w:val="hr-HR"/>
                  </w:rPr>
                </w:pPr>
                <w:r w:rsidRPr="00244591">
                  <w:rPr>
                    <w:i/>
                    <w:iCs/>
                    <w:position w:val="6"/>
                    <w:sz w:val="22"/>
                    <w:szCs w:val="22"/>
                    <w:lang w:val="hr-HR"/>
                  </w:rPr>
                  <w:t>ZENIČKO-DOBOJSKI KANTON</w:t>
                </w:r>
              </w:p>
              <w:p w:rsidR="001965B2" w:rsidRPr="00244591" w:rsidRDefault="00A919F9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position w:val="6"/>
                    <w:sz w:val="22"/>
                    <w:szCs w:val="22"/>
                    <w:lang w:val="hr-HR"/>
                  </w:rPr>
                </w:pPr>
                <w:r w:rsidRPr="00244591">
                  <w:rPr>
                    <w:i/>
                    <w:iCs/>
                    <w:position w:val="6"/>
                    <w:sz w:val="22"/>
                    <w:szCs w:val="22"/>
                    <w:lang w:val="hr-HR"/>
                  </w:rPr>
                  <w:t>OPĆINA MAGLAJ</w:t>
                </w:r>
              </w:p>
            </w:txbxContent>
          </v:textbox>
        </v:shape>
      </w:pict>
    </w:r>
    <w:r w:rsidRPr="00D117BA"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74" type="#_x0000_t75" style="position:absolute;left:0;text-align:left;margin-left:198pt;margin-top:-3.05pt;width:53.25pt;height:67.5pt;z-index:251659776">
          <v:imagedata r:id="rId1" o:title=""/>
          <w10:wrap type="square"/>
        </v:shape>
        <o:OLEObject Type="Embed" ProgID="CorelDRAW.Graphic.12" ShapeID="_x0000_s2074" DrawAspect="Content" ObjectID="_1768991197" r:id="rId2"/>
      </w:pict>
    </w:r>
    <w:r w:rsidRPr="00D117BA">
      <w:rPr>
        <w:noProof/>
        <w:sz w:val="20"/>
        <w:lang w:val="hr-HR" w:eastAsia="hr-HR"/>
      </w:rPr>
      <w:pict>
        <v:shape id="_x0000_s2064" type="#_x0000_t202" style="position:absolute;left:0;text-align:left;margin-left:297pt;margin-top:-5.75pt;width:189pt;height:74.7pt;z-index:251656704" stroked="f">
          <v:textbox style="mso-next-textbox:#_x0000_s2064">
            <w:txbxContent>
              <w:p w:rsidR="001965B2" w:rsidRPr="00244591" w:rsidRDefault="001965B2" w:rsidP="0024459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22"/>
                    <w:szCs w:val="22"/>
                    <w:lang w:val="hr-HR"/>
                  </w:rPr>
                </w:pPr>
                <w:r w:rsidRPr="00244591">
                  <w:rPr>
                    <w:i/>
                    <w:iCs/>
                    <w:sz w:val="22"/>
                    <w:szCs w:val="22"/>
                    <w:lang w:val="hr-HR"/>
                  </w:rPr>
                  <w:t>BOSNIA AND HERZEGOVINA</w:t>
                </w:r>
              </w:p>
              <w:p w:rsidR="001965B2" w:rsidRPr="00244591" w:rsidRDefault="001965B2" w:rsidP="0024459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22"/>
                    <w:szCs w:val="22"/>
                    <w:lang w:val="hr-HR"/>
                  </w:rPr>
                </w:pPr>
                <w:r w:rsidRPr="00244591">
                  <w:rPr>
                    <w:i/>
                    <w:iCs/>
                    <w:sz w:val="22"/>
                    <w:szCs w:val="22"/>
                    <w:lang w:val="hr-HR"/>
                  </w:rPr>
                  <w:t>Federation of  Bosnia and Herzegovina</w:t>
                </w:r>
              </w:p>
              <w:p w:rsidR="001965B2" w:rsidRPr="00244591" w:rsidRDefault="001965B2" w:rsidP="0024459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22"/>
                    <w:szCs w:val="22"/>
                    <w:lang w:val="hr-HR"/>
                  </w:rPr>
                </w:pPr>
                <w:r w:rsidRPr="00244591">
                  <w:rPr>
                    <w:i/>
                    <w:iCs/>
                    <w:sz w:val="22"/>
                    <w:szCs w:val="22"/>
                    <w:lang w:val="hr-HR"/>
                  </w:rPr>
                  <w:t>ZENICA-DOBOJ CANTON</w:t>
                </w:r>
              </w:p>
              <w:p w:rsidR="001965B2" w:rsidRPr="00244591" w:rsidRDefault="00A2702C" w:rsidP="00244591">
                <w:pPr>
                  <w:pStyle w:val="Header"/>
                  <w:tabs>
                    <w:tab w:val="clear" w:pos="4536"/>
                    <w:tab w:val="clear" w:pos="9072"/>
                  </w:tabs>
                  <w:jc w:val="center"/>
                  <w:rPr>
                    <w:i/>
                    <w:iCs/>
                    <w:sz w:val="22"/>
                    <w:szCs w:val="22"/>
                    <w:lang w:val="hr-HR"/>
                  </w:rPr>
                </w:pPr>
                <w:r w:rsidRPr="00244591">
                  <w:rPr>
                    <w:i/>
                    <w:iCs/>
                    <w:sz w:val="22"/>
                    <w:szCs w:val="22"/>
                    <w:lang w:val="hr-HR"/>
                  </w:rPr>
                  <w:t>MAGLAJ MUNICIPALITY</w:t>
                </w:r>
              </w:p>
              <w:p w:rsidR="001965B2" w:rsidRDefault="001965B2" w:rsidP="00244591">
                <w:pPr>
                  <w:jc w:val="center"/>
                </w:pPr>
              </w:p>
            </w:txbxContent>
          </v:textbox>
        </v:shape>
      </w:pict>
    </w:r>
  </w:p>
  <w:p w:rsidR="001965B2" w:rsidRDefault="001965B2">
    <w:pPr>
      <w:pStyle w:val="Header"/>
      <w:rPr>
        <w:lang w:val="hr-HR"/>
      </w:rPr>
    </w:pPr>
  </w:p>
  <w:p w:rsidR="001965B2" w:rsidRDefault="001965B2">
    <w:pPr>
      <w:pStyle w:val="Header"/>
      <w:rPr>
        <w:lang w:val="hr-HR"/>
      </w:rPr>
    </w:pPr>
  </w:p>
  <w:p w:rsidR="001965B2" w:rsidRDefault="001965B2">
    <w:pPr>
      <w:pStyle w:val="Header"/>
      <w:rPr>
        <w:lang w:val="hr-HR"/>
      </w:rPr>
    </w:pPr>
  </w:p>
  <w:p w:rsidR="001965B2" w:rsidRDefault="001965B2">
    <w:pPr>
      <w:pStyle w:val="Header"/>
      <w:rPr>
        <w:lang w:val="hr-HR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E45F90"/>
    <w:multiLevelType w:val="hybridMultilevel"/>
    <w:tmpl w:val="D4C2A6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046766E"/>
    <w:multiLevelType w:val="hybridMultilevel"/>
    <w:tmpl w:val="B6463C4C"/>
    <w:lvl w:ilvl="0" w:tplc="8D8260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655666E"/>
    <w:multiLevelType w:val="hybridMultilevel"/>
    <w:tmpl w:val="CDFE4284"/>
    <w:lvl w:ilvl="0" w:tplc="60AACB5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7304E0D"/>
    <w:multiLevelType w:val="hybridMultilevel"/>
    <w:tmpl w:val="FBEE720A"/>
    <w:lvl w:ilvl="0" w:tplc="141A000F">
      <w:start w:val="1"/>
      <w:numFmt w:val="decimal"/>
      <w:lvlText w:val="%1."/>
      <w:lvlJc w:val="left"/>
      <w:pPr>
        <w:ind w:left="1434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54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74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94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14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34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54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74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94" w:hanging="360"/>
      </w:pPr>
      <w:rPr>
        <w:rFonts w:ascii="Wingdings" w:hAnsi="Wingdings" w:hint="default"/>
      </w:rPr>
    </w:lvl>
  </w:abstractNum>
  <w:abstractNum w:abstractNumId="4">
    <w:nsid w:val="1EFA0AF0"/>
    <w:multiLevelType w:val="hybridMultilevel"/>
    <w:tmpl w:val="38CE99A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7475465"/>
    <w:multiLevelType w:val="hybridMultilevel"/>
    <w:tmpl w:val="AF061326"/>
    <w:lvl w:ilvl="0" w:tplc="D9FAC8E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F4E609A"/>
    <w:multiLevelType w:val="hybridMultilevel"/>
    <w:tmpl w:val="7548B936"/>
    <w:lvl w:ilvl="0" w:tplc="1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7">
    <w:nsid w:val="400C3BCE"/>
    <w:multiLevelType w:val="hybridMultilevel"/>
    <w:tmpl w:val="80860508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48703C48"/>
    <w:multiLevelType w:val="hybridMultilevel"/>
    <w:tmpl w:val="1DFA8702"/>
    <w:lvl w:ilvl="0" w:tplc="040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>
    <w:nsid w:val="4EEB496E"/>
    <w:multiLevelType w:val="hybridMultilevel"/>
    <w:tmpl w:val="6EF080A8"/>
    <w:lvl w:ilvl="0" w:tplc="9A3A27C2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F4931F4"/>
    <w:multiLevelType w:val="hybridMultilevel"/>
    <w:tmpl w:val="81E6C9C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8D5E13"/>
    <w:multiLevelType w:val="hybridMultilevel"/>
    <w:tmpl w:val="0A90A394"/>
    <w:lvl w:ilvl="0" w:tplc="60C4DE1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429397D"/>
    <w:multiLevelType w:val="hybridMultilevel"/>
    <w:tmpl w:val="5742EC46"/>
    <w:lvl w:ilvl="0" w:tplc="4D0A010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67212F5F"/>
    <w:multiLevelType w:val="hybridMultilevel"/>
    <w:tmpl w:val="8E5E2EA4"/>
    <w:lvl w:ilvl="0" w:tplc="2158871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76E2491"/>
    <w:multiLevelType w:val="hybridMultilevel"/>
    <w:tmpl w:val="231432B8"/>
    <w:lvl w:ilvl="0" w:tplc="141A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141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141A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5">
    <w:nsid w:val="68B8349D"/>
    <w:multiLevelType w:val="hybridMultilevel"/>
    <w:tmpl w:val="B4F6DF24"/>
    <w:lvl w:ilvl="0" w:tplc="003EB7B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A0A467B"/>
    <w:multiLevelType w:val="hybridMultilevel"/>
    <w:tmpl w:val="174C3A20"/>
    <w:lvl w:ilvl="0" w:tplc="F0C09E2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6D080CBF"/>
    <w:multiLevelType w:val="hybridMultilevel"/>
    <w:tmpl w:val="CEDE9232"/>
    <w:lvl w:ilvl="0" w:tplc="EB38417A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8">
    <w:nsid w:val="70634D82"/>
    <w:multiLevelType w:val="hybridMultilevel"/>
    <w:tmpl w:val="A84A9650"/>
    <w:lvl w:ilvl="0" w:tplc="C3FE7714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719230E6"/>
    <w:multiLevelType w:val="hybridMultilevel"/>
    <w:tmpl w:val="5D62E91C"/>
    <w:lvl w:ilvl="0" w:tplc="1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75DF4E2E"/>
    <w:multiLevelType w:val="hybridMultilevel"/>
    <w:tmpl w:val="A078CE1C"/>
    <w:lvl w:ilvl="0" w:tplc="09EE53A0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7B327BF8"/>
    <w:multiLevelType w:val="hybridMultilevel"/>
    <w:tmpl w:val="332C78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7DBD0851"/>
    <w:multiLevelType w:val="hybridMultilevel"/>
    <w:tmpl w:val="AC7486DA"/>
    <w:lvl w:ilvl="0" w:tplc="90A6DD56">
      <w:start w:val="1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22"/>
  </w:num>
  <w:num w:numId="3">
    <w:abstractNumId w:val="12"/>
  </w:num>
  <w:num w:numId="4">
    <w:abstractNumId w:val="1"/>
  </w:num>
  <w:num w:numId="5">
    <w:abstractNumId w:val="2"/>
  </w:num>
  <w:num w:numId="6">
    <w:abstractNumId w:val="13"/>
  </w:num>
  <w:num w:numId="7">
    <w:abstractNumId w:val="20"/>
  </w:num>
  <w:num w:numId="8">
    <w:abstractNumId w:val="7"/>
  </w:num>
  <w:num w:numId="9">
    <w:abstractNumId w:val="16"/>
  </w:num>
  <w:num w:numId="10">
    <w:abstractNumId w:val="17"/>
  </w:num>
  <w:num w:numId="11">
    <w:abstractNumId w:val="15"/>
  </w:num>
  <w:num w:numId="12">
    <w:abstractNumId w:val="11"/>
  </w:num>
  <w:num w:numId="13">
    <w:abstractNumId w:val="0"/>
  </w:num>
  <w:num w:numId="14">
    <w:abstractNumId w:val="19"/>
  </w:num>
  <w:num w:numId="15">
    <w:abstractNumId w:val="3"/>
  </w:num>
  <w:num w:numId="16">
    <w:abstractNumId w:val="8"/>
  </w:num>
  <w:num w:numId="17">
    <w:abstractNumId w:val="14"/>
  </w:num>
  <w:num w:numId="18">
    <w:abstractNumId w:val="6"/>
  </w:num>
  <w:num w:numId="19">
    <w:abstractNumId w:val="21"/>
  </w:num>
  <w:num w:numId="20">
    <w:abstractNumId w:val="5"/>
  </w:num>
  <w:num w:numId="21">
    <w:abstractNumId w:val="4"/>
  </w:num>
  <w:num w:numId="22">
    <w:abstractNumId w:val="9"/>
  </w:num>
  <w:num w:numId="23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stylePaneFormatFilter w:val="3F01"/>
  <w:defaultTabStop w:val="720"/>
  <w:hyphenationZone w:val="425"/>
  <w:noPunctuationKerning/>
  <w:characterSpacingControl w:val="doNotCompress"/>
  <w:hdrShapeDefaults>
    <o:shapedefaults v:ext="edit" spidmax="5122">
      <o:colormru v:ext="edit" colors="#06c,#339,#007cc3,#28166f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177DE"/>
    <w:rsid w:val="00006C74"/>
    <w:rsid w:val="00032314"/>
    <w:rsid w:val="00045854"/>
    <w:rsid w:val="000720FD"/>
    <w:rsid w:val="0008013E"/>
    <w:rsid w:val="00091DF3"/>
    <w:rsid w:val="000A2139"/>
    <w:rsid w:val="000B7606"/>
    <w:rsid w:val="000C6D51"/>
    <w:rsid w:val="000E23C6"/>
    <w:rsid w:val="000E4B8B"/>
    <w:rsid w:val="000E704A"/>
    <w:rsid w:val="00115FDC"/>
    <w:rsid w:val="00147FB9"/>
    <w:rsid w:val="00154C1A"/>
    <w:rsid w:val="001824D1"/>
    <w:rsid w:val="001965B2"/>
    <w:rsid w:val="001C3817"/>
    <w:rsid w:val="001C46D1"/>
    <w:rsid w:val="001C6224"/>
    <w:rsid w:val="001E5506"/>
    <w:rsid w:val="00212A3A"/>
    <w:rsid w:val="00215E69"/>
    <w:rsid w:val="00231CDB"/>
    <w:rsid w:val="002343DF"/>
    <w:rsid w:val="00235304"/>
    <w:rsid w:val="00244591"/>
    <w:rsid w:val="00247D43"/>
    <w:rsid w:val="002502DD"/>
    <w:rsid w:val="00253360"/>
    <w:rsid w:val="0025449E"/>
    <w:rsid w:val="00271E4C"/>
    <w:rsid w:val="00276411"/>
    <w:rsid w:val="002805C7"/>
    <w:rsid w:val="00292F7E"/>
    <w:rsid w:val="002A5D37"/>
    <w:rsid w:val="002C0722"/>
    <w:rsid w:val="002C5DDF"/>
    <w:rsid w:val="002C7FE8"/>
    <w:rsid w:val="002D115F"/>
    <w:rsid w:val="002D4179"/>
    <w:rsid w:val="002F29F0"/>
    <w:rsid w:val="002F3C03"/>
    <w:rsid w:val="00313D03"/>
    <w:rsid w:val="003212F0"/>
    <w:rsid w:val="0034381B"/>
    <w:rsid w:val="0034748A"/>
    <w:rsid w:val="00352FA2"/>
    <w:rsid w:val="00361217"/>
    <w:rsid w:val="003B3C95"/>
    <w:rsid w:val="003E2468"/>
    <w:rsid w:val="003E2D44"/>
    <w:rsid w:val="003E52CA"/>
    <w:rsid w:val="003F04C0"/>
    <w:rsid w:val="00405ECA"/>
    <w:rsid w:val="0040708B"/>
    <w:rsid w:val="00412D8E"/>
    <w:rsid w:val="00424B78"/>
    <w:rsid w:val="00432519"/>
    <w:rsid w:val="0044174B"/>
    <w:rsid w:val="00496A05"/>
    <w:rsid w:val="004A328D"/>
    <w:rsid w:val="004B485C"/>
    <w:rsid w:val="004C4C6F"/>
    <w:rsid w:val="004D5D3B"/>
    <w:rsid w:val="004E2C94"/>
    <w:rsid w:val="004F1B4A"/>
    <w:rsid w:val="004F2837"/>
    <w:rsid w:val="00502E41"/>
    <w:rsid w:val="00504353"/>
    <w:rsid w:val="00506AED"/>
    <w:rsid w:val="005177DE"/>
    <w:rsid w:val="00517A9E"/>
    <w:rsid w:val="00523F35"/>
    <w:rsid w:val="00524C14"/>
    <w:rsid w:val="00525E0B"/>
    <w:rsid w:val="00533709"/>
    <w:rsid w:val="0053541D"/>
    <w:rsid w:val="00563BF3"/>
    <w:rsid w:val="00580F93"/>
    <w:rsid w:val="00583A5C"/>
    <w:rsid w:val="00586837"/>
    <w:rsid w:val="005A5735"/>
    <w:rsid w:val="005B0895"/>
    <w:rsid w:val="005B2C44"/>
    <w:rsid w:val="005C0B07"/>
    <w:rsid w:val="005C7368"/>
    <w:rsid w:val="005D2F60"/>
    <w:rsid w:val="005F1618"/>
    <w:rsid w:val="00605A45"/>
    <w:rsid w:val="006153B8"/>
    <w:rsid w:val="00622424"/>
    <w:rsid w:val="00631510"/>
    <w:rsid w:val="00640289"/>
    <w:rsid w:val="00642760"/>
    <w:rsid w:val="00662582"/>
    <w:rsid w:val="0066326F"/>
    <w:rsid w:val="006637C6"/>
    <w:rsid w:val="00674F38"/>
    <w:rsid w:val="0069257A"/>
    <w:rsid w:val="00692AE0"/>
    <w:rsid w:val="006C12CC"/>
    <w:rsid w:val="006C164F"/>
    <w:rsid w:val="006E7361"/>
    <w:rsid w:val="00700350"/>
    <w:rsid w:val="007115F7"/>
    <w:rsid w:val="007125F3"/>
    <w:rsid w:val="00712AF8"/>
    <w:rsid w:val="007255B6"/>
    <w:rsid w:val="00735E76"/>
    <w:rsid w:val="00750A78"/>
    <w:rsid w:val="00756D35"/>
    <w:rsid w:val="007936DC"/>
    <w:rsid w:val="007C24E0"/>
    <w:rsid w:val="007D23DD"/>
    <w:rsid w:val="008030E7"/>
    <w:rsid w:val="008257A4"/>
    <w:rsid w:val="00845A2C"/>
    <w:rsid w:val="00853D33"/>
    <w:rsid w:val="0086214F"/>
    <w:rsid w:val="00870044"/>
    <w:rsid w:val="00877C5D"/>
    <w:rsid w:val="008814BA"/>
    <w:rsid w:val="00897EAC"/>
    <w:rsid w:val="008A0D10"/>
    <w:rsid w:val="008A1EC8"/>
    <w:rsid w:val="008A62B7"/>
    <w:rsid w:val="008B20B2"/>
    <w:rsid w:val="008C0507"/>
    <w:rsid w:val="008C1390"/>
    <w:rsid w:val="008C4567"/>
    <w:rsid w:val="008D24B5"/>
    <w:rsid w:val="008F1AAE"/>
    <w:rsid w:val="009117D0"/>
    <w:rsid w:val="009118CF"/>
    <w:rsid w:val="009261D8"/>
    <w:rsid w:val="00934228"/>
    <w:rsid w:val="00943DD7"/>
    <w:rsid w:val="009451B4"/>
    <w:rsid w:val="0096593D"/>
    <w:rsid w:val="00967A22"/>
    <w:rsid w:val="00987C97"/>
    <w:rsid w:val="00991686"/>
    <w:rsid w:val="00994922"/>
    <w:rsid w:val="009A14B0"/>
    <w:rsid w:val="009B3C30"/>
    <w:rsid w:val="009C1681"/>
    <w:rsid w:val="009C1957"/>
    <w:rsid w:val="009E1C8E"/>
    <w:rsid w:val="009F3981"/>
    <w:rsid w:val="009F3F9C"/>
    <w:rsid w:val="00A014FD"/>
    <w:rsid w:val="00A057F8"/>
    <w:rsid w:val="00A12F1F"/>
    <w:rsid w:val="00A130F9"/>
    <w:rsid w:val="00A2429A"/>
    <w:rsid w:val="00A2702C"/>
    <w:rsid w:val="00A60B40"/>
    <w:rsid w:val="00A76FC8"/>
    <w:rsid w:val="00A841B2"/>
    <w:rsid w:val="00A919F9"/>
    <w:rsid w:val="00AB45B2"/>
    <w:rsid w:val="00AC49E6"/>
    <w:rsid w:val="00AD1872"/>
    <w:rsid w:val="00AD399C"/>
    <w:rsid w:val="00AE0F5C"/>
    <w:rsid w:val="00AF17D4"/>
    <w:rsid w:val="00B44D00"/>
    <w:rsid w:val="00B575E6"/>
    <w:rsid w:val="00B640C5"/>
    <w:rsid w:val="00B73258"/>
    <w:rsid w:val="00B73932"/>
    <w:rsid w:val="00BA1BC6"/>
    <w:rsid w:val="00BA4386"/>
    <w:rsid w:val="00BB0169"/>
    <w:rsid w:val="00BB7F5B"/>
    <w:rsid w:val="00BC3CDC"/>
    <w:rsid w:val="00BE5BF1"/>
    <w:rsid w:val="00BF66C4"/>
    <w:rsid w:val="00C06D17"/>
    <w:rsid w:val="00C16094"/>
    <w:rsid w:val="00C17E2A"/>
    <w:rsid w:val="00C277FF"/>
    <w:rsid w:val="00C35E56"/>
    <w:rsid w:val="00C40FB0"/>
    <w:rsid w:val="00C432DB"/>
    <w:rsid w:val="00C517FC"/>
    <w:rsid w:val="00C61B4E"/>
    <w:rsid w:val="00C71384"/>
    <w:rsid w:val="00C80D28"/>
    <w:rsid w:val="00C85782"/>
    <w:rsid w:val="00C90FC2"/>
    <w:rsid w:val="00C9243C"/>
    <w:rsid w:val="00CA130E"/>
    <w:rsid w:val="00CA2E99"/>
    <w:rsid w:val="00CB54A2"/>
    <w:rsid w:val="00CC0330"/>
    <w:rsid w:val="00CD0B33"/>
    <w:rsid w:val="00CD39B3"/>
    <w:rsid w:val="00CE0B29"/>
    <w:rsid w:val="00CE7E2B"/>
    <w:rsid w:val="00D015E6"/>
    <w:rsid w:val="00D01F64"/>
    <w:rsid w:val="00D040C3"/>
    <w:rsid w:val="00D05F33"/>
    <w:rsid w:val="00D117BA"/>
    <w:rsid w:val="00D30DB3"/>
    <w:rsid w:val="00D85543"/>
    <w:rsid w:val="00DA2892"/>
    <w:rsid w:val="00DA31B5"/>
    <w:rsid w:val="00DA577B"/>
    <w:rsid w:val="00DC559B"/>
    <w:rsid w:val="00DD083B"/>
    <w:rsid w:val="00DD56BD"/>
    <w:rsid w:val="00DD601F"/>
    <w:rsid w:val="00DE6F6F"/>
    <w:rsid w:val="00E220CD"/>
    <w:rsid w:val="00E45A49"/>
    <w:rsid w:val="00E67BC1"/>
    <w:rsid w:val="00E73985"/>
    <w:rsid w:val="00E7752B"/>
    <w:rsid w:val="00E91F25"/>
    <w:rsid w:val="00E93239"/>
    <w:rsid w:val="00EA6609"/>
    <w:rsid w:val="00EB5C42"/>
    <w:rsid w:val="00EB7CA9"/>
    <w:rsid w:val="00ED1DAC"/>
    <w:rsid w:val="00ED43B2"/>
    <w:rsid w:val="00F04049"/>
    <w:rsid w:val="00F455C9"/>
    <w:rsid w:val="00F53B8C"/>
    <w:rsid w:val="00F54BEA"/>
    <w:rsid w:val="00F8099C"/>
    <w:rsid w:val="00F85552"/>
    <w:rsid w:val="00FA23A4"/>
    <w:rsid w:val="00FC4F06"/>
    <w:rsid w:val="00FC5416"/>
    <w:rsid w:val="00FC6A3B"/>
    <w:rsid w:val="00FD7E93"/>
    <w:rsid w:val="00FE05EA"/>
    <w:rsid w:val="00FE7BE7"/>
    <w:rsid w:val="00FF0474"/>
    <w:rsid w:val="00FF2044"/>
    <w:rsid w:val="00FF4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>
      <o:colormru v:ext="edit" colors="#06c,#339,#007cc3,#28166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bs-Latn-BA" w:eastAsia="bs-Latn-B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117BA"/>
    <w:rPr>
      <w:sz w:val="24"/>
      <w:szCs w:val="24"/>
      <w:lang w:val="en-GB" w:eastAsia="en-US"/>
    </w:rPr>
  </w:style>
  <w:style w:type="paragraph" w:styleId="Heading1">
    <w:name w:val="heading 1"/>
    <w:basedOn w:val="Normal"/>
    <w:next w:val="Normal"/>
    <w:qFormat/>
    <w:rsid w:val="00D117BA"/>
    <w:pPr>
      <w:keepNext/>
      <w:outlineLvl w:val="0"/>
    </w:pPr>
    <w:rPr>
      <w:rFonts w:ascii="Arial" w:hAnsi="Arial" w:cs="Arial"/>
      <w:b/>
      <w:bCs/>
      <w:lang w:val="hr-HR"/>
    </w:rPr>
  </w:style>
  <w:style w:type="paragraph" w:styleId="Heading2">
    <w:name w:val="heading 2"/>
    <w:basedOn w:val="Normal"/>
    <w:next w:val="Normal"/>
    <w:qFormat/>
    <w:rsid w:val="00D117B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405ECA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D117BA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D117BA"/>
    <w:pPr>
      <w:tabs>
        <w:tab w:val="center" w:pos="4536"/>
        <w:tab w:val="right" w:pos="9072"/>
      </w:tabs>
    </w:pPr>
  </w:style>
  <w:style w:type="paragraph" w:styleId="BodyText">
    <w:name w:val="Body Text"/>
    <w:basedOn w:val="Normal"/>
    <w:link w:val="BodyTextChar"/>
    <w:rsid w:val="00D117BA"/>
    <w:pPr>
      <w:jc w:val="both"/>
    </w:pPr>
    <w:rPr>
      <w:rFonts w:ascii="Bookman Old Style" w:hAnsi="Bookman Old Style" w:cs="Tahoma"/>
    </w:rPr>
  </w:style>
  <w:style w:type="paragraph" w:customStyle="1" w:styleId="WfxFaxNum">
    <w:name w:val="WfxFaxNum"/>
    <w:basedOn w:val="Normal"/>
    <w:rsid w:val="00D117BA"/>
    <w:rPr>
      <w:rFonts w:ascii="Tahoma" w:hAnsi="Tahoma"/>
      <w:sz w:val="22"/>
      <w:szCs w:val="20"/>
      <w:lang w:val="hr-HR" w:eastAsia="hr-HR"/>
    </w:rPr>
  </w:style>
  <w:style w:type="character" w:styleId="Hyperlink">
    <w:name w:val="Hyperlink"/>
    <w:rsid w:val="00D117BA"/>
    <w:rPr>
      <w:color w:val="006220"/>
      <w:u w:val="single"/>
    </w:rPr>
  </w:style>
  <w:style w:type="character" w:styleId="FollowedHyperlink">
    <w:name w:val="FollowedHyperlink"/>
    <w:rsid w:val="00D117BA"/>
    <w:rPr>
      <w:color w:val="800080"/>
      <w:u w:val="single"/>
    </w:rPr>
  </w:style>
  <w:style w:type="paragraph" w:customStyle="1" w:styleId="MessageHeaderFirst">
    <w:name w:val="Message Header First"/>
    <w:basedOn w:val="MessageHeader"/>
    <w:next w:val="MessageHeader"/>
    <w:rsid w:val="00D117BA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shd w:val="clear" w:color="auto" w:fill="auto"/>
      <w:spacing w:before="360" w:after="120" w:line="240" w:lineRule="atLeast"/>
      <w:ind w:left="1080" w:hanging="1080"/>
    </w:pPr>
    <w:rPr>
      <w:rFonts w:ascii="Garamond" w:hAnsi="Garamond" w:cs="Times New Roman"/>
      <w:caps/>
      <w:sz w:val="18"/>
      <w:szCs w:val="20"/>
      <w:lang w:val="en-US"/>
    </w:rPr>
  </w:style>
  <w:style w:type="paragraph" w:styleId="MessageHeader">
    <w:name w:val="Message Header"/>
    <w:basedOn w:val="Normal"/>
    <w:rsid w:val="00D117B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ascii="Arial" w:hAnsi="Arial" w:cs="Arial"/>
    </w:rPr>
  </w:style>
  <w:style w:type="paragraph" w:styleId="BodyTextIndent">
    <w:name w:val="Body Text Indent"/>
    <w:basedOn w:val="Normal"/>
    <w:rsid w:val="00D117BA"/>
    <w:pPr>
      <w:ind w:firstLine="708"/>
      <w:jc w:val="both"/>
    </w:pPr>
    <w:rPr>
      <w:lang w:val="hr-BA" w:eastAsia="hr-HR"/>
    </w:rPr>
  </w:style>
  <w:style w:type="paragraph" w:styleId="BodyTextIndent2">
    <w:name w:val="Body Text Indent 2"/>
    <w:aliases w:val="  uvlaka 2"/>
    <w:basedOn w:val="Normal"/>
    <w:rsid w:val="00D117BA"/>
    <w:pPr>
      <w:ind w:left="4956"/>
      <w:jc w:val="both"/>
    </w:pPr>
    <w:rPr>
      <w:b/>
      <w:bCs/>
      <w:lang w:val="hr-BA" w:eastAsia="hr-HR"/>
    </w:rPr>
  </w:style>
  <w:style w:type="paragraph" w:styleId="BodyText2">
    <w:name w:val="Body Text 2"/>
    <w:basedOn w:val="Normal"/>
    <w:rsid w:val="00D117BA"/>
    <w:pPr>
      <w:jc w:val="both"/>
    </w:pPr>
    <w:rPr>
      <w:lang w:val="hr-BA" w:eastAsia="hr-HR"/>
    </w:rPr>
  </w:style>
  <w:style w:type="paragraph" w:styleId="ListParagraph">
    <w:name w:val="List Paragraph"/>
    <w:basedOn w:val="Normal"/>
    <w:uiPriority w:val="34"/>
    <w:qFormat/>
    <w:rsid w:val="00C85782"/>
    <w:pPr>
      <w:ind w:left="720"/>
      <w:contextualSpacing/>
    </w:pPr>
    <w:rPr>
      <w:lang w:val="en-US"/>
    </w:rPr>
  </w:style>
  <w:style w:type="character" w:customStyle="1" w:styleId="Heading5Char">
    <w:name w:val="Heading 5 Char"/>
    <w:link w:val="Heading5"/>
    <w:semiHidden/>
    <w:rsid w:val="00405ECA"/>
    <w:rPr>
      <w:rFonts w:ascii="Calibri" w:eastAsia="Times New Roman" w:hAnsi="Calibri" w:cs="Times New Roman"/>
      <w:b/>
      <w:bCs/>
      <w:i/>
      <w:iCs/>
      <w:sz w:val="26"/>
      <w:szCs w:val="26"/>
      <w:lang w:val="en-GB" w:eastAsia="en-US"/>
    </w:rPr>
  </w:style>
  <w:style w:type="paragraph" w:styleId="BalloonText">
    <w:name w:val="Balloon Text"/>
    <w:basedOn w:val="Normal"/>
    <w:link w:val="BalloonTextChar"/>
    <w:rsid w:val="00E7398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E73985"/>
    <w:rPr>
      <w:rFonts w:ascii="Segoe UI" w:hAnsi="Segoe UI" w:cs="Segoe UI"/>
      <w:sz w:val="18"/>
      <w:szCs w:val="18"/>
      <w:lang w:val="en-GB" w:eastAsia="en-US"/>
    </w:rPr>
  </w:style>
  <w:style w:type="character" w:customStyle="1" w:styleId="BodyTextChar">
    <w:name w:val="Body Text Char"/>
    <w:link w:val="BodyText"/>
    <w:rsid w:val="00C16094"/>
    <w:rPr>
      <w:rFonts w:ascii="Bookman Old Style" w:hAnsi="Bookman Old Style" w:cs="Tahoma"/>
      <w:sz w:val="24"/>
      <w:szCs w:val="24"/>
      <w:lang w:val="en-GB" w:eastAsia="en-US"/>
    </w:rPr>
  </w:style>
  <w:style w:type="table" w:styleId="TableGrid">
    <w:name w:val="Table Grid"/>
    <w:basedOn w:val="TableNormal"/>
    <w:rsid w:val="0096593D"/>
    <w:rPr>
      <w:lang w:val="hr-HR" w:eastAsia="hr-H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33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6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3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16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1859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57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246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4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636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53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3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775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1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63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01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15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2037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547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047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60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649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1175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58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696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01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53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7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2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3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324</TotalTime>
  <Pages>1</Pages>
  <Words>1403</Words>
  <Characters>7999</Characters>
  <Application>Microsoft Office Word</Application>
  <DocSecurity>0</DocSecurity>
  <Lines>66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                                                                                                                             </vt:lpstr>
    </vt:vector>
  </TitlesOfParts>
  <Company>ofskroz</Company>
  <LinksUpToDate>false</LinksUpToDate>
  <CharactersWithSpaces>9384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                                                                                                                </dc:title>
  <dc:subject/>
  <dc:creator>Administrator</dc:creator>
  <cp:keywords/>
  <dc:description/>
  <cp:lastModifiedBy>velid.cosic</cp:lastModifiedBy>
  <cp:revision>4</cp:revision>
  <cp:lastPrinted>2024-02-09T09:58:00Z</cp:lastPrinted>
  <dcterms:created xsi:type="dcterms:W3CDTF">2024-02-08T14:33:00Z</dcterms:created>
  <dcterms:modified xsi:type="dcterms:W3CDTF">2024-02-09T12:40:00Z</dcterms:modified>
</cp:coreProperties>
</file>