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2C736CB" w14:textId="77777777" w:rsidR="00856EB2" w:rsidRPr="00A166F6" w:rsidRDefault="00856EB2" w:rsidP="008017FD">
      <w:pPr>
        <w:pStyle w:val="Default"/>
        <w:jc w:val="center"/>
        <w:rPr>
          <w:rFonts w:ascii="Arial" w:hAnsi="Arial" w:cs="Arial"/>
          <w:color w:val="auto"/>
        </w:rPr>
      </w:pPr>
      <w:bookmarkStart w:id="0" w:name="_GoBack"/>
      <w:bookmarkEnd w:id="0"/>
      <w:r w:rsidRPr="00A166F6">
        <w:rPr>
          <w:rFonts w:ascii="Arial" w:hAnsi="Arial" w:cs="Arial"/>
          <w:b/>
          <w:bCs/>
          <w:color w:val="auto"/>
        </w:rPr>
        <w:t>ZAKON</w:t>
      </w:r>
    </w:p>
    <w:p w14:paraId="4F8DD9EB" w14:textId="3BA10537" w:rsidR="00856EB2" w:rsidRPr="00A166F6" w:rsidRDefault="00856EB2" w:rsidP="008017FD">
      <w:pPr>
        <w:pStyle w:val="Default"/>
        <w:jc w:val="center"/>
        <w:rPr>
          <w:rFonts w:ascii="Arial" w:hAnsi="Arial" w:cs="Arial"/>
          <w:color w:val="auto"/>
        </w:rPr>
      </w:pPr>
      <w:r w:rsidRPr="00A166F6">
        <w:rPr>
          <w:rFonts w:ascii="Arial" w:hAnsi="Arial" w:cs="Arial"/>
          <w:b/>
          <w:bCs/>
          <w:color w:val="auto"/>
        </w:rPr>
        <w:t>O OBRTU I SRODNIM DJELATNOSTIMA</w:t>
      </w:r>
      <w:r w:rsidR="00385EBF" w:rsidRPr="00A166F6">
        <w:rPr>
          <w:rFonts w:ascii="Arial" w:hAnsi="Arial" w:cs="Arial"/>
          <w:b/>
          <w:bCs/>
          <w:color w:val="auto"/>
        </w:rPr>
        <w:t xml:space="preserve"> U</w:t>
      </w:r>
      <w:r w:rsidR="00684A19" w:rsidRPr="00A166F6">
        <w:rPr>
          <w:rFonts w:ascii="Arial" w:hAnsi="Arial" w:cs="Arial"/>
          <w:b/>
          <w:bCs/>
          <w:color w:val="auto"/>
        </w:rPr>
        <w:t xml:space="preserve"> </w:t>
      </w:r>
      <w:r w:rsidR="00385EBF" w:rsidRPr="00A166F6">
        <w:rPr>
          <w:rFonts w:ascii="Arial" w:hAnsi="Arial" w:cs="Arial"/>
          <w:b/>
          <w:bCs/>
          <w:color w:val="auto"/>
        </w:rPr>
        <w:t>FEDERACIJI BOSNE I HERCEGOVINE</w:t>
      </w:r>
    </w:p>
    <w:p w14:paraId="564F6181" w14:textId="08315DAC" w:rsidR="00684A19" w:rsidRPr="00A166F6" w:rsidRDefault="00684A19" w:rsidP="008017FD">
      <w:pPr>
        <w:pStyle w:val="Default"/>
        <w:jc w:val="both"/>
        <w:rPr>
          <w:rFonts w:ascii="Arial" w:hAnsi="Arial" w:cs="Arial"/>
          <w:b/>
          <w:bCs/>
          <w:color w:val="auto"/>
        </w:rPr>
      </w:pPr>
    </w:p>
    <w:p w14:paraId="36B09FC1" w14:textId="2E2E5FE2" w:rsidR="00856EB2" w:rsidRPr="00A166F6" w:rsidRDefault="00856EB2" w:rsidP="008017FD">
      <w:pPr>
        <w:pStyle w:val="Default"/>
        <w:jc w:val="both"/>
        <w:rPr>
          <w:rFonts w:ascii="Arial" w:hAnsi="Arial" w:cs="Arial"/>
          <w:color w:val="auto"/>
        </w:rPr>
      </w:pPr>
      <w:r w:rsidRPr="00A166F6">
        <w:rPr>
          <w:rFonts w:ascii="Arial" w:hAnsi="Arial" w:cs="Arial"/>
          <w:b/>
          <w:bCs/>
          <w:color w:val="auto"/>
        </w:rPr>
        <w:t>POGLAVLJE I</w:t>
      </w:r>
      <w:r w:rsidR="005D1594" w:rsidRPr="00A166F6">
        <w:rPr>
          <w:rFonts w:ascii="Arial" w:hAnsi="Arial" w:cs="Arial"/>
          <w:b/>
          <w:bCs/>
          <w:color w:val="auto"/>
        </w:rPr>
        <w:t xml:space="preserve"> - </w:t>
      </w:r>
      <w:r w:rsidRPr="00A166F6">
        <w:rPr>
          <w:rFonts w:ascii="Arial" w:hAnsi="Arial" w:cs="Arial"/>
          <w:b/>
          <w:bCs/>
          <w:color w:val="auto"/>
        </w:rPr>
        <w:t xml:space="preserve">OPĆE ODREDBE </w:t>
      </w:r>
    </w:p>
    <w:p w14:paraId="30ED7360" w14:textId="77777777" w:rsidR="005D1594" w:rsidRPr="00A166F6" w:rsidRDefault="005D1594" w:rsidP="008017FD">
      <w:pPr>
        <w:pStyle w:val="Default"/>
        <w:jc w:val="both"/>
        <w:rPr>
          <w:rFonts w:ascii="Arial" w:hAnsi="Arial" w:cs="Arial"/>
          <w:b/>
          <w:bCs/>
          <w:color w:val="auto"/>
        </w:rPr>
      </w:pPr>
    </w:p>
    <w:p w14:paraId="206FEF90" w14:textId="77777777" w:rsidR="005D1594" w:rsidRPr="00A166F6" w:rsidRDefault="00856EB2" w:rsidP="008017FD">
      <w:pPr>
        <w:pStyle w:val="Default"/>
        <w:jc w:val="center"/>
        <w:rPr>
          <w:rFonts w:ascii="Arial" w:hAnsi="Arial" w:cs="Arial"/>
          <w:b/>
          <w:bCs/>
          <w:color w:val="auto"/>
        </w:rPr>
      </w:pPr>
      <w:r w:rsidRPr="00A166F6">
        <w:rPr>
          <w:rFonts w:ascii="Arial" w:hAnsi="Arial" w:cs="Arial"/>
          <w:b/>
          <w:bCs/>
          <w:color w:val="auto"/>
        </w:rPr>
        <w:t>Član</w:t>
      </w:r>
      <w:r w:rsidR="00A74D6D" w:rsidRPr="00A166F6">
        <w:rPr>
          <w:rFonts w:ascii="Arial" w:hAnsi="Arial" w:cs="Arial"/>
          <w:b/>
          <w:bCs/>
          <w:color w:val="auto"/>
        </w:rPr>
        <w:t xml:space="preserve"> </w:t>
      </w:r>
      <w:r w:rsidR="008017FD" w:rsidRPr="00A166F6">
        <w:rPr>
          <w:rFonts w:ascii="Arial" w:hAnsi="Arial" w:cs="Arial"/>
          <w:b/>
          <w:bCs/>
          <w:color w:val="auto"/>
        </w:rPr>
        <w:t>1</w:t>
      </w:r>
    </w:p>
    <w:p w14:paraId="014617F2" w14:textId="77777777" w:rsidR="00856EB2" w:rsidRPr="00A166F6" w:rsidRDefault="00856EB2" w:rsidP="008017FD">
      <w:pPr>
        <w:pStyle w:val="Default"/>
        <w:jc w:val="center"/>
        <w:rPr>
          <w:rFonts w:ascii="Arial" w:hAnsi="Arial" w:cs="Arial"/>
          <w:b/>
          <w:bCs/>
          <w:color w:val="auto"/>
        </w:rPr>
      </w:pPr>
      <w:r w:rsidRPr="00A166F6">
        <w:rPr>
          <w:rFonts w:ascii="Arial" w:hAnsi="Arial" w:cs="Arial"/>
          <w:b/>
          <w:bCs/>
          <w:color w:val="auto"/>
        </w:rPr>
        <w:t>(</w:t>
      </w:r>
      <w:r w:rsidR="005D1594" w:rsidRPr="00A166F6">
        <w:rPr>
          <w:rFonts w:ascii="Arial" w:hAnsi="Arial" w:cs="Arial"/>
          <w:b/>
          <w:bCs/>
          <w:color w:val="auto"/>
        </w:rPr>
        <w:t>Predmet</w:t>
      </w:r>
      <w:r w:rsidRPr="00A166F6">
        <w:rPr>
          <w:rFonts w:ascii="Arial" w:hAnsi="Arial" w:cs="Arial"/>
          <w:b/>
          <w:bCs/>
          <w:color w:val="auto"/>
        </w:rPr>
        <w:t xml:space="preserve"> </w:t>
      </w:r>
      <w:r w:rsidR="005D1594" w:rsidRPr="00A166F6">
        <w:rPr>
          <w:rFonts w:ascii="Arial" w:hAnsi="Arial" w:cs="Arial"/>
          <w:b/>
          <w:bCs/>
          <w:color w:val="auto"/>
        </w:rPr>
        <w:t>z</w:t>
      </w:r>
      <w:r w:rsidRPr="00A166F6">
        <w:rPr>
          <w:rFonts w:ascii="Arial" w:hAnsi="Arial" w:cs="Arial"/>
          <w:b/>
          <w:bCs/>
          <w:color w:val="auto"/>
        </w:rPr>
        <w:t>akona)</w:t>
      </w:r>
    </w:p>
    <w:p w14:paraId="2004FCE1" w14:textId="77777777" w:rsidR="00E373F0" w:rsidRPr="00A166F6" w:rsidRDefault="00E373F0" w:rsidP="008017FD">
      <w:pPr>
        <w:pStyle w:val="Default"/>
        <w:jc w:val="center"/>
        <w:rPr>
          <w:rFonts w:ascii="Arial" w:hAnsi="Arial" w:cs="Arial"/>
          <w:color w:val="auto"/>
        </w:rPr>
      </w:pPr>
    </w:p>
    <w:p w14:paraId="79114DF7" w14:textId="11584C6F" w:rsidR="005D1594" w:rsidRPr="00A166F6" w:rsidRDefault="00856EB2" w:rsidP="003564EC">
      <w:pPr>
        <w:pStyle w:val="Default"/>
        <w:jc w:val="both"/>
        <w:rPr>
          <w:rFonts w:ascii="Arial" w:hAnsi="Arial" w:cs="Arial"/>
          <w:color w:val="auto"/>
        </w:rPr>
      </w:pPr>
      <w:r w:rsidRPr="00A166F6">
        <w:rPr>
          <w:rFonts w:ascii="Arial" w:hAnsi="Arial" w:cs="Arial"/>
          <w:color w:val="auto"/>
        </w:rPr>
        <w:t xml:space="preserve">Ovim </w:t>
      </w:r>
      <w:r w:rsidR="00A111A8" w:rsidRPr="00A166F6">
        <w:rPr>
          <w:rFonts w:ascii="Arial" w:hAnsi="Arial" w:cs="Arial"/>
          <w:color w:val="auto"/>
        </w:rPr>
        <w:t>z</w:t>
      </w:r>
      <w:r w:rsidRPr="00A166F6">
        <w:rPr>
          <w:rFonts w:ascii="Arial" w:hAnsi="Arial" w:cs="Arial"/>
          <w:color w:val="auto"/>
        </w:rPr>
        <w:t xml:space="preserve">akonom uređuju se </w:t>
      </w:r>
      <w:r w:rsidR="003564EC" w:rsidRPr="00A166F6">
        <w:rPr>
          <w:rFonts w:ascii="Arial" w:hAnsi="Arial" w:cs="Arial"/>
          <w:color w:val="auto"/>
        </w:rPr>
        <w:t xml:space="preserve">sadržaj. </w:t>
      </w:r>
      <w:r w:rsidR="00B21E89" w:rsidRPr="00A166F6">
        <w:rPr>
          <w:rFonts w:ascii="Arial" w:hAnsi="Arial" w:cs="Arial"/>
          <w:color w:val="auto"/>
        </w:rPr>
        <w:t xml:space="preserve">način i </w:t>
      </w:r>
      <w:r w:rsidRPr="00A166F6">
        <w:rPr>
          <w:rFonts w:ascii="Arial" w:hAnsi="Arial" w:cs="Arial"/>
          <w:color w:val="auto"/>
        </w:rPr>
        <w:t>uvjeti</w:t>
      </w:r>
      <w:r w:rsidR="003564EC" w:rsidRPr="00A166F6">
        <w:rPr>
          <w:rFonts w:ascii="Arial" w:hAnsi="Arial" w:cs="Arial"/>
          <w:color w:val="auto"/>
        </w:rPr>
        <w:t xml:space="preserve"> za</w:t>
      </w:r>
      <w:r w:rsidRPr="00A166F6">
        <w:rPr>
          <w:rFonts w:ascii="Arial" w:hAnsi="Arial" w:cs="Arial"/>
          <w:color w:val="auto"/>
        </w:rPr>
        <w:t xml:space="preserve"> obavljanje obrtničke djelatnosti (u daljnjem tekstu: obrt)</w:t>
      </w:r>
      <w:r w:rsidR="000A06D7" w:rsidRPr="00A166F6">
        <w:rPr>
          <w:rFonts w:ascii="Arial" w:hAnsi="Arial" w:cs="Arial"/>
          <w:color w:val="auto"/>
        </w:rPr>
        <w:t xml:space="preserve">, </w:t>
      </w:r>
      <w:r w:rsidRPr="00A166F6">
        <w:rPr>
          <w:rFonts w:ascii="Arial" w:hAnsi="Arial" w:cs="Arial"/>
          <w:color w:val="auto"/>
        </w:rPr>
        <w:t>srodnih djelatnosti</w:t>
      </w:r>
      <w:r w:rsidR="001E7860" w:rsidRPr="00A166F6">
        <w:rPr>
          <w:rFonts w:ascii="Arial" w:hAnsi="Arial" w:cs="Arial"/>
          <w:color w:val="auto"/>
        </w:rPr>
        <w:t xml:space="preserve"> i</w:t>
      </w:r>
      <w:r w:rsidR="000A06D7" w:rsidRPr="00A166F6">
        <w:rPr>
          <w:rFonts w:ascii="Arial" w:hAnsi="Arial" w:cs="Arial"/>
          <w:color w:val="auto"/>
        </w:rPr>
        <w:t xml:space="preserve"> domaće radinosti,</w:t>
      </w:r>
      <w:r w:rsidRPr="00A166F6">
        <w:rPr>
          <w:rFonts w:ascii="Arial" w:hAnsi="Arial" w:cs="Arial"/>
          <w:color w:val="auto"/>
        </w:rPr>
        <w:t xml:space="preserve"> </w:t>
      </w:r>
      <w:r w:rsidR="00B21E89" w:rsidRPr="00A166F6">
        <w:rPr>
          <w:rFonts w:ascii="Arial" w:hAnsi="Arial" w:cs="Arial"/>
          <w:color w:val="auto"/>
        </w:rPr>
        <w:t>osnivanje</w:t>
      </w:r>
      <w:r w:rsidRPr="00A166F6">
        <w:rPr>
          <w:rFonts w:ascii="Arial" w:hAnsi="Arial" w:cs="Arial"/>
          <w:color w:val="auto"/>
        </w:rPr>
        <w:t>, poslovanje, zajedničko obavljanje i prestanak obavljanja</w:t>
      </w:r>
      <w:r w:rsidR="0020179F" w:rsidRPr="00A166F6">
        <w:rPr>
          <w:rFonts w:ascii="Arial" w:hAnsi="Arial" w:cs="Arial"/>
          <w:color w:val="auto"/>
        </w:rPr>
        <w:t xml:space="preserve"> obrta, srodnih djelatnosti </w:t>
      </w:r>
      <w:r w:rsidR="00CC0458" w:rsidRPr="00A166F6">
        <w:rPr>
          <w:rFonts w:ascii="Arial" w:hAnsi="Arial" w:cs="Arial"/>
          <w:color w:val="auto"/>
        </w:rPr>
        <w:t xml:space="preserve">i </w:t>
      </w:r>
      <w:r w:rsidR="00C012F9" w:rsidRPr="00A166F6">
        <w:rPr>
          <w:rFonts w:ascii="Arial" w:hAnsi="Arial" w:cs="Arial"/>
          <w:color w:val="auto"/>
        </w:rPr>
        <w:t>domać</w:t>
      </w:r>
      <w:r w:rsidR="0020179F" w:rsidRPr="00A166F6">
        <w:rPr>
          <w:rFonts w:ascii="Arial" w:hAnsi="Arial" w:cs="Arial"/>
          <w:color w:val="auto"/>
        </w:rPr>
        <w:t>e radinosti</w:t>
      </w:r>
      <w:r w:rsidRPr="00A166F6">
        <w:rPr>
          <w:rFonts w:ascii="Arial" w:hAnsi="Arial" w:cs="Arial"/>
          <w:color w:val="auto"/>
        </w:rPr>
        <w:t>,</w:t>
      </w:r>
      <w:r w:rsidR="00C012F9" w:rsidRPr="00A166F6">
        <w:rPr>
          <w:rFonts w:ascii="Arial" w:hAnsi="Arial" w:cs="Arial"/>
          <w:color w:val="auto"/>
        </w:rPr>
        <w:t xml:space="preserve"> Obrtni registar, </w:t>
      </w:r>
      <w:r w:rsidRPr="00A166F6">
        <w:rPr>
          <w:rFonts w:ascii="Arial" w:hAnsi="Arial" w:cs="Arial"/>
          <w:color w:val="auto"/>
        </w:rPr>
        <w:t>obrazovanje i osposobljavanje za obavljanje obrta i srodnih djelatnosti, organiziranje obrtnika i lica koja obavljaju srodne djelatnosti i nadzor</w:t>
      </w:r>
      <w:r w:rsidR="005D1594" w:rsidRPr="00A166F6">
        <w:rPr>
          <w:rFonts w:ascii="Arial" w:hAnsi="Arial" w:cs="Arial"/>
          <w:color w:val="auto"/>
        </w:rPr>
        <w:t xml:space="preserve"> nad provođenjem </w:t>
      </w:r>
      <w:r w:rsidR="0020179F" w:rsidRPr="00A166F6">
        <w:rPr>
          <w:rFonts w:ascii="Arial" w:hAnsi="Arial" w:cs="Arial"/>
          <w:color w:val="auto"/>
        </w:rPr>
        <w:t>Z</w:t>
      </w:r>
      <w:r w:rsidR="005D1594" w:rsidRPr="00A166F6">
        <w:rPr>
          <w:rFonts w:ascii="Arial" w:hAnsi="Arial" w:cs="Arial"/>
          <w:color w:val="auto"/>
        </w:rPr>
        <w:t>akona</w:t>
      </w:r>
      <w:r w:rsidR="0020179F" w:rsidRPr="00A166F6">
        <w:rPr>
          <w:rFonts w:ascii="Arial" w:hAnsi="Arial" w:cs="Arial"/>
          <w:color w:val="auto"/>
        </w:rPr>
        <w:t>.</w:t>
      </w:r>
    </w:p>
    <w:p w14:paraId="27E8FFA2" w14:textId="77777777" w:rsidR="00856EB2" w:rsidRPr="00A166F6" w:rsidRDefault="00856EB2" w:rsidP="008017FD">
      <w:pPr>
        <w:pStyle w:val="Default"/>
        <w:jc w:val="both"/>
        <w:rPr>
          <w:rFonts w:ascii="Arial" w:hAnsi="Arial" w:cs="Arial"/>
          <w:color w:val="auto"/>
        </w:rPr>
      </w:pPr>
    </w:p>
    <w:p w14:paraId="30A3B575" w14:textId="0ABCB226" w:rsidR="005D1594" w:rsidRPr="00A166F6" w:rsidRDefault="00856EB2" w:rsidP="008017FD">
      <w:pPr>
        <w:pStyle w:val="Default"/>
        <w:jc w:val="center"/>
        <w:rPr>
          <w:rFonts w:ascii="Arial" w:hAnsi="Arial" w:cs="Arial"/>
          <w:b/>
          <w:bCs/>
          <w:color w:val="auto"/>
        </w:rPr>
      </w:pPr>
      <w:r w:rsidRPr="00A166F6">
        <w:rPr>
          <w:rFonts w:ascii="Arial" w:hAnsi="Arial" w:cs="Arial"/>
          <w:b/>
          <w:bCs/>
          <w:color w:val="auto"/>
        </w:rPr>
        <w:t xml:space="preserve">Član </w:t>
      </w:r>
      <w:r w:rsidR="008017FD" w:rsidRPr="00A166F6">
        <w:rPr>
          <w:rFonts w:ascii="Arial" w:hAnsi="Arial" w:cs="Arial"/>
          <w:b/>
          <w:bCs/>
          <w:color w:val="auto"/>
        </w:rPr>
        <w:t>2</w:t>
      </w:r>
      <w:r w:rsidR="000D5646" w:rsidRPr="00A166F6">
        <w:rPr>
          <w:rFonts w:ascii="Arial" w:hAnsi="Arial" w:cs="Arial"/>
          <w:b/>
          <w:bCs/>
          <w:color w:val="auto"/>
        </w:rPr>
        <w:t>.</w:t>
      </w:r>
    </w:p>
    <w:p w14:paraId="1375078C" w14:textId="77777777" w:rsidR="00856EB2" w:rsidRPr="00A166F6" w:rsidRDefault="00856EB2" w:rsidP="008017FD">
      <w:pPr>
        <w:pStyle w:val="Default"/>
        <w:jc w:val="center"/>
        <w:rPr>
          <w:rFonts w:ascii="Arial" w:hAnsi="Arial" w:cs="Arial"/>
          <w:b/>
          <w:bCs/>
          <w:color w:val="auto"/>
        </w:rPr>
      </w:pPr>
      <w:r w:rsidRPr="00A166F6">
        <w:rPr>
          <w:rFonts w:ascii="Arial" w:hAnsi="Arial" w:cs="Arial"/>
          <w:b/>
          <w:bCs/>
          <w:color w:val="auto"/>
        </w:rPr>
        <w:t>(</w:t>
      </w:r>
      <w:r w:rsidR="005D1594" w:rsidRPr="00A166F6">
        <w:rPr>
          <w:rFonts w:ascii="Arial" w:hAnsi="Arial" w:cs="Arial"/>
          <w:b/>
          <w:bCs/>
          <w:color w:val="auto"/>
        </w:rPr>
        <w:t>D</w:t>
      </w:r>
      <w:r w:rsidRPr="00A166F6">
        <w:rPr>
          <w:rFonts w:ascii="Arial" w:hAnsi="Arial" w:cs="Arial"/>
          <w:b/>
          <w:bCs/>
          <w:color w:val="auto"/>
        </w:rPr>
        <w:t>efinicije</w:t>
      </w:r>
      <w:r w:rsidR="005D1594" w:rsidRPr="00A166F6">
        <w:rPr>
          <w:rFonts w:ascii="Arial" w:hAnsi="Arial" w:cs="Arial"/>
          <w:b/>
          <w:bCs/>
          <w:color w:val="auto"/>
        </w:rPr>
        <w:t xml:space="preserve"> pojedinih izraza</w:t>
      </w:r>
      <w:r w:rsidRPr="00A166F6">
        <w:rPr>
          <w:rFonts w:ascii="Arial" w:hAnsi="Arial" w:cs="Arial"/>
          <w:b/>
          <w:bCs/>
          <w:color w:val="auto"/>
        </w:rPr>
        <w:t>)</w:t>
      </w:r>
    </w:p>
    <w:p w14:paraId="0BAF48A0" w14:textId="77777777" w:rsidR="008017FD" w:rsidRPr="00A166F6" w:rsidRDefault="008017FD" w:rsidP="008017FD">
      <w:pPr>
        <w:pStyle w:val="Default"/>
        <w:jc w:val="center"/>
        <w:rPr>
          <w:rFonts w:ascii="Arial" w:hAnsi="Arial" w:cs="Arial"/>
          <w:b/>
          <w:bCs/>
          <w:color w:val="auto"/>
        </w:rPr>
      </w:pPr>
    </w:p>
    <w:p w14:paraId="5E81CF88" w14:textId="77777777" w:rsidR="008017FD" w:rsidRPr="00A166F6" w:rsidRDefault="008017FD" w:rsidP="008017FD">
      <w:pPr>
        <w:pStyle w:val="Default"/>
        <w:rPr>
          <w:rFonts w:ascii="Arial" w:hAnsi="Arial" w:cs="Arial"/>
          <w:color w:val="auto"/>
          <w:lang w:val="bs-Latn-BA"/>
        </w:rPr>
      </w:pPr>
      <w:r w:rsidRPr="00A166F6">
        <w:rPr>
          <w:rFonts w:ascii="Arial" w:hAnsi="Arial" w:cs="Arial"/>
          <w:color w:val="auto"/>
          <w:lang w:val="hr-HR"/>
        </w:rPr>
        <w:t xml:space="preserve">  Pojmovi koji se upotrebljavaju u ovom zakonu imaju sljedeće značenje</w:t>
      </w:r>
      <w:r w:rsidRPr="00A166F6">
        <w:rPr>
          <w:rFonts w:ascii="Arial" w:hAnsi="Arial" w:cs="Arial"/>
          <w:color w:val="auto"/>
          <w:lang w:val="bs-Latn-BA"/>
        </w:rPr>
        <w:t>:</w:t>
      </w:r>
    </w:p>
    <w:p w14:paraId="35037118" w14:textId="77777777" w:rsidR="008017FD" w:rsidRPr="00A166F6" w:rsidRDefault="008017FD" w:rsidP="008A01FB">
      <w:pPr>
        <w:pStyle w:val="Default"/>
        <w:numPr>
          <w:ilvl w:val="0"/>
          <w:numId w:val="15"/>
        </w:numPr>
        <w:jc w:val="both"/>
        <w:rPr>
          <w:rFonts w:ascii="Arial" w:hAnsi="Arial" w:cs="Arial"/>
          <w:color w:val="auto"/>
        </w:rPr>
      </w:pPr>
      <w:r w:rsidRPr="00A166F6">
        <w:rPr>
          <w:rFonts w:ascii="Arial" w:hAnsi="Arial" w:cs="Arial"/>
          <w:b/>
          <w:color w:val="auto"/>
        </w:rPr>
        <w:t>o</w:t>
      </w:r>
      <w:r w:rsidR="00856EB2" w:rsidRPr="00A166F6">
        <w:rPr>
          <w:rFonts w:ascii="Arial" w:hAnsi="Arial" w:cs="Arial"/>
          <w:b/>
          <w:color w:val="auto"/>
        </w:rPr>
        <w:t>brt</w:t>
      </w:r>
      <w:r w:rsidR="00856EB2" w:rsidRPr="00A166F6">
        <w:rPr>
          <w:rFonts w:ascii="Arial" w:hAnsi="Arial" w:cs="Arial"/>
          <w:color w:val="auto"/>
        </w:rPr>
        <w:t xml:space="preserve"> </w:t>
      </w:r>
      <w:r w:rsidRPr="00A166F6">
        <w:rPr>
          <w:rFonts w:ascii="Arial" w:hAnsi="Arial" w:cs="Arial"/>
          <w:color w:val="auto"/>
        </w:rPr>
        <w:t>je</w:t>
      </w:r>
      <w:r w:rsidR="00856EB2" w:rsidRPr="00A166F6">
        <w:rPr>
          <w:rFonts w:ascii="Arial" w:hAnsi="Arial" w:cs="Arial"/>
          <w:color w:val="auto"/>
        </w:rPr>
        <w:t xml:space="preserve"> samostalno i trajno obavljanje dopuštenih i registriranih</w:t>
      </w:r>
      <w:r w:rsidR="00D8592A" w:rsidRPr="00A166F6">
        <w:rPr>
          <w:rFonts w:ascii="Arial" w:hAnsi="Arial" w:cs="Arial"/>
          <w:color w:val="auto"/>
        </w:rPr>
        <w:t xml:space="preserve"> </w:t>
      </w:r>
      <w:r w:rsidR="00856EB2" w:rsidRPr="00A166F6">
        <w:rPr>
          <w:rFonts w:ascii="Arial" w:hAnsi="Arial" w:cs="Arial"/>
          <w:color w:val="auto"/>
        </w:rPr>
        <w:t xml:space="preserve">privrednih djelatnosti u osnovnom, dopunskom ili dodatnom zanimanju od </w:t>
      </w:r>
      <w:r w:rsidRPr="00A166F6">
        <w:rPr>
          <w:rFonts w:ascii="Arial" w:hAnsi="Arial" w:cs="Arial"/>
          <w:color w:val="auto"/>
        </w:rPr>
        <w:t xml:space="preserve">strane </w:t>
      </w:r>
      <w:r w:rsidR="00856EB2" w:rsidRPr="00A166F6">
        <w:rPr>
          <w:rFonts w:ascii="Arial" w:hAnsi="Arial" w:cs="Arial"/>
          <w:color w:val="auto"/>
        </w:rPr>
        <w:t xml:space="preserve">fizičkih lica sa ciljem postizanja dobiti koja se ostvaruje proizvodnjom, prometom </w:t>
      </w:r>
      <w:r w:rsidRPr="00A166F6">
        <w:rPr>
          <w:rFonts w:ascii="Arial" w:hAnsi="Arial" w:cs="Arial"/>
          <w:color w:val="auto"/>
        </w:rPr>
        <w:t>ili pružanjem usluga na tržištu;</w:t>
      </w:r>
    </w:p>
    <w:p w14:paraId="601673A4" w14:textId="77777777" w:rsidR="008017FD" w:rsidRPr="00A166F6" w:rsidRDefault="008017FD" w:rsidP="008A01FB">
      <w:pPr>
        <w:pStyle w:val="Default"/>
        <w:numPr>
          <w:ilvl w:val="0"/>
          <w:numId w:val="15"/>
        </w:numPr>
        <w:jc w:val="both"/>
        <w:rPr>
          <w:rFonts w:ascii="Arial" w:hAnsi="Arial" w:cs="Arial"/>
          <w:color w:val="auto"/>
        </w:rPr>
      </w:pPr>
      <w:r w:rsidRPr="00A166F6">
        <w:rPr>
          <w:rFonts w:ascii="Arial" w:hAnsi="Arial" w:cs="Arial"/>
          <w:b/>
          <w:color w:val="auto"/>
        </w:rPr>
        <w:t xml:space="preserve">obrtnik </w:t>
      </w:r>
      <w:r w:rsidRPr="00A166F6">
        <w:rPr>
          <w:rFonts w:ascii="Arial" w:hAnsi="Arial" w:cs="Arial"/>
          <w:color w:val="auto"/>
        </w:rPr>
        <w:t>je fizičko lice koje obavlja djelatnost u svoje ime i za svoj račun, a pritom se može koristiti i radom drugih lica sa kojima je u obavezi zaključiti ugovor o radu u skladu sa propisima iz oblasti radno-pravnih odnosa;</w:t>
      </w:r>
    </w:p>
    <w:p w14:paraId="5CA08289" w14:textId="085E350B" w:rsidR="008C7CD0" w:rsidRPr="00A166F6" w:rsidRDefault="008C7CD0" w:rsidP="008A01FB">
      <w:pPr>
        <w:pStyle w:val="Default"/>
        <w:numPr>
          <w:ilvl w:val="0"/>
          <w:numId w:val="15"/>
        </w:numPr>
        <w:jc w:val="both"/>
        <w:rPr>
          <w:rFonts w:ascii="Arial" w:hAnsi="Arial" w:cs="Arial"/>
          <w:color w:val="auto"/>
        </w:rPr>
      </w:pPr>
      <w:r w:rsidRPr="00A166F6">
        <w:rPr>
          <w:rFonts w:ascii="Arial" w:hAnsi="Arial" w:cs="Arial"/>
          <w:b/>
          <w:color w:val="auto"/>
        </w:rPr>
        <w:t xml:space="preserve">Obrtni registar </w:t>
      </w:r>
      <w:r w:rsidRPr="00A166F6">
        <w:rPr>
          <w:rFonts w:ascii="Arial" w:hAnsi="Arial" w:cs="Arial"/>
          <w:bCs/>
          <w:color w:val="auto"/>
        </w:rPr>
        <w:t xml:space="preserve">je </w:t>
      </w:r>
      <w:r w:rsidR="001B5279">
        <w:rPr>
          <w:rFonts w:ascii="Arial" w:hAnsi="Arial" w:cs="Arial"/>
          <w:bCs/>
          <w:color w:val="auto"/>
        </w:rPr>
        <w:t>informacioni sistem</w:t>
      </w:r>
      <w:r w:rsidR="005D153A" w:rsidRPr="00A166F6">
        <w:rPr>
          <w:rFonts w:ascii="Arial" w:hAnsi="Arial" w:cs="Arial"/>
          <w:bCs/>
          <w:color w:val="auto"/>
        </w:rPr>
        <w:t xml:space="preserve"> </w:t>
      </w:r>
      <w:r w:rsidR="001B5279">
        <w:rPr>
          <w:rFonts w:ascii="Arial" w:hAnsi="Arial" w:cs="Arial"/>
          <w:bCs/>
          <w:color w:val="auto"/>
        </w:rPr>
        <w:t>kojim</w:t>
      </w:r>
      <w:r w:rsidR="00403DA9" w:rsidRPr="00A166F6">
        <w:rPr>
          <w:rFonts w:ascii="Arial" w:hAnsi="Arial" w:cs="Arial"/>
          <w:bCs/>
          <w:color w:val="auto"/>
        </w:rPr>
        <w:t xml:space="preserve"> </w:t>
      </w:r>
      <w:r w:rsidR="001B5279">
        <w:rPr>
          <w:rFonts w:ascii="Arial" w:hAnsi="Arial" w:cs="Arial"/>
          <w:bCs/>
          <w:color w:val="auto"/>
        </w:rPr>
        <w:t>upravlja</w:t>
      </w:r>
      <w:r w:rsidR="003B6480" w:rsidRPr="00A166F6">
        <w:rPr>
          <w:rFonts w:ascii="Arial" w:hAnsi="Arial" w:cs="Arial"/>
          <w:bCs/>
          <w:color w:val="auto"/>
        </w:rPr>
        <w:t xml:space="preserve"> Federalno ministarstvo razvoja, poduzetništva i obrta (u daljem tekstu: Ministarstvo)</w:t>
      </w:r>
      <w:r w:rsidR="001B5279">
        <w:rPr>
          <w:rFonts w:ascii="Arial" w:hAnsi="Arial" w:cs="Arial"/>
          <w:bCs/>
          <w:color w:val="auto"/>
        </w:rPr>
        <w:t>,</w:t>
      </w:r>
      <w:r w:rsidR="003B6480" w:rsidRPr="00A166F6">
        <w:rPr>
          <w:rFonts w:ascii="Arial" w:hAnsi="Arial" w:cs="Arial"/>
          <w:bCs/>
          <w:color w:val="auto"/>
        </w:rPr>
        <w:t xml:space="preserve"> </w:t>
      </w:r>
      <w:r w:rsidR="001B5279">
        <w:rPr>
          <w:rFonts w:ascii="Arial" w:hAnsi="Arial" w:cs="Arial"/>
          <w:bCs/>
          <w:color w:val="auto"/>
        </w:rPr>
        <w:t>i koji</w:t>
      </w:r>
      <w:r w:rsidR="00EA7CE2" w:rsidRPr="00A166F6">
        <w:rPr>
          <w:rFonts w:ascii="Arial" w:hAnsi="Arial" w:cs="Arial"/>
          <w:bCs/>
          <w:color w:val="auto"/>
        </w:rPr>
        <w:t xml:space="preserve"> sadrži podatke </w:t>
      </w:r>
      <w:r w:rsidR="003B6480" w:rsidRPr="00A166F6">
        <w:rPr>
          <w:rFonts w:ascii="Arial" w:hAnsi="Arial" w:cs="Arial"/>
          <w:bCs/>
          <w:color w:val="auto"/>
        </w:rPr>
        <w:t xml:space="preserve">o obrtnicima </w:t>
      </w:r>
      <w:r w:rsidR="00EA7CE2" w:rsidRPr="00A166F6">
        <w:rPr>
          <w:rFonts w:ascii="Arial" w:hAnsi="Arial" w:cs="Arial"/>
          <w:bCs/>
          <w:color w:val="auto"/>
        </w:rPr>
        <w:t>i</w:t>
      </w:r>
      <w:r w:rsidR="003B6480" w:rsidRPr="00A166F6">
        <w:rPr>
          <w:rFonts w:ascii="Arial" w:hAnsi="Arial" w:cs="Arial"/>
          <w:bCs/>
          <w:color w:val="auto"/>
        </w:rPr>
        <w:t xml:space="preserve"> licima koje obavljaju srod</w:t>
      </w:r>
      <w:r w:rsidR="00EA7CE2" w:rsidRPr="00A166F6">
        <w:rPr>
          <w:rFonts w:ascii="Arial" w:hAnsi="Arial" w:cs="Arial"/>
          <w:bCs/>
          <w:color w:val="auto"/>
        </w:rPr>
        <w:t>n</w:t>
      </w:r>
      <w:r w:rsidR="003B6480" w:rsidRPr="00A166F6">
        <w:rPr>
          <w:rFonts w:ascii="Arial" w:hAnsi="Arial" w:cs="Arial"/>
          <w:bCs/>
          <w:color w:val="auto"/>
        </w:rPr>
        <w:t xml:space="preserve">u djelatnost </w:t>
      </w:r>
      <w:r w:rsidR="00EA7CE2" w:rsidRPr="00A166F6">
        <w:rPr>
          <w:rFonts w:ascii="Arial" w:hAnsi="Arial" w:cs="Arial"/>
          <w:bCs/>
          <w:color w:val="auto"/>
        </w:rPr>
        <w:t>i</w:t>
      </w:r>
      <w:r w:rsidR="003B6480" w:rsidRPr="00A166F6">
        <w:rPr>
          <w:rFonts w:ascii="Arial" w:hAnsi="Arial" w:cs="Arial"/>
          <w:bCs/>
          <w:color w:val="auto"/>
        </w:rPr>
        <w:t xml:space="preserve"> domaću radinost</w:t>
      </w:r>
      <w:r w:rsidR="002074DF" w:rsidRPr="00A166F6">
        <w:rPr>
          <w:rFonts w:ascii="Arial" w:hAnsi="Arial" w:cs="Arial"/>
          <w:bCs/>
          <w:color w:val="auto"/>
        </w:rPr>
        <w:t>,</w:t>
      </w:r>
      <w:r w:rsidR="00CC0458" w:rsidRPr="00A166F6">
        <w:rPr>
          <w:rFonts w:ascii="Arial" w:hAnsi="Arial" w:cs="Arial"/>
          <w:bCs/>
          <w:color w:val="auto"/>
        </w:rPr>
        <w:t xml:space="preserve"> </w:t>
      </w:r>
      <w:r w:rsidR="00EA7CE2" w:rsidRPr="00A166F6">
        <w:rPr>
          <w:rFonts w:ascii="Arial" w:hAnsi="Arial" w:cs="Arial"/>
          <w:bCs/>
          <w:color w:val="auto"/>
        </w:rPr>
        <w:t>čiji upis je obavezan u skladu sa ovim zakonom</w:t>
      </w:r>
      <w:r w:rsidR="00CC0458" w:rsidRPr="00A166F6">
        <w:rPr>
          <w:rFonts w:ascii="Arial" w:hAnsi="Arial" w:cs="Arial"/>
          <w:bCs/>
          <w:color w:val="auto"/>
        </w:rPr>
        <w:t>;</w:t>
      </w:r>
    </w:p>
    <w:p w14:paraId="628B8244" w14:textId="77777777" w:rsidR="00C015AD" w:rsidRPr="00A166F6" w:rsidRDefault="008017FD" w:rsidP="008A01FB">
      <w:pPr>
        <w:pStyle w:val="Default"/>
        <w:numPr>
          <w:ilvl w:val="0"/>
          <w:numId w:val="15"/>
        </w:numPr>
        <w:jc w:val="both"/>
        <w:rPr>
          <w:rFonts w:ascii="Arial" w:hAnsi="Arial" w:cs="Arial"/>
          <w:noProof/>
          <w:color w:val="auto"/>
        </w:rPr>
      </w:pPr>
      <w:r w:rsidRPr="00A166F6">
        <w:rPr>
          <w:rFonts w:ascii="Arial" w:hAnsi="Arial" w:cs="Arial"/>
          <w:b/>
          <w:noProof/>
          <w:color w:val="auto"/>
        </w:rPr>
        <w:t>p</w:t>
      </w:r>
      <w:r w:rsidR="008F4DEA" w:rsidRPr="00A166F6">
        <w:rPr>
          <w:rFonts w:ascii="Arial" w:hAnsi="Arial" w:cs="Arial"/>
          <w:b/>
          <w:noProof/>
          <w:color w:val="auto"/>
        </w:rPr>
        <w:t>roizvodnja</w:t>
      </w:r>
      <w:r w:rsidRPr="00A166F6">
        <w:rPr>
          <w:rFonts w:ascii="Arial" w:hAnsi="Arial" w:cs="Arial"/>
          <w:noProof/>
          <w:color w:val="auto"/>
        </w:rPr>
        <w:t xml:space="preserve"> </w:t>
      </w:r>
      <w:r w:rsidR="000C545E" w:rsidRPr="00A166F6">
        <w:rPr>
          <w:rFonts w:ascii="Arial" w:hAnsi="Arial" w:cs="Arial"/>
          <w:noProof/>
          <w:color w:val="auto"/>
        </w:rPr>
        <w:t>je proizvodnja</w:t>
      </w:r>
      <w:r w:rsidR="00BA567F" w:rsidRPr="00A166F6">
        <w:rPr>
          <w:rFonts w:ascii="Arial" w:hAnsi="Arial" w:cs="Arial"/>
          <w:noProof/>
          <w:color w:val="auto"/>
        </w:rPr>
        <w:t xml:space="preserve"> </w:t>
      </w:r>
      <w:r w:rsidR="00BA567F" w:rsidRPr="00A166F6">
        <w:rPr>
          <w:rFonts w:ascii="Arial" w:hAnsi="Arial" w:cs="Arial"/>
          <w:color w:val="auto"/>
        </w:rPr>
        <w:t>manjih serija proizvoda uz koriš</w:t>
      </w:r>
      <w:r w:rsidR="005D1594" w:rsidRPr="00A166F6">
        <w:rPr>
          <w:rFonts w:ascii="Arial" w:hAnsi="Arial" w:cs="Arial"/>
          <w:color w:val="auto"/>
        </w:rPr>
        <w:t>t</w:t>
      </w:r>
      <w:r w:rsidR="00BA567F" w:rsidRPr="00A166F6">
        <w:rPr>
          <w:rFonts w:ascii="Arial" w:hAnsi="Arial" w:cs="Arial"/>
          <w:color w:val="auto"/>
        </w:rPr>
        <w:t xml:space="preserve">enje mašina i tehničke opreme na način koji </w:t>
      </w:r>
      <w:r w:rsidR="00100323" w:rsidRPr="00A166F6">
        <w:rPr>
          <w:rFonts w:ascii="Arial" w:hAnsi="Arial" w:cs="Arial"/>
          <w:color w:val="auto"/>
        </w:rPr>
        <w:t xml:space="preserve">isključuje automatizaciju procesa rada i </w:t>
      </w:r>
      <w:r w:rsidR="00BA567F" w:rsidRPr="00A166F6">
        <w:rPr>
          <w:rFonts w:ascii="Arial" w:hAnsi="Arial" w:cs="Arial"/>
          <w:color w:val="auto"/>
        </w:rPr>
        <w:t>nema obi</w:t>
      </w:r>
      <w:r w:rsidRPr="00A166F6">
        <w:rPr>
          <w:rFonts w:ascii="Arial" w:hAnsi="Arial" w:cs="Arial"/>
          <w:color w:val="auto"/>
        </w:rPr>
        <w:t>lježja industrijske proizvodnje;</w:t>
      </w:r>
    </w:p>
    <w:p w14:paraId="1D1154A7" w14:textId="77777777" w:rsidR="00BA567F" w:rsidRPr="00A166F6" w:rsidRDefault="008017FD" w:rsidP="008A01FB">
      <w:pPr>
        <w:pStyle w:val="Default"/>
        <w:numPr>
          <w:ilvl w:val="0"/>
          <w:numId w:val="15"/>
        </w:numPr>
        <w:jc w:val="both"/>
        <w:rPr>
          <w:rFonts w:ascii="Arial" w:hAnsi="Arial" w:cs="Arial"/>
          <w:noProof/>
          <w:color w:val="auto"/>
        </w:rPr>
      </w:pPr>
      <w:r w:rsidRPr="00A166F6">
        <w:rPr>
          <w:rFonts w:ascii="Arial" w:hAnsi="Arial" w:cs="Arial"/>
          <w:b/>
          <w:noProof/>
          <w:color w:val="auto"/>
        </w:rPr>
        <w:t>u</w:t>
      </w:r>
      <w:r w:rsidR="008F4DEA" w:rsidRPr="00A166F6">
        <w:rPr>
          <w:rFonts w:ascii="Arial" w:hAnsi="Arial" w:cs="Arial"/>
          <w:b/>
          <w:noProof/>
          <w:color w:val="auto"/>
        </w:rPr>
        <w:t>sluge</w:t>
      </w:r>
      <w:r w:rsidR="00BA567F" w:rsidRPr="00A166F6">
        <w:rPr>
          <w:rFonts w:ascii="Arial" w:hAnsi="Arial" w:cs="Arial"/>
          <w:color w:val="auto"/>
        </w:rPr>
        <w:t xml:space="preserve"> obuhvataju popravku i održavanje proizvoda, uređaja, objekata, kao i vršenje ličnih usluga</w:t>
      </w:r>
      <w:r w:rsidRPr="00A166F6">
        <w:rPr>
          <w:rFonts w:ascii="Arial" w:hAnsi="Arial" w:cs="Arial"/>
          <w:color w:val="auto"/>
        </w:rPr>
        <w:t>;</w:t>
      </w:r>
    </w:p>
    <w:p w14:paraId="3CE95E5D" w14:textId="590D241F" w:rsidR="00D8592A" w:rsidRPr="00A166F6" w:rsidRDefault="008017FD" w:rsidP="008A01FB">
      <w:pPr>
        <w:pStyle w:val="Default"/>
        <w:numPr>
          <w:ilvl w:val="0"/>
          <w:numId w:val="15"/>
        </w:numPr>
        <w:jc w:val="both"/>
        <w:rPr>
          <w:rFonts w:ascii="Arial" w:hAnsi="Arial" w:cs="Arial"/>
          <w:color w:val="auto"/>
        </w:rPr>
      </w:pPr>
      <w:r w:rsidRPr="00A166F6">
        <w:rPr>
          <w:rFonts w:ascii="Arial" w:hAnsi="Arial" w:cs="Arial"/>
          <w:b/>
          <w:color w:val="auto"/>
        </w:rPr>
        <w:t>s</w:t>
      </w:r>
      <w:r w:rsidR="00856EB2" w:rsidRPr="00A166F6">
        <w:rPr>
          <w:rFonts w:ascii="Arial" w:hAnsi="Arial" w:cs="Arial"/>
          <w:b/>
          <w:color w:val="auto"/>
        </w:rPr>
        <w:t>rodne djelatnosti</w:t>
      </w:r>
      <w:r w:rsidRPr="00A166F6">
        <w:rPr>
          <w:rFonts w:ascii="Arial" w:hAnsi="Arial" w:cs="Arial"/>
          <w:b/>
          <w:color w:val="auto"/>
        </w:rPr>
        <w:t xml:space="preserve"> </w:t>
      </w:r>
      <w:r w:rsidR="00856EB2" w:rsidRPr="00A166F6">
        <w:rPr>
          <w:rFonts w:ascii="Arial" w:hAnsi="Arial" w:cs="Arial"/>
          <w:color w:val="auto"/>
        </w:rPr>
        <w:t>su sve registrirane privredne i druge djelatnosti koje obavljaju fizička lica prema pravilima obavljanja obrta, a koje se ne smatraju obrtom</w:t>
      </w:r>
      <w:r w:rsidRPr="00A166F6">
        <w:rPr>
          <w:rFonts w:ascii="Arial" w:hAnsi="Arial" w:cs="Arial"/>
          <w:color w:val="auto"/>
        </w:rPr>
        <w:t xml:space="preserve">, uključujući </w:t>
      </w:r>
      <w:r w:rsidR="00084B01" w:rsidRPr="00A166F6">
        <w:rPr>
          <w:rFonts w:ascii="Arial" w:hAnsi="Arial" w:cs="Arial"/>
          <w:color w:val="auto"/>
        </w:rPr>
        <w:t>i</w:t>
      </w:r>
      <w:r w:rsidRPr="00A166F6">
        <w:rPr>
          <w:rFonts w:ascii="Arial" w:hAnsi="Arial" w:cs="Arial"/>
          <w:color w:val="auto"/>
        </w:rPr>
        <w:t xml:space="preserve"> djelatnosti definisane propisima iz oblasti poljoprivrede;</w:t>
      </w:r>
    </w:p>
    <w:p w14:paraId="5FD5EB80" w14:textId="54C9B2E1" w:rsidR="003B523C" w:rsidRPr="00A166F6" w:rsidRDefault="003B523C" w:rsidP="008A01FB">
      <w:pPr>
        <w:pStyle w:val="Default"/>
        <w:numPr>
          <w:ilvl w:val="0"/>
          <w:numId w:val="15"/>
        </w:numPr>
        <w:jc w:val="both"/>
        <w:rPr>
          <w:rFonts w:ascii="Arial" w:hAnsi="Arial" w:cs="Arial"/>
          <w:color w:val="auto"/>
        </w:rPr>
      </w:pPr>
      <w:r w:rsidRPr="00A166F6">
        <w:rPr>
          <w:rFonts w:ascii="Arial" w:hAnsi="Arial" w:cs="Arial"/>
          <w:b/>
          <w:color w:val="auto"/>
        </w:rPr>
        <w:t>domaća radinost</w:t>
      </w:r>
      <w:r w:rsidRPr="00A166F6">
        <w:rPr>
          <w:rFonts w:ascii="Arial" w:hAnsi="Arial" w:cs="Arial"/>
          <w:color w:val="auto"/>
        </w:rPr>
        <w:t xml:space="preserve"> je djelatnost izrade i dorade predmeta kod kojih preovlađuje r</w:t>
      </w:r>
      <w:r w:rsidR="008F60F6" w:rsidRPr="00A166F6">
        <w:rPr>
          <w:rFonts w:ascii="Arial" w:hAnsi="Arial" w:cs="Arial"/>
          <w:color w:val="auto"/>
        </w:rPr>
        <w:t>učni rad i usluge u domaćinstvu;</w:t>
      </w:r>
    </w:p>
    <w:p w14:paraId="457A8332" w14:textId="6744DAF9" w:rsidR="00CE1346" w:rsidRPr="00A166F6" w:rsidRDefault="003B523C" w:rsidP="008A01FB">
      <w:pPr>
        <w:pStyle w:val="Default"/>
        <w:numPr>
          <w:ilvl w:val="0"/>
          <w:numId w:val="15"/>
        </w:numPr>
        <w:jc w:val="both"/>
        <w:rPr>
          <w:rFonts w:ascii="Arial" w:hAnsi="Arial" w:cs="Arial"/>
          <w:color w:val="auto"/>
        </w:rPr>
      </w:pPr>
      <w:r w:rsidRPr="00A166F6">
        <w:rPr>
          <w:rFonts w:ascii="Arial" w:hAnsi="Arial" w:cs="Arial"/>
          <w:b/>
          <w:color w:val="auto"/>
        </w:rPr>
        <w:t>nadleženi organ</w:t>
      </w:r>
      <w:r w:rsidRPr="00A166F6">
        <w:rPr>
          <w:rFonts w:ascii="Arial" w:hAnsi="Arial" w:cs="Arial"/>
          <w:color w:val="auto"/>
        </w:rPr>
        <w:t xml:space="preserve"> je općinski, odnosno gradski organ nadležan za oblast obrtništva,</w:t>
      </w:r>
      <w:r w:rsidR="00220169" w:rsidRPr="00A166F6">
        <w:rPr>
          <w:rFonts w:ascii="Arial" w:hAnsi="Arial" w:cs="Arial"/>
          <w:color w:val="auto"/>
        </w:rPr>
        <w:t xml:space="preserve"> </w:t>
      </w:r>
      <w:r w:rsidR="00CE1346" w:rsidRPr="00A166F6">
        <w:rPr>
          <w:rFonts w:ascii="Arial" w:hAnsi="Arial" w:cs="Arial"/>
          <w:color w:val="auto"/>
        </w:rPr>
        <w:t xml:space="preserve">koji se određuje </w:t>
      </w:r>
      <w:r w:rsidR="00220169" w:rsidRPr="00A166F6">
        <w:rPr>
          <w:rFonts w:ascii="Arial" w:hAnsi="Arial" w:cs="Arial"/>
          <w:color w:val="auto"/>
        </w:rPr>
        <w:t xml:space="preserve">prema </w:t>
      </w:r>
      <w:r w:rsidR="00CE1346" w:rsidRPr="00A166F6">
        <w:rPr>
          <w:rFonts w:ascii="Arial" w:hAnsi="Arial" w:cs="Arial"/>
          <w:color w:val="auto"/>
        </w:rPr>
        <w:t>sjedištu</w:t>
      </w:r>
      <w:r w:rsidR="00CC0458" w:rsidRPr="00A166F6">
        <w:rPr>
          <w:rFonts w:ascii="Arial" w:hAnsi="Arial" w:cs="Arial"/>
          <w:color w:val="auto"/>
        </w:rPr>
        <w:t xml:space="preserve"> obavljanja djelatnosti</w:t>
      </w:r>
      <w:r w:rsidR="00220169" w:rsidRPr="00A166F6">
        <w:rPr>
          <w:rFonts w:ascii="Arial" w:hAnsi="Arial" w:cs="Arial"/>
          <w:color w:val="auto"/>
        </w:rPr>
        <w:t xml:space="preserve"> </w:t>
      </w:r>
      <w:r w:rsidR="00CE1346" w:rsidRPr="00A166F6">
        <w:rPr>
          <w:rFonts w:ascii="Arial" w:hAnsi="Arial" w:cs="Arial"/>
          <w:color w:val="auto"/>
        </w:rPr>
        <w:t>i</w:t>
      </w:r>
      <w:r w:rsidRPr="00A166F6">
        <w:rPr>
          <w:rFonts w:ascii="Arial" w:hAnsi="Arial" w:cs="Arial"/>
          <w:color w:val="auto"/>
        </w:rPr>
        <w:t xml:space="preserve"> koji provodi procedure vezano za </w:t>
      </w:r>
      <w:r w:rsidR="004445DA" w:rsidRPr="00A166F6">
        <w:rPr>
          <w:rFonts w:ascii="Arial" w:hAnsi="Arial" w:cs="Arial"/>
          <w:color w:val="auto"/>
        </w:rPr>
        <w:t>osnivanje</w:t>
      </w:r>
      <w:r w:rsidR="00CE1346" w:rsidRPr="00A166F6">
        <w:rPr>
          <w:rFonts w:ascii="Arial" w:hAnsi="Arial" w:cs="Arial"/>
          <w:color w:val="auto"/>
        </w:rPr>
        <w:t xml:space="preserve">, poslovanje, prijenos i prestanak obavljanja obrta, srodnih djelatnosti i domaće radinosti </w:t>
      </w:r>
      <w:r w:rsidR="003B6480" w:rsidRPr="00A166F6">
        <w:rPr>
          <w:rFonts w:ascii="Arial" w:hAnsi="Arial" w:cs="Arial"/>
          <w:color w:val="auto"/>
        </w:rPr>
        <w:t>u skladu sa ovim zakonom</w:t>
      </w:r>
      <w:r w:rsidR="00CC0458" w:rsidRPr="00A166F6">
        <w:rPr>
          <w:rFonts w:ascii="Arial" w:hAnsi="Arial" w:cs="Arial"/>
          <w:color w:val="auto"/>
        </w:rPr>
        <w:t>;</w:t>
      </w:r>
    </w:p>
    <w:p w14:paraId="2CB885E9" w14:textId="1D10F2C7" w:rsidR="003B523C" w:rsidRPr="00A166F6" w:rsidRDefault="00CC0458" w:rsidP="00CC0458">
      <w:pPr>
        <w:pStyle w:val="Default"/>
        <w:numPr>
          <w:ilvl w:val="0"/>
          <w:numId w:val="15"/>
        </w:numPr>
        <w:jc w:val="both"/>
        <w:rPr>
          <w:rFonts w:ascii="Arial" w:hAnsi="Arial" w:cs="Arial"/>
          <w:color w:val="auto"/>
        </w:rPr>
      </w:pPr>
      <w:r w:rsidRPr="00A166F6">
        <w:rPr>
          <w:rFonts w:ascii="Arial" w:hAnsi="Arial" w:cs="Arial"/>
          <w:b/>
          <w:color w:val="auto"/>
        </w:rPr>
        <w:t xml:space="preserve">tradicionalni </w:t>
      </w:r>
      <w:r w:rsidR="00022F5A" w:rsidRPr="00A166F6">
        <w:rPr>
          <w:rFonts w:ascii="Arial" w:hAnsi="Arial" w:cs="Arial"/>
          <w:b/>
          <w:color w:val="auto"/>
        </w:rPr>
        <w:t>i stari zanati</w:t>
      </w:r>
      <w:r w:rsidR="00022F5A" w:rsidRPr="00A166F6">
        <w:rPr>
          <w:rFonts w:ascii="Arial" w:hAnsi="Arial" w:cs="Arial"/>
          <w:color w:val="auto"/>
        </w:rPr>
        <w:t xml:space="preserve"> su obrti za koje je potrebno posebno poznavanje zanatskih vještina u obavljanju djelatnosti i koji se obavljaju pretežnim udjelom ručnog rada.</w:t>
      </w:r>
    </w:p>
    <w:p w14:paraId="3DF61183" w14:textId="77777777" w:rsidR="003B523C" w:rsidRPr="00A166F6" w:rsidRDefault="003B523C" w:rsidP="003B523C">
      <w:pPr>
        <w:pStyle w:val="Default"/>
        <w:jc w:val="both"/>
        <w:rPr>
          <w:rFonts w:ascii="Arial" w:hAnsi="Arial" w:cs="Arial"/>
          <w:color w:val="auto"/>
        </w:rPr>
      </w:pPr>
    </w:p>
    <w:p w14:paraId="48D80B07" w14:textId="77777777" w:rsidR="00856EB2" w:rsidRPr="00A166F6" w:rsidRDefault="00856EB2" w:rsidP="008017FD">
      <w:pPr>
        <w:pStyle w:val="Default"/>
        <w:jc w:val="both"/>
        <w:rPr>
          <w:rFonts w:ascii="Arial" w:hAnsi="Arial" w:cs="Arial"/>
          <w:color w:val="auto"/>
        </w:rPr>
      </w:pPr>
    </w:p>
    <w:p w14:paraId="61C9F510" w14:textId="77777777" w:rsidR="006B10A3" w:rsidRPr="00A166F6" w:rsidRDefault="006B10A3" w:rsidP="008017FD">
      <w:pPr>
        <w:pStyle w:val="Default"/>
        <w:jc w:val="center"/>
        <w:rPr>
          <w:rFonts w:ascii="Arial" w:hAnsi="Arial" w:cs="Arial"/>
          <w:b/>
          <w:bCs/>
          <w:color w:val="auto"/>
        </w:rPr>
      </w:pPr>
    </w:p>
    <w:p w14:paraId="21ACA6BE" w14:textId="106ECD26" w:rsidR="00FB6792" w:rsidRPr="00A166F6" w:rsidRDefault="00FA5654" w:rsidP="008017FD">
      <w:pPr>
        <w:pStyle w:val="Default"/>
        <w:jc w:val="center"/>
        <w:rPr>
          <w:rFonts w:ascii="Arial" w:hAnsi="Arial" w:cs="Arial"/>
          <w:b/>
          <w:bCs/>
          <w:color w:val="auto"/>
        </w:rPr>
      </w:pPr>
      <w:r w:rsidRPr="00A166F6">
        <w:rPr>
          <w:rFonts w:ascii="Arial" w:hAnsi="Arial" w:cs="Arial"/>
          <w:b/>
          <w:bCs/>
          <w:color w:val="auto"/>
        </w:rPr>
        <w:t>,-</w:t>
      </w:r>
    </w:p>
    <w:p w14:paraId="232BEC47" w14:textId="650884A3" w:rsidR="00856EB2" w:rsidRPr="00A166F6" w:rsidRDefault="00856EB2" w:rsidP="008017FD">
      <w:pPr>
        <w:pStyle w:val="Default"/>
        <w:jc w:val="center"/>
        <w:rPr>
          <w:rFonts w:ascii="Arial" w:hAnsi="Arial" w:cs="Arial"/>
          <w:color w:val="auto"/>
        </w:rPr>
      </w:pPr>
      <w:r w:rsidRPr="00A166F6">
        <w:rPr>
          <w:rFonts w:ascii="Arial" w:hAnsi="Arial" w:cs="Arial"/>
          <w:b/>
          <w:bCs/>
          <w:color w:val="auto"/>
        </w:rPr>
        <w:t xml:space="preserve">Član </w:t>
      </w:r>
      <w:r w:rsidR="003B523C" w:rsidRPr="00A166F6">
        <w:rPr>
          <w:rFonts w:ascii="Arial" w:hAnsi="Arial" w:cs="Arial"/>
          <w:b/>
          <w:bCs/>
          <w:color w:val="auto"/>
        </w:rPr>
        <w:t>3</w:t>
      </w:r>
      <w:r w:rsidR="006B10A3" w:rsidRPr="00A166F6">
        <w:rPr>
          <w:rFonts w:ascii="Arial" w:hAnsi="Arial" w:cs="Arial"/>
          <w:b/>
          <w:bCs/>
          <w:color w:val="auto"/>
        </w:rPr>
        <w:t>.</w:t>
      </w:r>
    </w:p>
    <w:p w14:paraId="1E9F9612" w14:textId="612D0803" w:rsidR="00355D27" w:rsidRPr="00A166F6" w:rsidRDefault="00355D27" w:rsidP="00355D27">
      <w:pPr>
        <w:pStyle w:val="Default"/>
        <w:jc w:val="center"/>
        <w:rPr>
          <w:rFonts w:ascii="Arial" w:hAnsi="Arial" w:cs="Arial"/>
          <w:b/>
          <w:bCs/>
          <w:color w:val="auto"/>
        </w:rPr>
      </w:pPr>
      <w:r w:rsidRPr="00A166F6">
        <w:rPr>
          <w:rFonts w:ascii="Arial" w:hAnsi="Arial" w:cs="Arial"/>
          <w:b/>
          <w:bCs/>
          <w:color w:val="auto"/>
        </w:rPr>
        <w:t>(Djelatnost obrta)</w:t>
      </w:r>
    </w:p>
    <w:p w14:paraId="6B4CF279" w14:textId="77777777" w:rsidR="00355D27" w:rsidRPr="00A166F6" w:rsidRDefault="00355D27" w:rsidP="00355D27">
      <w:pPr>
        <w:pStyle w:val="Default"/>
        <w:jc w:val="center"/>
        <w:rPr>
          <w:rFonts w:ascii="Arial" w:hAnsi="Arial" w:cs="Arial"/>
          <w:b/>
          <w:bCs/>
          <w:color w:val="auto"/>
        </w:rPr>
      </w:pPr>
    </w:p>
    <w:p w14:paraId="01FF062B" w14:textId="2E3E722B" w:rsidR="00355D27" w:rsidRPr="00A166F6" w:rsidRDefault="00355D27" w:rsidP="005D153A">
      <w:pPr>
        <w:pStyle w:val="Default"/>
        <w:numPr>
          <w:ilvl w:val="0"/>
          <w:numId w:val="20"/>
        </w:numPr>
        <w:ind w:left="0" w:firstLine="0"/>
        <w:jc w:val="both"/>
        <w:rPr>
          <w:rFonts w:ascii="Arial" w:hAnsi="Arial" w:cs="Arial"/>
          <w:color w:val="auto"/>
        </w:rPr>
      </w:pPr>
      <w:r w:rsidRPr="00A166F6">
        <w:rPr>
          <w:rFonts w:ascii="Arial" w:hAnsi="Arial" w:cs="Arial"/>
          <w:color w:val="auto"/>
        </w:rPr>
        <w:t xml:space="preserve">Dopuštena djelatnost je svaka privredna </w:t>
      </w:r>
      <w:r w:rsidR="00CC0458" w:rsidRPr="00A166F6">
        <w:rPr>
          <w:rFonts w:ascii="Arial" w:hAnsi="Arial" w:cs="Arial"/>
          <w:color w:val="auto"/>
        </w:rPr>
        <w:t xml:space="preserve">i </w:t>
      </w:r>
      <w:r w:rsidRPr="00A166F6">
        <w:rPr>
          <w:rFonts w:ascii="Arial" w:hAnsi="Arial" w:cs="Arial"/>
          <w:color w:val="auto"/>
        </w:rPr>
        <w:t xml:space="preserve">druga djelatnost koja nije zakonom zabranjena. </w:t>
      </w:r>
    </w:p>
    <w:p w14:paraId="2F9C5CFD" w14:textId="77777777" w:rsidR="00355D27" w:rsidRPr="00A166F6" w:rsidRDefault="00355D27" w:rsidP="005D153A">
      <w:pPr>
        <w:pStyle w:val="Default"/>
        <w:numPr>
          <w:ilvl w:val="0"/>
          <w:numId w:val="20"/>
        </w:numPr>
        <w:ind w:left="0" w:firstLine="0"/>
        <w:jc w:val="both"/>
        <w:rPr>
          <w:rFonts w:ascii="Arial" w:hAnsi="Arial" w:cs="Arial"/>
          <w:color w:val="auto"/>
        </w:rPr>
      </w:pPr>
      <w:r w:rsidRPr="00A166F6">
        <w:rPr>
          <w:rFonts w:ascii="Arial" w:hAnsi="Arial" w:cs="Arial"/>
          <w:bCs/>
          <w:color w:val="auto"/>
        </w:rPr>
        <w:t>Pretežna djelatnost</w:t>
      </w:r>
      <w:r w:rsidRPr="00A166F6">
        <w:rPr>
          <w:rFonts w:ascii="Arial" w:hAnsi="Arial" w:cs="Arial"/>
          <w:b/>
          <w:color w:val="auto"/>
        </w:rPr>
        <w:t xml:space="preserve"> </w:t>
      </w:r>
      <w:r w:rsidRPr="00A166F6">
        <w:rPr>
          <w:rFonts w:ascii="Arial" w:hAnsi="Arial" w:cs="Arial"/>
          <w:bCs/>
          <w:color w:val="auto"/>
        </w:rPr>
        <w:t xml:space="preserve">obrta </w:t>
      </w:r>
      <w:r w:rsidRPr="00A166F6">
        <w:rPr>
          <w:rFonts w:ascii="Arial" w:hAnsi="Arial" w:cs="Arial"/>
          <w:color w:val="auto"/>
        </w:rPr>
        <w:t xml:space="preserve">je ona djelatnost koja ostvaruje najveće učešće u ukupnom prihodu obrta. </w:t>
      </w:r>
    </w:p>
    <w:p w14:paraId="22E81764" w14:textId="21259275" w:rsidR="001724FB" w:rsidRPr="00A166F6" w:rsidRDefault="001724FB" w:rsidP="005D153A">
      <w:pPr>
        <w:pStyle w:val="Default"/>
        <w:numPr>
          <w:ilvl w:val="0"/>
          <w:numId w:val="20"/>
        </w:numPr>
        <w:ind w:left="0" w:firstLine="0"/>
        <w:jc w:val="both"/>
        <w:rPr>
          <w:rFonts w:ascii="Arial" w:hAnsi="Arial" w:cs="Arial"/>
          <w:color w:val="auto"/>
        </w:rPr>
      </w:pPr>
      <w:r w:rsidRPr="00A166F6">
        <w:rPr>
          <w:rFonts w:ascii="Arial" w:hAnsi="Arial" w:cs="Arial"/>
          <w:color w:val="auto"/>
        </w:rPr>
        <w:t>Pretežnu djelatnost u postupku osnivanja obrta određuje obrtnik</w:t>
      </w:r>
      <w:r w:rsidR="001B5279">
        <w:rPr>
          <w:rFonts w:ascii="Arial" w:hAnsi="Arial" w:cs="Arial"/>
          <w:color w:val="auto"/>
        </w:rPr>
        <w:t>.</w:t>
      </w:r>
    </w:p>
    <w:p w14:paraId="57897429" w14:textId="7FDC1247" w:rsidR="001724FB" w:rsidRPr="00A166F6" w:rsidRDefault="001724FB" w:rsidP="005D153A">
      <w:pPr>
        <w:pStyle w:val="Default"/>
        <w:numPr>
          <w:ilvl w:val="0"/>
          <w:numId w:val="20"/>
        </w:numPr>
        <w:ind w:left="0" w:firstLine="0"/>
        <w:jc w:val="both"/>
        <w:rPr>
          <w:rFonts w:ascii="Arial" w:hAnsi="Arial" w:cs="Arial"/>
          <w:color w:val="auto"/>
        </w:rPr>
      </w:pPr>
      <w:r w:rsidRPr="00A166F6">
        <w:rPr>
          <w:rFonts w:ascii="Arial" w:hAnsi="Arial" w:cs="Arial"/>
          <w:color w:val="auto"/>
        </w:rPr>
        <w:t xml:space="preserve">Popis obrta koji se mogu obavljati pod uslovima propisanim ovim </w:t>
      </w:r>
      <w:r w:rsidR="005D153A" w:rsidRPr="00A166F6">
        <w:rPr>
          <w:rFonts w:ascii="Arial" w:hAnsi="Arial" w:cs="Arial"/>
          <w:color w:val="auto"/>
        </w:rPr>
        <w:t>zakonom propisuje</w:t>
      </w:r>
      <w:r w:rsidRPr="00A166F6">
        <w:rPr>
          <w:rFonts w:ascii="Arial" w:hAnsi="Arial" w:cs="Arial"/>
          <w:color w:val="auto"/>
        </w:rPr>
        <w:t xml:space="preserve"> Ministar na prijedlog kantonalnih ministarstava nadležnih za oblast obrtništva</w:t>
      </w:r>
      <w:r w:rsidR="002074DF" w:rsidRPr="00A166F6">
        <w:rPr>
          <w:rFonts w:ascii="Arial" w:hAnsi="Arial" w:cs="Arial"/>
          <w:color w:val="auto"/>
        </w:rPr>
        <w:t>.</w:t>
      </w:r>
    </w:p>
    <w:p w14:paraId="1B704847" w14:textId="77777777" w:rsidR="0094474C" w:rsidRPr="00A166F6" w:rsidRDefault="0094474C" w:rsidP="008017FD">
      <w:pPr>
        <w:pStyle w:val="Default"/>
        <w:jc w:val="both"/>
        <w:rPr>
          <w:rFonts w:ascii="Arial" w:hAnsi="Arial" w:cs="Arial"/>
          <w:color w:val="auto"/>
        </w:rPr>
      </w:pPr>
    </w:p>
    <w:p w14:paraId="4C51B13A" w14:textId="77777777" w:rsidR="009927CC" w:rsidRPr="00A166F6" w:rsidRDefault="009927CC" w:rsidP="008017FD">
      <w:pPr>
        <w:pStyle w:val="Default"/>
        <w:jc w:val="both"/>
        <w:rPr>
          <w:rFonts w:ascii="Arial" w:hAnsi="Arial" w:cs="Arial"/>
          <w:color w:val="auto"/>
        </w:rPr>
      </w:pPr>
    </w:p>
    <w:p w14:paraId="7508D5E2" w14:textId="77777777" w:rsidR="00856EB2" w:rsidRPr="00A166F6" w:rsidRDefault="00856EB2" w:rsidP="008017FD">
      <w:pPr>
        <w:pStyle w:val="Default"/>
        <w:jc w:val="both"/>
        <w:rPr>
          <w:rFonts w:ascii="Arial" w:hAnsi="Arial" w:cs="Arial"/>
          <w:b/>
          <w:bCs/>
          <w:color w:val="auto"/>
        </w:rPr>
      </w:pPr>
      <w:r w:rsidRPr="00A166F6">
        <w:rPr>
          <w:rFonts w:ascii="Arial" w:hAnsi="Arial" w:cs="Arial"/>
          <w:b/>
          <w:bCs/>
          <w:color w:val="auto"/>
        </w:rPr>
        <w:t>POGLAVLJE II</w:t>
      </w:r>
      <w:r w:rsidR="00596568" w:rsidRPr="00A166F6">
        <w:rPr>
          <w:rFonts w:ascii="Arial" w:hAnsi="Arial" w:cs="Arial"/>
          <w:b/>
          <w:bCs/>
          <w:color w:val="auto"/>
        </w:rPr>
        <w:t xml:space="preserve"> - </w:t>
      </w:r>
      <w:r w:rsidRPr="00A166F6">
        <w:rPr>
          <w:rFonts w:ascii="Arial" w:hAnsi="Arial" w:cs="Arial"/>
          <w:b/>
          <w:bCs/>
          <w:color w:val="auto"/>
        </w:rPr>
        <w:t xml:space="preserve">OBAVLJANJE OBRTA </w:t>
      </w:r>
    </w:p>
    <w:p w14:paraId="6F023ACE" w14:textId="77777777" w:rsidR="00596568" w:rsidRPr="00A166F6" w:rsidRDefault="00596568" w:rsidP="008017FD">
      <w:pPr>
        <w:pStyle w:val="Default"/>
        <w:jc w:val="both"/>
        <w:rPr>
          <w:rFonts w:ascii="Arial" w:hAnsi="Arial" w:cs="Arial"/>
          <w:color w:val="auto"/>
        </w:rPr>
      </w:pPr>
    </w:p>
    <w:p w14:paraId="4396ECD8" w14:textId="518973FC" w:rsidR="00856EB2" w:rsidRPr="00A166F6" w:rsidRDefault="00434502" w:rsidP="008017FD">
      <w:pPr>
        <w:pStyle w:val="Default"/>
        <w:jc w:val="both"/>
        <w:rPr>
          <w:rFonts w:ascii="Arial" w:hAnsi="Arial" w:cs="Arial"/>
          <w:color w:val="auto"/>
        </w:rPr>
      </w:pPr>
      <w:r w:rsidRPr="00A166F6">
        <w:rPr>
          <w:rFonts w:ascii="Arial" w:hAnsi="Arial" w:cs="Arial"/>
          <w:b/>
          <w:bCs/>
          <w:color w:val="auto"/>
        </w:rPr>
        <w:t>Odjeljak A</w:t>
      </w:r>
      <w:r w:rsidR="00856EB2" w:rsidRPr="00A166F6">
        <w:rPr>
          <w:rFonts w:ascii="Arial" w:hAnsi="Arial" w:cs="Arial"/>
          <w:b/>
          <w:bCs/>
          <w:color w:val="auto"/>
        </w:rPr>
        <w:t xml:space="preserve">. </w:t>
      </w:r>
      <w:r w:rsidRPr="00A166F6">
        <w:rPr>
          <w:rFonts w:ascii="Arial" w:hAnsi="Arial" w:cs="Arial"/>
          <w:b/>
          <w:bCs/>
          <w:color w:val="auto"/>
        </w:rPr>
        <w:t xml:space="preserve"> </w:t>
      </w:r>
      <w:r w:rsidR="00856EB2" w:rsidRPr="00A166F6">
        <w:rPr>
          <w:rFonts w:ascii="Arial" w:hAnsi="Arial" w:cs="Arial"/>
          <w:b/>
          <w:bCs/>
          <w:color w:val="auto"/>
        </w:rPr>
        <w:t xml:space="preserve">Uvjeti za obavljanje obrta </w:t>
      </w:r>
    </w:p>
    <w:p w14:paraId="1008E5A0" w14:textId="77777777" w:rsidR="00856EB2" w:rsidRPr="00A166F6" w:rsidRDefault="00856EB2" w:rsidP="008017FD">
      <w:pPr>
        <w:pStyle w:val="Default"/>
        <w:jc w:val="both"/>
        <w:rPr>
          <w:rFonts w:ascii="Arial" w:hAnsi="Arial" w:cs="Arial"/>
          <w:color w:val="auto"/>
        </w:rPr>
      </w:pPr>
    </w:p>
    <w:p w14:paraId="405DE5B8" w14:textId="21335E2B" w:rsidR="00596568" w:rsidRPr="00A166F6" w:rsidRDefault="00856EB2" w:rsidP="008017FD">
      <w:pPr>
        <w:pStyle w:val="Default"/>
        <w:jc w:val="center"/>
        <w:rPr>
          <w:rFonts w:ascii="Arial" w:hAnsi="Arial" w:cs="Arial"/>
          <w:b/>
          <w:bCs/>
          <w:color w:val="auto"/>
        </w:rPr>
      </w:pPr>
      <w:r w:rsidRPr="00A166F6">
        <w:rPr>
          <w:rFonts w:ascii="Arial" w:hAnsi="Arial" w:cs="Arial"/>
          <w:b/>
          <w:bCs/>
          <w:color w:val="auto"/>
        </w:rPr>
        <w:t>Član</w:t>
      </w:r>
      <w:r w:rsidR="00D8592A" w:rsidRPr="00A166F6">
        <w:rPr>
          <w:rFonts w:ascii="Arial" w:hAnsi="Arial" w:cs="Arial"/>
          <w:b/>
          <w:bCs/>
          <w:color w:val="auto"/>
        </w:rPr>
        <w:t xml:space="preserve"> </w:t>
      </w:r>
      <w:r w:rsidR="00022F5A" w:rsidRPr="00A166F6">
        <w:rPr>
          <w:rFonts w:ascii="Arial" w:hAnsi="Arial" w:cs="Arial"/>
          <w:b/>
          <w:bCs/>
          <w:color w:val="auto"/>
        </w:rPr>
        <w:t>4</w:t>
      </w:r>
      <w:r w:rsidR="00A918DA" w:rsidRPr="00A166F6">
        <w:rPr>
          <w:rFonts w:ascii="Arial" w:hAnsi="Arial" w:cs="Arial"/>
          <w:b/>
          <w:bCs/>
          <w:color w:val="auto"/>
        </w:rPr>
        <w:t>.</w:t>
      </w:r>
    </w:p>
    <w:p w14:paraId="6D429F54" w14:textId="77777777" w:rsidR="00856EB2" w:rsidRPr="00A166F6" w:rsidRDefault="009927CC" w:rsidP="008017FD">
      <w:pPr>
        <w:pStyle w:val="Default"/>
        <w:jc w:val="center"/>
        <w:rPr>
          <w:rFonts w:ascii="Arial" w:hAnsi="Arial" w:cs="Arial"/>
          <w:b/>
          <w:bCs/>
          <w:color w:val="auto"/>
        </w:rPr>
      </w:pPr>
      <w:r w:rsidRPr="00A166F6">
        <w:rPr>
          <w:rFonts w:ascii="Arial" w:hAnsi="Arial" w:cs="Arial"/>
          <w:b/>
          <w:bCs/>
          <w:color w:val="auto"/>
        </w:rPr>
        <w:t>(</w:t>
      </w:r>
      <w:r w:rsidR="00856EB2" w:rsidRPr="00A166F6">
        <w:rPr>
          <w:rFonts w:ascii="Arial" w:hAnsi="Arial" w:cs="Arial"/>
          <w:b/>
          <w:bCs/>
          <w:color w:val="auto"/>
        </w:rPr>
        <w:t>Opći uvjeti</w:t>
      </w:r>
      <w:r w:rsidRPr="00A166F6">
        <w:rPr>
          <w:rFonts w:ascii="Arial" w:hAnsi="Arial" w:cs="Arial"/>
          <w:b/>
          <w:bCs/>
          <w:color w:val="auto"/>
        </w:rPr>
        <w:t>)</w:t>
      </w:r>
    </w:p>
    <w:p w14:paraId="2FE75167" w14:textId="77777777" w:rsidR="009927CC" w:rsidRPr="00A166F6" w:rsidRDefault="009927CC" w:rsidP="008017FD">
      <w:pPr>
        <w:pStyle w:val="Default"/>
        <w:jc w:val="center"/>
        <w:rPr>
          <w:rFonts w:ascii="Arial" w:hAnsi="Arial" w:cs="Arial"/>
          <w:color w:val="auto"/>
        </w:rPr>
      </w:pPr>
      <w:r w:rsidRPr="00A166F6">
        <w:rPr>
          <w:rFonts w:ascii="Arial" w:hAnsi="Arial" w:cs="Arial"/>
          <w:b/>
          <w:bCs/>
          <w:color w:val="auto"/>
        </w:rPr>
        <w:t xml:space="preserve">  </w:t>
      </w:r>
    </w:p>
    <w:p w14:paraId="582AA7DF" w14:textId="309E97FF" w:rsidR="00856EB2" w:rsidRPr="00A166F6" w:rsidRDefault="00856EB2" w:rsidP="008017FD">
      <w:pPr>
        <w:pStyle w:val="Default"/>
        <w:jc w:val="both"/>
        <w:rPr>
          <w:rFonts w:ascii="Arial" w:hAnsi="Arial" w:cs="Arial"/>
          <w:color w:val="auto"/>
        </w:rPr>
      </w:pPr>
      <w:r w:rsidRPr="00A166F6">
        <w:rPr>
          <w:rFonts w:ascii="Arial" w:hAnsi="Arial" w:cs="Arial"/>
          <w:color w:val="auto"/>
        </w:rPr>
        <w:t>(1) Fizičko lice</w:t>
      </w:r>
      <w:r w:rsidR="00B86317" w:rsidRPr="00A166F6">
        <w:rPr>
          <w:rFonts w:ascii="Arial" w:hAnsi="Arial" w:cs="Arial"/>
          <w:color w:val="auto"/>
        </w:rPr>
        <w:t>, u skladu sa odredbama ovog zakona,</w:t>
      </w:r>
      <w:r w:rsidRPr="00A166F6">
        <w:rPr>
          <w:rFonts w:ascii="Arial" w:hAnsi="Arial" w:cs="Arial"/>
          <w:color w:val="auto"/>
        </w:rPr>
        <w:t xml:space="preserve"> može obavljati obrt ako </w:t>
      </w:r>
      <w:r w:rsidR="00B86317" w:rsidRPr="00A166F6">
        <w:rPr>
          <w:rFonts w:ascii="Arial" w:hAnsi="Arial" w:cs="Arial"/>
          <w:color w:val="auto"/>
        </w:rPr>
        <w:t xml:space="preserve">ispunjava sljedeće uvjete </w:t>
      </w:r>
      <w:r w:rsidR="00630944" w:rsidRPr="00A166F6">
        <w:rPr>
          <w:rFonts w:ascii="Arial" w:hAnsi="Arial" w:cs="Arial"/>
          <w:color w:val="auto"/>
        </w:rPr>
        <w:t>(u daljnjem tekstu: opći uvjeti)</w:t>
      </w:r>
      <w:r w:rsidRPr="00A166F6">
        <w:rPr>
          <w:rFonts w:ascii="Arial" w:hAnsi="Arial" w:cs="Arial"/>
          <w:color w:val="auto"/>
        </w:rPr>
        <w:t xml:space="preserve">: </w:t>
      </w:r>
    </w:p>
    <w:p w14:paraId="7776EC7A" w14:textId="77777777" w:rsidR="00856EB2" w:rsidRPr="00A166F6" w:rsidRDefault="00596568" w:rsidP="008A01FB">
      <w:pPr>
        <w:pStyle w:val="Default"/>
        <w:numPr>
          <w:ilvl w:val="0"/>
          <w:numId w:val="5"/>
        </w:numPr>
        <w:jc w:val="both"/>
        <w:rPr>
          <w:rFonts w:ascii="Arial" w:hAnsi="Arial" w:cs="Arial"/>
          <w:color w:val="auto"/>
        </w:rPr>
      </w:pPr>
      <w:r w:rsidRPr="00A166F6">
        <w:rPr>
          <w:rFonts w:ascii="Arial" w:hAnsi="Arial" w:cs="Arial"/>
          <w:color w:val="auto"/>
        </w:rPr>
        <w:t xml:space="preserve">da je </w:t>
      </w:r>
      <w:r w:rsidR="00856EB2" w:rsidRPr="00A166F6">
        <w:rPr>
          <w:rFonts w:ascii="Arial" w:hAnsi="Arial" w:cs="Arial"/>
          <w:color w:val="auto"/>
        </w:rPr>
        <w:t>drža</w:t>
      </w:r>
      <w:r w:rsidR="005B025F" w:rsidRPr="00A166F6">
        <w:rPr>
          <w:rFonts w:ascii="Arial" w:hAnsi="Arial" w:cs="Arial"/>
          <w:color w:val="auto"/>
        </w:rPr>
        <w:t>vljanin Bosne i Hercegovine,</w:t>
      </w:r>
    </w:p>
    <w:p w14:paraId="285AF5B0" w14:textId="77B02B2B" w:rsidR="00EA3BF9" w:rsidRPr="00A166F6" w:rsidRDefault="00EA3BF9" w:rsidP="008A01FB">
      <w:pPr>
        <w:pStyle w:val="Default"/>
        <w:numPr>
          <w:ilvl w:val="0"/>
          <w:numId w:val="5"/>
        </w:numPr>
        <w:jc w:val="both"/>
        <w:rPr>
          <w:rFonts w:ascii="Arial" w:hAnsi="Arial" w:cs="Arial"/>
          <w:color w:val="auto"/>
        </w:rPr>
      </w:pPr>
      <w:r w:rsidRPr="00A166F6">
        <w:rPr>
          <w:rFonts w:ascii="Arial" w:hAnsi="Arial" w:cs="Arial"/>
          <w:color w:val="auto"/>
        </w:rPr>
        <w:t xml:space="preserve">da </w:t>
      </w:r>
      <w:r w:rsidR="00022F5A" w:rsidRPr="00A166F6">
        <w:rPr>
          <w:rFonts w:ascii="Arial" w:hAnsi="Arial" w:cs="Arial"/>
          <w:color w:val="auto"/>
        </w:rPr>
        <w:t>je poslovno sposobno,</w:t>
      </w:r>
    </w:p>
    <w:p w14:paraId="44903408" w14:textId="08CE1D31" w:rsidR="007958D7" w:rsidRPr="00A166F6" w:rsidRDefault="007958D7" w:rsidP="008A01FB">
      <w:pPr>
        <w:pStyle w:val="Default"/>
        <w:numPr>
          <w:ilvl w:val="0"/>
          <w:numId w:val="5"/>
        </w:numPr>
        <w:jc w:val="both"/>
        <w:rPr>
          <w:rFonts w:ascii="Arial" w:hAnsi="Arial" w:cs="Arial"/>
          <w:color w:val="auto"/>
        </w:rPr>
      </w:pPr>
      <w:r w:rsidRPr="00A166F6">
        <w:rPr>
          <w:rFonts w:ascii="Arial" w:hAnsi="Arial" w:cs="Arial"/>
          <w:color w:val="auto"/>
        </w:rPr>
        <w:t xml:space="preserve">da mu pravomoćnom sudskom presudom, rješenjem o prekršaju ili </w:t>
      </w:r>
      <w:r w:rsidR="00347E66" w:rsidRPr="00A166F6">
        <w:rPr>
          <w:rFonts w:ascii="Arial" w:hAnsi="Arial" w:cs="Arial"/>
          <w:color w:val="auto"/>
        </w:rPr>
        <w:t xml:space="preserve">upravnim aktom </w:t>
      </w:r>
      <w:r w:rsidRPr="00A166F6">
        <w:rPr>
          <w:rFonts w:ascii="Arial" w:hAnsi="Arial" w:cs="Arial"/>
          <w:color w:val="auto"/>
        </w:rPr>
        <w:t>nije izrečena zaštitna mjera zabrane obavljanja obrta</w:t>
      </w:r>
      <w:r w:rsidR="008C119E" w:rsidRPr="00A166F6">
        <w:rPr>
          <w:rFonts w:ascii="Arial" w:hAnsi="Arial" w:cs="Arial"/>
          <w:color w:val="auto"/>
        </w:rPr>
        <w:t>,</w:t>
      </w:r>
      <w:r w:rsidRPr="00A166F6">
        <w:rPr>
          <w:rFonts w:ascii="Arial" w:hAnsi="Arial" w:cs="Arial"/>
          <w:color w:val="auto"/>
        </w:rPr>
        <w:t xml:space="preserve"> dok ta mjera traje. </w:t>
      </w:r>
    </w:p>
    <w:p w14:paraId="7A73A2FC" w14:textId="49C050BF" w:rsidR="00F62E1D" w:rsidRPr="00A166F6" w:rsidRDefault="006709AD" w:rsidP="006709AD">
      <w:pPr>
        <w:pStyle w:val="Default"/>
        <w:contextualSpacing/>
        <w:jc w:val="both"/>
        <w:rPr>
          <w:rFonts w:ascii="Arial" w:hAnsi="Arial" w:cs="Arial"/>
          <w:color w:val="auto"/>
        </w:rPr>
      </w:pPr>
      <w:r w:rsidRPr="00A166F6">
        <w:rPr>
          <w:rFonts w:ascii="Arial" w:hAnsi="Arial" w:cs="Arial"/>
          <w:color w:val="auto"/>
        </w:rPr>
        <w:t xml:space="preserve">(2) </w:t>
      </w:r>
      <w:r w:rsidR="00F62E1D" w:rsidRPr="00A166F6">
        <w:rPr>
          <w:rFonts w:ascii="Arial" w:hAnsi="Arial" w:cs="Arial"/>
          <w:color w:val="auto"/>
        </w:rPr>
        <w:t xml:space="preserve">Izuzetno od odredbe stava (1) tačka a) ovog člana, strani državljanin može obavljati obrt u skladu s odredbama ovog zakona ukoliko posjeduje </w:t>
      </w:r>
      <w:r w:rsidR="00630944" w:rsidRPr="00A166F6">
        <w:rPr>
          <w:rFonts w:ascii="Arial" w:hAnsi="Arial" w:cs="Arial"/>
          <w:color w:val="auto"/>
        </w:rPr>
        <w:t>važeće odobrenje</w:t>
      </w:r>
      <w:r w:rsidR="00F62E1D" w:rsidRPr="00A166F6">
        <w:rPr>
          <w:rFonts w:ascii="Arial" w:hAnsi="Arial" w:cs="Arial"/>
          <w:color w:val="auto"/>
        </w:rPr>
        <w:t xml:space="preserve"> u skladu sa propisima kojim se reguliše boravak i radno-p</w:t>
      </w:r>
      <w:r w:rsidR="00630944" w:rsidRPr="00A166F6">
        <w:rPr>
          <w:rFonts w:ascii="Arial" w:hAnsi="Arial" w:cs="Arial"/>
          <w:color w:val="auto"/>
        </w:rPr>
        <w:t>ravni status stranaca u Bosni i</w:t>
      </w:r>
      <w:r w:rsidR="00F62E1D" w:rsidRPr="00A166F6">
        <w:rPr>
          <w:rFonts w:ascii="Arial" w:hAnsi="Arial" w:cs="Arial"/>
          <w:color w:val="auto"/>
        </w:rPr>
        <w:t xml:space="preserve"> Hercegovini.  </w:t>
      </w:r>
    </w:p>
    <w:p w14:paraId="169FE9C8" w14:textId="23774A98" w:rsidR="006709AD" w:rsidRPr="00A166F6" w:rsidRDefault="00F62E1D" w:rsidP="006709AD">
      <w:pPr>
        <w:pStyle w:val="Default"/>
        <w:jc w:val="both"/>
        <w:rPr>
          <w:rFonts w:ascii="Arial" w:hAnsi="Arial" w:cs="Arial"/>
          <w:color w:val="auto"/>
        </w:rPr>
      </w:pPr>
      <w:r w:rsidRPr="00A166F6">
        <w:rPr>
          <w:rFonts w:ascii="Arial" w:hAnsi="Arial" w:cs="Arial"/>
          <w:color w:val="auto"/>
        </w:rPr>
        <w:t xml:space="preserve">(3) </w:t>
      </w:r>
      <w:r w:rsidR="006709AD" w:rsidRPr="00A166F6">
        <w:rPr>
          <w:rFonts w:ascii="Arial" w:hAnsi="Arial" w:cs="Arial"/>
          <w:color w:val="auto"/>
        </w:rPr>
        <w:t xml:space="preserve">Dokaze o ispunjenosti uvjeta iz </w:t>
      </w:r>
      <w:r w:rsidR="00B03134" w:rsidRPr="00A166F6">
        <w:rPr>
          <w:rFonts w:ascii="Arial" w:hAnsi="Arial" w:cs="Arial"/>
          <w:color w:val="auto"/>
        </w:rPr>
        <w:t>stav</w:t>
      </w:r>
      <w:r w:rsidRPr="00A166F6">
        <w:rPr>
          <w:rFonts w:ascii="Arial" w:hAnsi="Arial" w:cs="Arial"/>
          <w:color w:val="auto"/>
        </w:rPr>
        <w:t>a</w:t>
      </w:r>
      <w:r w:rsidR="00B03134" w:rsidRPr="00A166F6">
        <w:rPr>
          <w:rFonts w:ascii="Arial" w:hAnsi="Arial" w:cs="Arial"/>
          <w:color w:val="auto"/>
        </w:rPr>
        <w:t xml:space="preserve"> </w:t>
      </w:r>
      <w:r w:rsidR="006709AD" w:rsidRPr="00A166F6">
        <w:rPr>
          <w:rFonts w:ascii="Arial" w:hAnsi="Arial" w:cs="Arial"/>
          <w:color w:val="auto"/>
        </w:rPr>
        <w:t xml:space="preserve">(1) tačke a) </w:t>
      </w:r>
      <w:r w:rsidR="00C012F9" w:rsidRPr="00A166F6">
        <w:rPr>
          <w:rFonts w:ascii="Arial" w:hAnsi="Arial" w:cs="Arial"/>
          <w:color w:val="auto"/>
        </w:rPr>
        <w:t>i</w:t>
      </w:r>
      <w:r w:rsidR="006709AD" w:rsidRPr="00A166F6">
        <w:rPr>
          <w:rFonts w:ascii="Arial" w:hAnsi="Arial" w:cs="Arial"/>
          <w:color w:val="auto"/>
        </w:rPr>
        <w:t xml:space="preserve"> b) ovog člana, nadležni organ pribavlja po službenoj dužnosti. </w:t>
      </w:r>
    </w:p>
    <w:p w14:paraId="7CC82505" w14:textId="77777777" w:rsidR="00E7475A" w:rsidRPr="00A166F6" w:rsidRDefault="00E7475A" w:rsidP="00964B1F">
      <w:pPr>
        <w:pStyle w:val="Default"/>
        <w:jc w:val="both"/>
        <w:rPr>
          <w:rFonts w:ascii="Arial" w:hAnsi="Arial" w:cs="Arial"/>
          <w:color w:val="auto"/>
        </w:rPr>
      </w:pPr>
    </w:p>
    <w:p w14:paraId="1F2F63F6" w14:textId="77777777" w:rsidR="00856EB2" w:rsidRPr="00A166F6" w:rsidRDefault="00856EB2" w:rsidP="008017FD">
      <w:pPr>
        <w:pStyle w:val="Default"/>
        <w:jc w:val="both"/>
        <w:rPr>
          <w:rFonts w:ascii="Arial" w:hAnsi="Arial" w:cs="Arial"/>
          <w:color w:val="auto"/>
        </w:rPr>
      </w:pPr>
    </w:p>
    <w:p w14:paraId="781AA74F" w14:textId="6F893B65" w:rsidR="006D6CA5" w:rsidRPr="00A166F6" w:rsidRDefault="00856EB2" w:rsidP="008017FD">
      <w:pPr>
        <w:pStyle w:val="Default"/>
        <w:jc w:val="center"/>
        <w:rPr>
          <w:rFonts w:ascii="Arial" w:hAnsi="Arial" w:cs="Arial"/>
          <w:b/>
          <w:bCs/>
          <w:color w:val="auto"/>
        </w:rPr>
      </w:pPr>
      <w:r w:rsidRPr="00A166F6">
        <w:rPr>
          <w:rFonts w:ascii="Arial" w:hAnsi="Arial" w:cs="Arial"/>
          <w:b/>
          <w:bCs/>
          <w:color w:val="auto"/>
        </w:rPr>
        <w:t>Član</w:t>
      </w:r>
      <w:r w:rsidR="00D8592A" w:rsidRPr="00A166F6">
        <w:rPr>
          <w:rFonts w:ascii="Arial" w:hAnsi="Arial" w:cs="Arial"/>
          <w:b/>
          <w:bCs/>
          <w:color w:val="auto"/>
        </w:rPr>
        <w:t xml:space="preserve"> </w:t>
      </w:r>
      <w:r w:rsidR="00490237" w:rsidRPr="00A166F6">
        <w:rPr>
          <w:rFonts w:ascii="Arial" w:hAnsi="Arial" w:cs="Arial"/>
          <w:b/>
          <w:bCs/>
          <w:color w:val="auto"/>
        </w:rPr>
        <w:t>5</w:t>
      </w:r>
      <w:r w:rsidR="00A918DA" w:rsidRPr="00A166F6">
        <w:rPr>
          <w:rFonts w:ascii="Arial" w:hAnsi="Arial" w:cs="Arial"/>
          <w:b/>
          <w:bCs/>
          <w:color w:val="auto"/>
        </w:rPr>
        <w:t>.</w:t>
      </w:r>
    </w:p>
    <w:p w14:paraId="319184D3" w14:textId="183C9E85" w:rsidR="00856EB2" w:rsidRPr="00A166F6" w:rsidRDefault="00964B1F" w:rsidP="008017FD">
      <w:pPr>
        <w:pStyle w:val="Default"/>
        <w:jc w:val="center"/>
        <w:rPr>
          <w:rFonts w:ascii="Arial" w:hAnsi="Arial" w:cs="Arial"/>
          <w:b/>
          <w:bCs/>
          <w:color w:val="auto"/>
        </w:rPr>
      </w:pPr>
      <w:r w:rsidRPr="00A166F6">
        <w:rPr>
          <w:rFonts w:ascii="Arial" w:hAnsi="Arial" w:cs="Arial"/>
          <w:b/>
          <w:bCs/>
          <w:color w:val="auto"/>
        </w:rPr>
        <w:t>(</w:t>
      </w:r>
      <w:r w:rsidR="00856EB2" w:rsidRPr="00A166F6">
        <w:rPr>
          <w:rFonts w:ascii="Arial" w:hAnsi="Arial" w:cs="Arial"/>
          <w:b/>
          <w:bCs/>
          <w:color w:val="auto"/>
        </w:rPr>
        <w:t>Posebni uvjeti</w:t>
      </w:r>
      <w:r w:rsidRPr="00A166F6">
        <w:rPr>
          <w:rFonts w:ascii="Arial" w:hAnsi="Arial" w:cs="Arial"/>
          <w:b/>
          <w:bCs/>
          <w:color w:val="auto"/>
        </w:rPr>
        <w:t>)</w:t>
      </w:r>
    </w:p>
    <w:p w14:paraId="504322A8" w14:textId="77777777" w:rsidR="00490237" w:rsidRPr="00A166F6" w:rsidRDefault="00490237" w:rsidP="008017FD">
      <w:pPr>
        <w:pStyle w:val="Default"/>
        <w:jc w:val="center"/>
        <w:rPr>
          <w:rFonts w:ascii="Arial" w:hAnsi="Arial" w:cs="Arial"/>
          <w:color w:val="auto"/>
        </w:rPr>
      </w:pPr>
    </w:p>
    <w:p w14:paraId="3A956B5C" w14:textId="7FB282BA" w:rsidR="00490237" w:rsidRPr="00A166F6" w:rsidRDefault="00490237" w:rsidP="00C334DA">
      <w:pPr>
        <w:pStyle w:val="ListParagraph"/>
        <w:numPr>
          <w:ilvl w:val="0"/>
          <w:numId w:val="43"/>
        </w:numPr>
        <w:tabs>
          <w:tab w:val="left" w:pos="142"/>
          <w:tab w:val="left" w:pos="284"/>
          <w:tab w:val="left" w:pos="567"/>
        </w:tabs>
        <w:spacing w:line="276" w:lineRule="auto"/>
        <w:ind w:left="426"/>
        <w:jc w:val="both"/>
        <w:rPr>
          <w:rFonts w:ascii="Arial" w:hAnsi="Arial" w:cs="Arial"/>
          <w:sz w:val="24"/>
          <w:szCs w:val="24"/>
        </w:rPr>
      </w:pPr>
      <w:r w:rsidRPr="00A166F6">
        <w:rPr>
          <w:rFonts w:ascii="Arial" w:hAnsi="Arial" w:cs="Arial"/>
          <w:sz w:val="24"/>
          <w:szCs w:val="24"/>
        </w:rPr>
        <w:t xml:space="preserve">Ako je posebnim </w:t>
      </w:r>
      <w:r w:rsidR="000864FE" w:rsidRPr="00A166F6">
        <w:rPr>
          <w:rFonts w:ascii="Arial" w:hAnsi="Arial" w:cs="Arial"/>
          <w:sz w:val="24"/>
          <w:szCs w:val="24"/>
        </w:rPr>
        <w:t>propisom</w:t>
      </w:r>
      <w:r w:rsidRPr="00A166F6">
        <w:rPr>
          <w:rFonts w:ascii="Arial" w:hAnsi="Arial" w:cs="Arial"/>
          <w:sz w:val="24"/>
          <w:szCs w:val="24"/>
        </w:rPr>
        <w:t xml:space="preserve"> za obavljanje određene djelatnosti, propisan</w:t>
      </w:r>
      <w:r w:rsidR="00B86317" w:rsidRPr="00A166F6">
        <w:rPr>
          <w:rFonts w:ascii="Arial" w:hAnsi="Arial" w:cs="Arial"/>
          <w:sz w:val="24"/>
          <w:szCs w:val="24"/>
        </w:rPr>
        <w:t>o</w:t>
      </w:r>
      <w:r w:rsidRPr="00A166F6">
        <w:rPr>
          <w:rFonts w:ascii="Arial" w:hAnsi="Arial" w:cs="Arial"/>
          <w:sz w:val="24"/>
          <w:szCs w:val="24"/>
        </w:rPr>
        <w:t xml:space="preserve"> obavezn</w:t>
      </w:r>
      <w:r w:rsidR="00B86317" w:rsidRPr="00A166F6">
        <w:rPr>
          <w:rFonts w:ascii="Arial" w:hAnsi="Arial" w:cs="Arial"/>
          <w:sz w:val="24"/>
          <w:szCs w:val="24"/>
        </w:rPr>
        <w:t>o posjedovanje</w:t>
      </w:r>
      <w:r w:rsidRPr="00A166F6">
        <w:rPr>
          <w:rFonts w:ascii="Arial" w:hAnsi="Arial" w:cs="Arial"/>
          <w:sz w:val="24"/>
          <w:szCs w:val="24"/>
        </w:rPr>
        <w:t xml:space="preserve"> odgovarajuć</w:t>
      </w:r>
      <w:r w:rsidR="00B86317" w:rsidRPr="00A166F6">
        <w:rPr>
          <w:rFonts w:ascii="Arial" w:hAnsi="Arial" w:cs="Arial"/>
          <w:sz w:val="24"/>
          <w:szCs w:val="24"/>
        </w:rPr>
        <w:t>e</w:t>
      </w:r>
      <w:r w:rsidRPr="00A166F6">
        <w:rPr>
          <w:rFonts w:ascii="Arial" w:hAnsi="Arial" w:cs="Arial"/>
          <w:sz w:val="24"/>
          <w:szCs w:val="24"/>
        </w:rPr>
        <w:t xml:space="preserve"> stručn</w:t>
      </w:r>
      <w:r w:rsidR="00B86317" w:rsidRPr="00A166F6">
        <w:rPr>
          <w:rFonts w:ascii="Arial" w:hAnsi="Arial" w:cs="Arial"/>
          <w:sz w:val="24"/>
          <w:szCs w:val="24"/>
        </w:rPr>
        <w:t>e</w:t>
      </w:r>
      <w:r w:rsidRPr="00A166F6">
        <w:rPr>
          <w:rFonts w:ascii="Arial" w:hAnsi="Arial" w:cs="Arial"/>
          <w:sz w:val="24"/>
          <w:szCs w:val="24"/>
        </w:rPr>
        <w:t xml:space="preserve"> sprem</w:t>
      </w:r>
      <w:r w:rsidR="00B86317" w:rsidRPr="00A166F6">
        <w:rPr>
          <w:rFonts w:ascii="Arial" w:hAnsi="Arial" w:cs="Arial"/>
          <w:sz w:val="24"/>
          <w:szCs w:val="24"/>
        </w:rPr>
        <w:t>e</w:t>
      </w:r>
      <w:r w:rsidRPr="00A166F6">
        <w:rPr>
          <w:rFonts w:ascii="Arial" w:hAnsi="Arial" w:cs="Arial"/>
          <w:sz w:val="24"/>
          <w:szCs w:val="24"/>
        </w:rPr>
        <w:t xml:space="preserve">, </w:t>
      </w:r>
      <w:r w:rsidR="00C23C38" w:rsidRPr="00A166F6">
        <w:rPr>
          <w:rFonts w:ascii="Arial" w:hAnsi="Arial" w:cs="Arial"/>
          <w:sz w:val="24"/>
          <w:szCs w:val="24"/>
        </w:rPr>
        <w:t>fizičko lice može obavljati obrt</w:t>
      </w:r>
      <w:r w:rsidR="0001168E" w:rsidRPr="00A166F6">
        <w:rPr>
          <w:rFonts w:ascii="Arial" w:hAnsi="Arial" w:cs="Arial"/>
          <w:sz w:val="24"/>
          <w:szCs w:val="24"/>
        </w:rPr>
        <w:t>,</w:t>
      </w:r>
      <w:r w:rsidR="00C23C38" w:rsidRPr="00A166F6">
        <w:rPr>
          <w:rFonts w:ascii="Arial" w:hAnsi="Arial" w:cs="Arial"/>
          <w:sz w:val="24"/>
          <w:szCs w:val="24"/>
        </w:rPr>
        <w:t xml:space="preserve"> ako</w:t>
      </w:r>
      <w:r w:rsidR="0001168E" w:rsidRPr="00A166F6">
        <w:rPr>
          <w:rFonts w:ascii="Arial" w:hAnsi="Arial" w:cs="Arial"/>
          <w:sz w:val="24"/>
          <w:szCs w:val="24"/>
        </w:rPr>
        <w:t xml:space="preserve"> pored ispunjen</w:t>
      </w:r>
      <w:r w:rsidR="00635A99" w:rsidRPr="00A166F6">
        <w:rPr>
          <w:rFonts w:ascii="Arial" w:hAnsi="Arial" w:cs="Arial"/>
          <w:sz w:val="24"/>
          <w:szCs w:val="24"/>
        </w:rPr>
        <w:t>ih</w:t>
      </w:r>
      <w:r w:rsidR="0001168E" w:rsidRPr="00A166F6">
        <w:rPr>
          <w:rFonts w:ascii="Arial" w:hAnsi="Arial" w:cs="Arial"/>
          <w:sz w:val="24"/>
          <w:szCs w:val="24"/>
        </w:rPr>
        <w:t xml:space="preserve"> općih uvjeta</w:t>
      </w:r>
      <w:r w:rsidRPr="00A166F6">
        <w:rPr>
          <w:rFonts w:ascii="Arial" w:hAnsi="Arial" w:cs="Arial"/>
          <w:sz w:val="24"/>
          <w:szCs w:val="24"/>
        </w:rPr>
        <w:t xml:space="preserve"> </w:t>
      </w:r>
      <w:r w:rsidR="00C23C38" w:rsidRPr="00A166F6">
        <w:rPr>
          <w:rFonts w:ascii="Arial" w:hAnsi="Arial" w:cs="Arial"/>
          <w:sz w:val="24"/>
          <w:szCs w:val="24"/>
        </w:rPr>
        <w:t>ispunjava i poseb</w:t>
      </w:r>
      <w:r w:rsidR="0001168E" w:rsidRPr="00A166F6">
        <w:rPr>
          <w:rFonts w:ascii="Arial" w:hAnsi="Arial" w:cs="Arial"/>
          <w:sz w:val="24"/>
          <w:szCs w:val="24"/>
        </w:rPr>
        <w:t>an</w:t>
      </w:r>
      <w:r w:rsidR="00F62E1D" w:rsidRPr="00A166F6">
        <w:rPr>
          <w:rFonts w:ascii="Arial" w:hAnsi="Arial" w:cs="Arial"/>
          <w:sz w:val="24"/>
          <w:szCs w:val="24"/>
        </w:rPr>
        <w:t xml:space="preserve"> uvjet</w:t>
      </w:r>
      <w:r w:rsidRPr="00A166F6">
        <w:rPr>
          <w:rFonts w:ascii="Arial" w:hAnsi="Arial" w:cs="Arial"/>
          <w:sz w:val="24"/>
          <w:szCs w:val="24"/>
        </w:rPr>
        <w:t xml:space="preserve"> </w:t>
      </w:r>
      <w:r w:rsidR="00F62E1D" w:rsidRPr="00A166F6">
        <w:rPr>
          <w:rFonts w:ascii="Arial" w:hAnsi="Arial" w:cs="Arial"/>
          <w:sz w:val="24"/>
          <w:szCs w:val="24"/>
        </w:rPr>
        <w:t xml:space="preserve">u pogledu </w:t>
      </w:r>
      <w:r w:rsidRPr="00A166F6">
        <w:rPr>
          <w:rFonts w:ascii="Arial" w:hAnsi="Arial" w:cs="Arial"/>
          <w:sz w:val="24"/>
          <w:szCs w:val="24"/>
        </w:rPr>
        <w:t>stručne spreme</w:t>
      </w:r>
      <w:r w:rsidR="00630944" w:rsidRPr="00A166F6">
        <w:rPr>
          <w:rFonts w:ascii="Arial" w:hAnsi="Arial" w:cs="Arial"/>
          <w:sz w:val="24"/>
          <w:szCs w:val="24"/>
        </w:rPr>
        <w:t xml:space="preserve"> (u daljnjem tekstu</w:t>
      </w:r>
      <w:r w:rsidR="0001168E" w:rsidRPr="00A166F6">
        <w:rPr>
          <w:rFonts w:ascii="Arial" w:hAnsi="Arial" w:cs="Arial"/>
          <w:sz w:val="24"/>
          <w:szCs w:val="24"/>
        </w:rPr>
        <w:t>:</w:t>
      </w:r>
      <w:r w:rsidR="00630944" w:rsidRPr="00A166F6">
        <w:rPr>
          <w:rFonts w:ascii="Arial" w:hAnsi="Arial" w:cs="Arial"/>
          <w:sz w:val="24"/>
          <w:szCs w:val="24"/>
        </w:rPr>
        <w:t xml:space="preserve"> posebni uvjeti)</w:t>
      </w:r>
      <w:r w:rsidRPr="00A166F6">
        <w:rPr>
          <w:rFonts w:ascii="Arial" w:hAnsi="Arial" w:cs="Arial"/>
          <w:sz w:val="24"/>
          <w:szCs w:val="24"/>
        </w:rPr>
        <w:t>.</w:t>
      </w:r>
    </w:p>
    <w:p w14:paraId="6E9F7B94" w14:textId="556BAB6C" w:rsidR="003C6ED8" w:rsidRPr="00A166F6" w:rsidRDefault="000864FE" w:rsidP="003C6ED8">
      <w:pPr>
        <w:pStyle w:val="Default"/>
        <w:numPr>
          <w:ilvl w:val="0"/>
          <w:numId w:val="43"/>
        </w:numPr>
        <w:tabs>
          <w:tab w:val="left" w:pos="426"/>
        </w:tabs>
        <w:spacing w:line="276" w:lineRule="auto"/>
        <w:ind w:left="426"/>
        <w:jc w:val="both"/>
        <w:rPr>
          <w:rFonts w:ascii="Arial" w:hAnsi="Arial" w:cs="Arial"/>
          <w:color w:val="auto"/>
        </w:rPr>
      </w:pPr>
      <w:r w:rsidRPr="00A166F6">
        <w:rPr>
          <w:rFonts w:ascii="Arial" w:hAnsi="Arial" w:cs="Arial"/>
          <w:color w:val="auto"/>
        </w:rPr>
        <w:t>Ako</w:t>
      </w:r>
      <w:r w:rsidR="00C23C38" w:rsidRPr="00A166F6">
        <w:rPr>
          <w:rFonts w:ascii="Arial" w:hAnsi="Arial" w:cs="Arial"/>
          <w:color w:val="auto"/>
        </w:rPr>
        <w:t xml:space="preserve"> su posebnim propisom</w:t>
      </w:r>
      <w:r w:rsidRPr="00A166F6">
        <w:rPr>
          <w:rFonts w:ascii="Arial" w:hAnsi="Arial" w:cs="Arial"/>
          <w:color w:val="auto"/>
        </w:rPr>
        <w:t xml:space="preserve"> za obavljanje određene djelatnosti </w:t>
      </w:r>
      <w:r w:rsidR="00C23C38" w:rsidRPr="00A166F6">
        <w:rPr>
          <w:rFonts w:ascii="Arial" w:hAnsi="Arial" w:cs="Arial"/>
          <w:color w:val="auto"/>
        </w:rPr>
        <w:t>propisani zdravstveni uvjeti</w:t>
      </w:r>
      <w:r w:rsidR="00FF3476" w:rsidRPr="00A166F6">
        <w:rPr>
          <w:rFonts w:ascii="Arial" w:hAnsi="Arial" w:cs="Arial"/>
          <w:color w:val="auto"/>
        </w:rPr>
        <w:t>,</w:t>
      </w:r>
      <w:r w:rsidR="00C23C38" w:rsidRPr="00A166F6">
        <w:rPr>
          <w:rFonts w:ascii="Arial" w:hAnsi="Arial" w:cs="Arial"/>
          <w:color w:val="auto"/>
        </w:rPr>
        <w:t xml:space="preserve"> fizičko lice može obavljati obrt ako </w:t>
      </w:r>
      <w:r w:rsidR="0001168E" w:rsidRPr="00A166F6">
        <w:rPr>
          <w:rFonts w:ascii="Arial" w:hAnsi="Arial" w:cs="Arial"/>
          <w:color w:val="auto"/>
        </w:rPr>
        <w:t>pored ispunjen</w:t>
      </w:r>
      <w:r w:rsidR="00635A99" w:rsidRPr="00A166F6">
        <w:rPr>
          <w:rFonts w:ascii="Arial" w:hAnsi="Arial" w:cs="Arial"/>
          <w:color w:val="auto"/>
        </w:rPr>
        <w:t>ih</w:t>
      </w:r>
      <w:r w:rsidR="0001168E" w:rsidRPr="00A166F6">
        <w:rPr>
          <w:rFonts w:ascii="Arial" w:hAnsi="Arial" w:cs="Arial"/>
          <w:color w:val="auto"/>
        </w:rPr>
        <w:t xml:space="preserve"> općih uvjeta </w:t>
      </w:r>
      <w:r w:rsidR="00C23C38" w:rsidRPr="00A166F6">
        <w:rPr>
          <w:rFonts w:ascii="Arial" w:hAnsi="Arial" w:cs="Arial"/>
          <w:color w:val="auto"/>
        </w:rPr>
        <w:t>ispunjava i posebn</w:t>
      </w:r>
      <w:r w:rsidR="00FF3476" w:rsidRPr="00A166F6">
        <w:rPr>
          <w:rFonts w:ascii="Arial" w:hAnsi="Arial" w:cs="Arial"/>
          <w:color w:val="auto"/>
        </w:rPr>
        <w:t>e</w:t>
      </w:r>
      <w:r w:rsidR="00C23C38" w:rsidRPr="00A166F6">
        <w:rPr>
          <w:rFonts w:ascii="Arial" w:hAnsi="Arial" w:cs="Arial"/>
          <w:color w:val="auto"/>
        </w:rPr>
        <w:t xml:space="preserve"> </w:t>
      </w:r>
      <w:r w:rsidR="00FF3476" w:rsidRPr="00A166F6">
        <w:rPr>
          <w:rFonts w:ascii="Arial" w:hAnsi="Arial" w:cs="Arial"/>
          <w:color w:val="auto"/>
        </w:rPr>
        <w:t xml:space="preserve">zdravstvene uvjete. </w:t>
      </w:r>
    </w:p>
    <w:p w14:paraId="69D6E092" w14:textId="0568C9C7" w:rsidR="003C6ED8" w:rsidRPr="00A166F6" w:rsidRDefault="00B86317" w:rsidP="003C6ED8">
      <w:pPr>
        <w:pStyle w:val="Default"/>
        <w:numPr>
          <w:ilvl w:val="0"/>
          <w:numId w:val="43"/>
        </w:numPr>
        <w:tabs>
          <w:tab w:val="left" w:pos="284"/>
          <w:tab w:val="left" w:pos="426"/>
        </w:tabs>
        <w:spacing w:line="276" w:lineRule="auto"/>
        <w:ind w:left="426"/>
        <w:jc w:val="both"/>
        <w:rPr>
          <w:rFonts w:ascii="Arial" w:hAnsi="Arial" w:cs="Arial"/>
          <w:color w:val="auto"/>
        </w:rPr>
      </w:pPr>
      <w:r w:rsidRPr="00A166F6">
        <w:rPr>
          <w:rFonts w:ascii="Arial" w:hAnsi="Arial" w:cs="Arial"/>
          <w:color w:val="auto"/>
        </w:rPr>
        <w:t>Fizičko lice</w:t>
      </w:r>
      <w:r w:rsidR="00BB3A55" w:rsidRPr="00A166F6">
        <w:rPr>
          <w:rFonts w:ascii="Arial" w:hAnsi="Arial" w:cs="Arial"/>
          <w:color w:val="auto"/>
        </w:rPr>
        <w:t xml:space="preserve"> </w:t>
      </w:r>
      <w:r w:rsidR="003C6ED8" w:rsidRPr="00A166F6">
        <w:rPr>
          <w:rFonts w:ascii="Arial" w:hAnsi="Arial" w:cs="Arial"/>
          <w:color w:val="auto"/>
        </w:rPr>
        <w:t>– izumitelj</w:t>
      </w:r>
      <w:r w:rsidR="00FF3476" w:rsidRPr="00A166F6">
        <w:rPr>
          <w:rFonts w:ascii="Arial" w:hAnsi="Arial" w:cs="Arial"/>
          <w:color w:val="auto"/>
        </w:rPr>
        <w:t>,</w:t>
      </w:r>
      <w:r w:rsidRPr="00A166F6">
        <w:rPr>
          <w:rFonts w:ascii="Arial" w:hAnsi="Arial" w:cs="Arial"/>
          <w:color w:val="auto"/>
        </w:rPr>
        <w:t xml:space="preserve"> može obavljati obrt</w:t>
      </w:r>
      <w:r w:rsidR="0001168E" w:rsidRPr="00A166F6">
        <w:rPr>
          <w:rFonts w:ascii="Arial" w:hAnsi="Arial" w:cs="Arial"/>
          <w:color w:val="auto"/>
        </w:rPr>
        <w:t>, ako pored ispunjen</w:t>
      </w:r>
      <w:r w:rsidR="00635A99" w:rsidRPr="00A166F6">
        <w:rPr>
          <w:rFonts w:ascii="Arial" w:hAnsi="Arial" w:cs="Arial"/>
          <w:color w:val="auto"/>
        </w:rPr>
        <w:t>ih</w:t>
      </w:r>
      <w:r w:rsidR="0001168E" w:rsidRPr="00A166F6">
        <w:rPr>
          <w:rFonts w:ascii="Arial" w:hAnsi="Arial" w:cs="Arial"/>
          <w:color w:val="auto"/>
        </w:rPr>
        <w:t xml:space="preserve"> općih uvjeta</w:t>
      </w:r>
      <w:r w:rsidR="00FF3476" w:rsidRPr="00A166F6">
        <w:rPr>
          <w:rFonts w:ascii="Arial" w:hAnsi="Arial" w:cs="Arial"/>
          <w:color w:val="auto"/>
        </w:rPr>
        <w:t xml:space="preserve"> </w:t>
      </w:r>
      <w:r w:rsidR="0001168E" w:rsidRPr="00A166F6">
        <w:rPr>
          <w:rFonts w:ascii="Arial" w:hAnsi="Arial" w:cs="Arial"/>
          <w:color w:val="auto"/>
        </w:rPr>
        <w:t xml:space="preserve">ispunjava uvjet </w:t>
      </w:r>
      <w:r w:rsidR="003C6ED8" w:rsidRPr="00A166F6">
        <w:rPr>
          <w:rFonts w:ascii="Arial" w:hAnsi="Arial" w:cs="Arial"/>
          <w:color w:val="auto"/>
        </w:rPr>
        <w:t xml:space="preserve">ostvarenog patentnog prava na patentirani proizvod ili uslugu. </w:t>
      </w:r>
    </w:p>
    <w:p w14:paraId="0D8527A9" w14:textId="77AA137E" w:rsidR="00490237" w:rsidRPr="00A166F6" w:rsidRDefault="00490237" w:rsidP="00490237">
      <w:pPr>
        <w:pStyle w:val="Default"/>
        <w:numPr>
          <w:ilvl w:val="0"/>
          <w:numId w:val="43"/>
        </w:numPr>
        <w:tabs>
          <w:tab w:val="left" w:pos="284"/>
          <w:tab w:val="left" w:pos="426"/>
        </w:tabs>
        <w:spacing w:line="276" w:lineRule="auto"/>
        <w:ind w:left="426"/>
        <w:jc w:val="both"/>
        <w:rPr>
          <w:rFonts w:ascii="Arial" w:hAnsi="Arial" w:cs="Arial"/>
          <w:color w:val="auto"/>
        </w:rPr>
      </w:pPr>
      <w:r w:rsidRPr="00A166F6">
        <w:rPr>
          <w:rFonts w:ascii="Arial" w:hAnsi="Arial" w:cs="Arial"/>
          <w:color w:val="auto"/>
        </w:rPr>
        <w:lastRenderedPageBreak/>
        <w:t>Fizičko lice koj</w:t>
      </w:r>
      <w:r w:rsidR="00635A99" w:rsidRPr="00A166F6">
        <w:rPr>
          <w:rFonts w:ascii="Arial" w:hAnsi="Arial" w:cs="Arial"/>
          <w:color w:val="auto"/>
        </w:rPr>
        <w:t>e</w:t>
      </w:r>
      <w:r w:rsidRPr="00A166F6">
        <w:rPr>
          <w:rFonts w:ascii="Arial" w:hAnsi="Arial" w:cs="Arial"/>
          <w:color w:val="auto"/>
        </w:rPr>
        <w:t xml:space="preserve"> ispunj</w:t>
      </w:r>
      <w:r w:rsidR="00F23217" w:rsidRPr="00A166F6">
        <w:rPr>
          <w:rFonts w:ascii="Arial" w:hAnsi="Arial" w:cs="Arial"/>
          <w:color w:val="auto"/>
        </w:rPr>
        <w:t>ava opće uvjete</w:t>
      </w:r>
      <w:r w:rsidRPr="00A166F6">
        <w:rPr>
          <w:rFonts w:ascii="Arial" w:hAnsi="Arial" w:cs="Arial"/>
          <w:color w:val="auto"/>
        </w:rPr>
        <w:t xml:space="preserve">, a ne ispunjava </w:t>
      </w:r>
      <w:r w:rsidR="0001168E" w:rsidRPr="00A166F6">
        <w:rPr>
          <w:rFonts w:ascii="Arial" w:hAnsi="Arial" w:cs="Arial"/>
          <w:color w:val="auto"/>
        </w:rPr>
        <w:t>posebne</w:t>
      </w:r>
      <w:r w:rsidR="00672A80" w:rsidRPr="00A166F6">
        <w:rPr>
          <w:rFonts w:ascii="Arial" w:hAnsi="Arial" w:cs="Arial"/>
          <w:color w:val="auto"/>
        </w:rPr>
        <w:t xml:space="preserve"> uvjet</w:t>
      </w:r>
      <w:r w:rsidR="0001168E" w:rsidRPr="00A166F6">
        <w:rPr>
          <w:rFonts w:ascii="Arial" w:hAnsi="Arial" w:cs="Arial"/>
          <w:color w:val="auto"/>
        </w:rPr>
        <w:t>e</w:t>
      </w:r>
      <w:r w:rsidR="00672A80" w:rsidRPr="00A166F6">
        <w:rPr>
          <w:rFonts w:ascii="Arial" w:hAnsi="Arial" w:cs="Arial"/>
          <w:color w:val="auto"/>
        </w:rPr>
        <w:t>,</w:t>
      </w:r>
      <w:r w:rsidRPr="00A166F6">
        <w:rPr>
          <w:rFonts w:ascii="Arial" w:hAnsi="Arial" w:cs="Arial"/>
          <w:color w:val="auto"/>
        </w:rPr>
        <w:t xml:space="preserve"> može obavljati obrt ako na tim poslovima zaposli voditelja obrta koji udovoljava t</w:t>
      </w:r>
      <w:r w:rsidR="0001168E" w:rsidRPr="00A166F6">
        <w:rPr>
          <w:rFonts w:ascii="Arial" w:hAnsi="Arial" w:cs="Arial"/>
          <w:color w:val="auto"/>
        </w:rPr>
        <w:t>i</w:t>
      </w:r>
      <w:r w:rsidRPr="00A166F6">
        <w:rPr>
          <w:rFonts w:ascii="Arial" w:hAnsi="Arial" w:cs="Arial"/>
          <w:color w:val="auto"/>
        </w:rPr>
        <w:t xml:space="preserve">m </w:t>
      </w:r>
      <w:r w:rsidR="00672A80" w:rsidRPr="00A166F6">
        <w:rPr>
          <w:rFonts w:ascii="Arial" w:hAnsi="Arial" w:cs="Arial"/>
          <w:color w:val="auto"/>
        </w:rPr>
        <w:t>uvjet</w:t>
      </w:r>
      <w:r w:rsidR="0001168E" w:rsidRPr="00A166F6">
        <w:rPr>
          <w:rFonts w:ascii="Arial" w:hAnsi="Arial" w:cs="Arial"/>
          <w:color w:val="auto"/>
        </w:rPr>
        <w:t>ima</w:t>
      </w:r>
      <w:r w:rsidR="00F23217" w:rsidRPr="00A166F6">
        <w:rPr>
          <w:rFonts w:ascii="Arial" w:hAnsi="Arial" w:cs="Arial"/>
          <w:color w:val="auto"/>
        </w:rPr>
        <w:t>.</w:t>
      </w:r>
      <w:r w:rsidRPr="00A166F6">
        <w:rPr>
          <w:rFonts w:ascii="Arial" w:hAnsi="Arial" w:cs="Arial"/>
          <w:color w:val="auto"/>
        </w:rPr>
        <w:t xml:space="preserve"> </w:t>
      </w:r>
    </w:p>
    <w:p w14:paraId="2197E56B" w14:textId="59FF6FD5" w:rsidR="00490237" w:rsidRPr="00A166F6" w:rsidRDefault="00490237" w:rsidP="00490237">
      <w:pPr>
        <w:pStyle w:val="Default"/>
        <w:numPr>
          <w:ilvl w:val="0"/>
          <w:numId w:val="43"/>
        </w:numPr>
        <w:tabs>
          <w:tab w:val="left" w:pos="284"/>
          <w:tab w:val="left" w:pos="426"/>
        </w:tabs>
        <w:spacing w:line="276" w:lineRule="auto"/>
        <w:ind w:left="426"/>
        <w:jc w:val="both"/>
        <w:rPr>
          <w:rFonts w:ascii="Arial" w:hAnsi="Arial" w:cs="Arial"/>
          <w:color w:val="auto"/>
        </w:rPr>
      </w:pPr>
      <w:r w:rsidRPr="00A166F6">
        <w:rPr>
          <w:rFonts w:ascii="Arial" w:hAnsi="Arial" w:cs="Arial"/>
          <w:color w:val="auto"/>
        </w:rPr>
        <w:t>Obrte mogu obavljati i lica sa odgovarajućo</w:t>
      </w:r>
      <w:r w:rsidR="00F23217" w:rsidRPr="00A166F6">
        <w:rPr>
          <w:rFonts w:ascii="Arial" w:hAnsi="Arial" w:cs="Arial"/>
          <w:color w:val="auto"/>
        </w:rPr>
        <w:t>m stručnom spremom višeg stepena od propisanog</w:t>
      </w:r>
      <w:r w:rsidR="0001168E" w:rsidRPr="00A166F6">
        <w:rPr>
          <w:rFonts w:ascii="Arial" w:hAnsi="Arial" w:cs="Arial"/>
          <w:color w:val="auto"/>
        </w:rPr>
        <w:t>,</w:t>
      </w:r>
      <w:r w:rsidR="00F23217" w:rsidRPr="00A166F6">
        <w:rPr>
          <w:rFonts w:ascii="Arial" w:hAnsi="Arial" w:cs="Arial"/>
          <w:color w:val="auto"/>
        </w:rPr>
        <w:t xml:space="preserve"> </w:t>
      </w:r>
      <w:r w:rsidRPr="00A166F6">
        <w:rPr>
          <w:rFonts w:ascii="Arial" w:hAnsi="Arial" w:cs="Arial"/>
          <w:color w:val="auto"/>
        </w:rPr>
        <w:t>u skladu sa odredbama stav</w:t>
      </w:r>
      <w:r w:rsidR="00F23217" w:rsidRPr="00A166F6">
        <w:rPr>
          <w:rFonts w:ascii="Arial" w:hAnsi="Arial" w:cs="Arial"/>
          <w:color w:val="auto"/>
        </w:rPr>
        <w:t>a</w:t>
      </w:r>
      <w:r w:rsidRPr="00A166F6">
        <w:rPr>
          <w:rFonts w:ascii="Arial" w:hAnsi="Arial" w:cs="Arial"/>
          <w:color w:val="auto"/>
        </w:rPr>
        <w:t xml:space="preserve"> (1) ovog </w:t>
      </w:r>
      <w:r w:rsidR="00F23217" w:rsidRPr="00A166F6">
        <w:rPr>
          <w:rFonts w:ascii="Arial" w:hAnsi="Arial" w:cs="Arial"/>
          <w:color w:val="auto"/>
        </w:rPr>
        <w:t>člana</w:t>
      </w:r>
      <w:r w:rsidRPr="00A166F6">
        <w:rPr>
          <w:rFonts w:ascii="Arial" w:hAnsi="Arial" w:cs="Arial"/>
          <w:color w:val="auto"/>
        </w:rPr>
        <w:t xml:space="preserve">. </w:t>
      </w:r>
    </w:p>
    <w:p w14:paraId="5B48FE5B" w14:textId="1C9B13D6" w:rsidR="00490237" w:rsidRPr="00A166F6" w:rsidRDefault="00490237" w:rsidP="00490237">
      <w:pPr>
        <w:pStyle w:val="Default"/>
        <w:numPr>
          <w:ilvl w:val="0"/>
          <w:numId w:val="43"/>
        </w:numPr>
        <w:tabs>
          <w:tab w:val="left" w:pos="284"/>
          <w:tab w:val="left" w:pos="426"/>
        </w:tabs>
        <w:spacing w:line="276" w:lineRule="auto"/>
        <w:ind w:left="426"/>
        <w:jc w:val="both"/>
        <w:rPr>
          <w:rFonts w:ascii="Arial" w:hAnsi="Arial" w:cs="Arial"/>
          <w:color w:val="auto"/>
        </w:rPr>
      </w:pPr>
      <w:r w:rsidRPr="00A166F6">
        <w:rPr>
          <w:rFonts w:ascii="Arial" w:hAnsi="Arial" w:cs="Arial"/>
          <w:color w:val="auto"/>
        </w:rPr>
        <w:t xml:space="preserve">Kantonalni ministar nadležan za oblast obrazovanja, po prethodno pribavljenom mišljenju kantonalnog ministarstva nadležnog za oblast obrta, u spornim slučajevima određuje koja je to odgovarajuća </w:t>
      </w:r>
      <w:r w:rsidR="00F23217" w:rsidRPr="00A166F6">
        <w:rPr>
          <w:rFonts w:ascii="Arial" w:hAnsi="Arial" w:cs="Arial"/>
          <w:color w:val="auto"/>
        </w:rPr>
        <w:t xml:space="preserve">stručna sprema </w:t>
      </w:r>
      <w:r w:rsidRPr="00A166F6">
        <w:rPr>
          <w:rFonts w:ascii="Arial" w:hAnsi="Arial" w:cs="Arial"/>
          <w:color w:val="auto"/>
        </w:rPr>
        <w:t>iz st</w:t>
      </w:r>
      <w:r w:rsidR="00C334DA" w:rsidRPr="00A166F6">
        <w:rPr>
          <w:rFonts w:ascii="Arial" w:hAnsi="Arial" w:cs="Arial"/>
          <w:color w:val="auto"/>
        </w:rPr>
        <w:t>avova</w:t>
      </w:r>
      <w:r w:rsidRPr="00A166F6">
        <w:rPr>
          <w:rFonts w:ascii="Arial" w:hAnsi="Arial" w:cs="Arial"/>
          <w:color w:val="auto"/>
        </w:rPr>
        <w:t xml:space="preserve"> (</w:t>
      </w:r>
      <w:r w:rsidR="00F23217" w:rsidRPr="00A166F6">
        <w:rPr>
          <w:rFonts w:ascii="Arial" w:hAnsi="Arial" w:cs="Arial"/>
          <w:color w:val="auto"/>
        </w:rPr>
        <w:t>1</w:t>
      </w:r>
      <w:r w:rsidRPr="00A166F6">
        <w:rPr>
          <w:rFonts w:ascii="Arial" w:hAnsi="Arial" w:cs="Arial"/>
          <w:color w:val="auto"/>
        </w:rPr>
        <w:t xml:space="preserve">) </w:t>
      </w:r>
      <w:r w:rsidR="00C334DA" w:rsidRPr="00A166F6">
        <w:rPr>
          <w:rFonts w:ascii="Arial" w:hAnsi="Arial" w:cs="Arial"/>
          <w:color w:val="auto"/>
        </w:rPr>
        <w:t>i (</w:t>
      </w:r>
      <w:r w:rsidR="0001168E" w:rsidRPr="00A166F6">
        <w:rPr>
          <w:rFonts w:ascii="Arial" w:hAnsi="Arial" w:cs="Arial"/>
          <w:color w:val="auto"/>
        </w:rPr>
        <w:t>5</w:t>
      </w:r>
      <w:r w:rsidR="00C334DA" w:rsidRPr="00A166F6">
        <w:rPr>
          <w:rFonts w:ascii="Arial" w:hAnsi="Arial" w:cs="Arial"/>
          <w:color w:val="auto"/>
        </w:rPr>
        <w:t xml:space="preserve">) </w:t>
      </w:r>
      <w:r w:rsidRPr="00A166F6">
        <w:rPr>
          <w:rFonts w:ascii="Arial" w:hAnsi="Arial" w:cs="Arial"/>
          <w:color w:val="auto"/>
        </w:rPr>
        <w:t xml:space="preserve">ovog člana. </w:t>
      </w:r>
    </w:p>
    <w:p w14:paraId="2A02F6AB" w14:textId="77777777" w:rsidR="00856EB2" w:rsidRPr="00A166F6" w:rsidRDefault="00856EB2" w:rsidP="008017FD">
      <w:pPr>
        <w:pStyle w:val="Default"/>
        <w:jc w:val="both"/>
        <w:rPr>
          <w:rFonts w:ascii="Arial" w:hAnsi="Arial" w:cs="Arial"/>
          <w:color w:val="auto"/>
        </w:rPr>
      </w:pPr>
    </w:p>
    <w:p w14:paraId="4EBDBAAA" w14:textId="25EFDAE5" w:rsidR="00361058" w:rsidRPr="00A166F6" w:rsidRDefault="00856EB2" w:rsidP="008017FD">
      <w:pPr>
        <w:pStyle w:val="Default"/>
        <w:jc w:val="center"/>
        <w:rPr>
          <w:rFonts w:ascii="Arial" w:hAnsi="Arial" w:cs="Arial"/>
          <w:b/>
          <w:bCs/>
          <w:color w:val="auto"/>
        </w:rPr>
      </w:pPr>
      <w:r w:rsidRPr="00A166F6">
        <w:rPr>
          <w:rFonts w:ascii="Arial" w:hAnsi="Arial" w:cs="Arial"/>
          <w:b/>
          <w:bCs/>
          <w:color w:val="auto"/>
        </w:rPr>
        <w:t>Član</w:t>
      </w:r>
      <w:r w:rsidR="004573FE" w:rsidRPr="00A166F6">
        <w:rPr>
          <w:rFonts w:ascii="Arial" w:hAnsi="Arial" w:cs="Arial"/>
          <w:b/>
          <w:bCs/>
          <w:color w:val="auto"/>
        </w:rPr>
        <w:t xml:space="preserve"> </w:t>
      </w:r>
      <w:r w:rsidR="00C334DA" w:rsidRPr="00A166F6">
        <w:rPr>
          <w:rFonts w:ascii="Arial" w:hAnsi="Arial" w:cs="Arial"/>
          <w:b/>
          <w:bCs/>
          <w:color w:val="auto"/>
        </w:rPr>
        <w:t>6</w:t>
      </w:r>
      <w:r w:rsidR="00A918DA" w:rsidRPr="00A166F6">
        <w:rPr>
          <w:rFonts w:ascii="Arial" w:hAnsi="Arial" w:cs="Arial"/>
          <w:b/>
          <w:bCs/>
          <w:color w:val="auto"/>
        </w:rPr>
        <w:t>.</w:t>
      </w:r>
    </w:p>
    <w:p w14:paraId="5FAEDC9B" w14:textId="77777777" w:rsidR="00856EB2" w:rsidRPr="00A166F6" w:rsidRDefault="00856EB2" w:rsidP="008017FD">
      <w:pPr>
        <w:pStyle w:val="Default"/>
        <w:jc w:val="center"/>
        <w:rPr>
          <w:rFonts w:ascii="Arial" w:hAnsi="Arial" w:cs="Arial"/>
          <w:b/>
          <w:bCs/>
          <w:color w:val="auto"/>
        </w:rPr>
      </w:pPr>
      <w:r w:rsidRPr="00A166F6">
        <w:rPr>
          <w:rFonts w:ascii="Arial" w:hAnsi="Arial" w:cs="Arial"/>
          <w:b/>
          <w:bCs/>
          <w:color w:val="auto"/>
        </w:rPr>
        <w:t>(Dopunsko zanimanje)</w:t>
      </w:r>
    </w:p>
    <w:p w14:paraId="7A6603CC" w14:textId="77777777" w:rsidR="00E373F0" w:rsidRPr="00A166F6" w:rsidRDefault="00E373F0" w:rsidP="008017FD">
      <w:pPr>
        <w:pStyle w:val="Default"/>
        <w:jc w:val="center"/>
        <w:rPr>
          <w:rFonts w:ascii="Arial" w:hAnsi="Arial" w:cs="Arial"/>
          <w:color w:val="auto"/>
        </w:rPr>
      </w:pPr>
    </w:p>
    <w:p w14:paraId="5251FFC6" w14:textId="7DAD4A85" w:rsidR="00856EB2" w:rsidRPr="00A166F6" w:rsidRDefault="00856EB2" w:rsidP="00964B1F">
      <w:pPr>
        <w:pStyle w:val="Default"/>
        <w:jc w:val="both"/>
        <w:rPr>
          <w:rFonts w:ascii="Arial" w:hAnsi="Arial" w:cs="Arial"/>
          <w:color w:val="auto"/>
        </w:rPr>
      </w:pPr>
      <w:r w:rsidRPr="00A166F6">
        <w:rPr>
          <w:rFonts w:ascii="Arial" w:hAnsi="Arial" w:cs="Arial"/>
          <w:color w:val="auto"/>
        </w:rPr>
        <w:t>(1) Fizičko lice</w:t>
      </w:r>
      <w:r w:rsidR="009D0423" w:rsidRPr="00A166F6">
        <w:rPr>
          <w:rFonts w:ascii="Arial" w:hAnsi="Arial" w:cs="Arial"/>
          <w:color w:val="auto"/>
        </w:rPr>
        <w:t xml:space="preserve"> koje</w:t>
      </w:r>
      <w:r w:rsidR="0001168E" w:rsidRPr="00A166F6">
        <w:rPr>
          <w:rFonts w:ascii="Arial" w:hAnsi="Arial" w:cs="Arial"/>
          <w:color w:val="auto"/>
        </w:rPr>
        <w:t xml:space="preserve"> ispunjava opće uvjete</w:t>
      </w:r>
      <w:r w:rsidR="006B10A3" w:rsidRPr="00A166F6">
        <w:rPr>
          <w:rFonts w:ascii="Arial" w:hAnsi="Arial" w:cs="Arial"/>
          <w:color w:val="auto"/>
        </w:rPr>
        <w:t xml:space="preserve"> i</w:t>
      </w:r>
      <w:r w:rsidR="003E676F" w:rsidRPr="00A166F6">
        <w:rPr>
          <w:rFonts w:ascii="Arial" w:hAnsi="Arial" w:cs="Arial"/>
          <w:color w:val="auto"/>
        </w:rPr>
        <w:t xml:space="preserve"> </w:t>
      </w:r>
      <w:r w:rsidR="006B10A3" w:rsidRPr="00A166F6">
        <w:rPr>
          <w:rFonts w:ascii="Arial" w:hAnsi="Arial" w:cs="Arial"/>
          <w:color w:val="auto"/>
        </w:rPr>
        <w:t xml:space="preserve">ima </w:t>
      </w:r>
      <w:r w:rsidR="00AA16DE" w:rsidRPr="00A166F6">
        <w:rPr>
          <w:rFonts w:ascii="Arial" w:hAnsi="Arial" w:cs="Arial"/>
          <w:color w:val="auto"/>
        </w:rPr>
        <w:t>zasnovan</w:t>
      </w:r>
      <w:r w:rsidR="003E676F" w:rsidRPr="00A166F6">
        <w:rPr>
          <w:rFonts w:ascii="Arial" w:hAnsi="Arial" w:cs="Arial"/>
          <w:color w:val="auto"/>
        </w:rPr>
        <w:t xml:space="preserve"> radni odnos, </w:t>
      </w:r>
      <w:r w:rsidRPr="00A166F6">
        <w:rPr>
          <w:rFonts w:ascii="Arial" w:hAnsi="Arial" w:cs="Arial"/>
          <w:color w:val="auto"/>
        </w:rPr>
        <w:t>može obavljati obrt kao dopunsko zanimanje</w:t>
      </w:r>
      <w:r w:rsidR="003E676F" w:rsidRPr="00A166F6">
        <w:rPr>
          <w:rFonts w:ascii="Arial" w:hAnsi="Arial" w:cs="Arial"/>
          <w:color w:val="auto"/>
        </w:rPr>
        <w:t>,</w:t>
      </w:r>
      <w:r w:rsidRPr="00A166F6">
        <w:rPr>
          <w:rFonts w:ascii="Arial" w:hAnsi="Arial" w:cs="Arial"/>
          <w:color w:val="auto"/>
        </w:rPr>
        <w:t xml:space="preserve"> isključivo samostalnim radom i to najduže 20 sati sedmično. </w:t>
      </w:r>
    </w:p>
    <w:p w14:paraId="2ECE2420" w14:textId="2BA9553D" w:rsidR="00856EB2" w:rsidRPr="00A166F6" w:rsidRDefault="00856EB2" w:rsidP="0037564D">
      <w:pPr>
        <w:pStyle w:val="Default"/>
        <w:jc w:val="both"/>
        <w:rPr>
          <w:rFonts w:ascii="Arial" w:hAnsi="Arial" w:cs="Arial"/>
          <w:color w:val="auto"/>
        </w:rPr>
      </w:pPr>
      <w:r w:rsidRPr="00A166F6">
        <w:rPr>
          <w:rFonts w:ascii="Arial" w:hAnsi="Arial" w:cs="Arial"/>
          <w:color w:val="auto"/>
        </w:rPr>
        <w:t xml:space="preserve">(2) </w:t>
      </w:r>
      <w:r w:rsidR="00964B1F" w:rsidRPr="00A166F6">
        <w:rPr>
          <w:rFonts w:ascii="Arial" w:hAnsi="Arial" w:cs="Arial"/>
          <w:color w:val="auto"/>
        </w:rPr>
        <w:t xml:space="preserve">Fizičko lice </w:t>
      </w:r>
      <w:r w:rsidR="0001168E" w:rsidRPr="00A166F6">
        <w:rPr>
          <w:rFonts w:ascii="Arial" w:hAnsi="Arial" w:cs="Arial"/>
          <w:color w:val="auto"/>
        </w:rPr>
        <w:t>koje ispunjava opće uvjete</w:t>
      </w:r>
      <w:r w:rsidR="006B10A3" w:rsidRPr="00A166F6">
        <w:rPr>
          <w:rFonts w:ascii="Arial" w:hAnsi="Arial" w:cs="Arial"/>
          <w:color w:val="auto"/>
        </w:rPr>
        <w:t xml:space="preserve"> i </w:t>
      </w:r>
      <w:r w:rsidR="00964B1F" w:rsidRPr="00A166F6">
        <w:rPr>
          <w:rFonts w:ascii="Arial" w:hAnsi="Arial" w:cs="Arial"/>
          <w:color w:val="auto"/>
        </w:rPr>
        <w:t>koje je ostvarilo p</w:t>
      </w:r>
      <w:r w:rsidR="0037564D" w:rsidRPr="00A166F6">
        <w:rPr>
          <w:rFonts w:ascii="Arial" w:hAnsi="Arial" w:cs="Arial"/>
          <w:color w:val="auto"/>
        </w:rPr>
        <w:t>ra</w:t>
      </w:r>
      <w:r w:rsidR="00964B1F" w:rsidRPr="00A166F6">
        <w:rPr>
          <w:rFonts w:ascii="Arial" w:hAnsi="Arial" w:cs="Arial"/>
          <w:color w:val="auto"/>
        </w:rPr>
        <w:t>vo na penziju</w:t>
      </w:r>
      <w:r w:rsidR="0001168E" w:rsidRPr="00A166F6">
        <w:rPr>
          <w:rFonts w:ascii="Arial" w:hAnsi="Arial" w:cs="Arial"/>
          <w:color w:val="auto"/>
        </w:rPr>
        <w:t>,</w:t>
      </w:r>
      <w:r w:rsidRPr="00A166F6">
        <w:rPr>
          <w:rFonts w:ascii="Arial" w:hAnsi="Arial" w:cs="Arial"/>
          <w:color w:val="auto"/>
        </w:rPr>
        <w:t xml:space="preserve"> može obavljati obrt kao dopunsko zanimanje</w:t>
      </w:r>
      <w:r w:rsidR="00CF0BF6" w:rsidRPr="00A166F6">
        <w:rPr>
          <w:rFonts w:ascii="Arial" w:hAnsi="Arial" w:cs="Arial"/>
          <w:color w:val="auto"/>
        </w:rPr>
        <w:t>, u</w:t>
      </w:r>
      <w:r w:rsidRPr="00A166F6">
        <w:rPr>
          <w:rFonts w:ascii="Arial" w:hAnsi="Arial" w:cs="Arial"/>
          <w:color w:val="auto"/>
        </w:rPr>
        <w:t xml:space="preserve"> </w:t>
      </w:r>
      <w:r w:rsidR="00CF0BF6" w:rsidRPr="00A166F6">
        <w:rPr>
          <w:rFonts w:ascii="Arial" w:hAnsi="Arial" w:cs="Arial"/>
          <w:color w:val="auto"/>
        </w:rPr>
        <w:t>kojem</w:t>
      </w:r>
      <w:r w:rsidRPr="00A166F6">
        <w:rPr>
          <w:rFonts w:ascii="Arial" w:hAnsi="Arial" w:cs="Arial"/>
          <w:color w:val="auto"/>
        </w:rPr>
        <w:t xml:space="preserve"> slučaju </w:t>
      </w:r>
      <w:r w:rsidR="00CF0BF6" w:rsidRPr="00A166F6">
        <w:rPr>
          <w:rFonts w:ascii="Arial" w:hAnsi="Arial" w:cs="Arial"/>
          <w:color w:val="auto"/>
        </w:rPr>
        <w:t xml:space="preserve">se ne primjenjuje </w:t>
      </w:r>
      <w:r w:rsidRPr="00A166F6">
        <w:rPr>
          <w:rFonts w:ascii="Arial" w:hAnsi="Arial" w:cs="Arial"/>
          <w:color w:val="auto"/>
        </w:rPr>
        <w:t xml:space="preserve">vremensko ograničenje iz stava (1) ovog člana. </w:t>
      </w:r>
    </w:p>
    <w:p w14:paraId="354CA742" w14:textId="77777777" w:rsidR="00856EB2" w:rsidRPr="00A166F6" w:rsidRDefault="00856EB2" w:rsidP="008017FD">
      <w:pPr>
        <w:pStyle w:val="Default"/>
        <w:jc w:val="both"/>
        <w:rPr>
          <w:rFonts w:ascii="Arial" w:hAnsi="Arial" w:cs="Arial"/>
          <w:color w:val="auto"/>
        </w:rPr>
      </w:pPr>
    </w:p>
    <w:p w14:paraId="58B95B54" w14:textId="6A87B36B" w:rsidR="00CF0BF6" w:rsidRPr="00A166F6" w:rsidRDefault="005D153A" w:rsidP="008017FD">
      <w:pPr>
        <w:pStyle w:val="Default"/>
        <w:jc w:val="center"/>
        <w:rPr>
          <w:rFonts w:ascii="Arial" w:hAnsi="Arial" w:cs="Arial"/>
          <w:b/>
          <w:bCs/>
          <w:color w:val="auto"/>
        </w:rPr>
      </w:pPr>
      <w:r w:rsidRPr="00A166F6">
        <w:rPr>
          <w:rFonts w:ascii="Arial" w:hAnsi="Arial" w:cs="Arial"/>
          <w:b/>
          <w:bCs/>
          <w:color w:val="auto"/>
        </w:rPr>
        <w:t>Član 7</w:t>
      </w:r>
      <w:r w:rsidR="00A918DA" w:rsidRPr="00A166F6">
        <w:rPr>
          <w:rFonts w:ascii="Arial" w:hAnsi="Arial" w:cs="Arial"/>
          <w:b/>
          <w:bCs/>
          <w:color w:val="auto"/>
        </w:rPr>
        <w:t>.</w:t>
      </w:r>
    </w:p>
    <w:p w14:paraId="59F182E0" w14:textId="77777777" w:rsidR="00856EB2" w:rsidRPr="00A166F6" w:rsidRDefault="00856EB2" w:rsidP="008017FD">
      <w:pPr>
        <w:pStyle w:val="Default"/>
        <w:jc w:val="center"/>
        <w:rPr>
          <w:rFonts w:ascii="Arial" w:hAnsi="Arial" w:cs="Arial"/>
          <w:b/>
          <w:bCs/>
          <w:color w:val="auto"/>
        </w:rPr>
      </w:pPr>
      <w:r w:rsidRPr="00A166F6">
        <w:rPr>
          <w:rFonts w:ascii="Arial" w:hAnsi="Arial" w:cs="Arial"/>
          <w:b/>
          <w:bCs/>
          <w:color w:val="auto"/>
        </w:rPr>
        <w:t>(Dodatno zanimanje)</w:t>
      </w:r>
    </w:p>
    <w:p w14:paraId="36ACB4ED" w14:textId="77777777" w:rsidR="00E373F0" w:rsidRPr="00A166F6" w:rsidRDefault="00E373F0" w:rsidP="008017FD">
      <w:pPr>
        <w:pStyle w:val="Default"/>
        <w:jc w:val="center"/>
        <w:rPr>
          <w:rFonts w:ascii="Arial" w:hAnsi="Arial" w:cs="Arial"/>
          <w:color w:val="auto"/>
        </w:rPr>
      </w:pPr>
    </w:p>
    <w:p w14:paraId="2136B1A8" w14:textId="2448413D" w:rsidR="00856EB2" w:rsidRPr="00A166F6" w:rsidRDefault="00856EB2" w:rsidP="00964B1F">
      <w:pPr>
        <w:pStyle w:val="Default"/>
        <w:jc w:val="both"/>
        <w:rPr>
          <w:rFonts w:ascii="Arial" w:hAnsi="Arial" w:cs="Arial"/>
          <w:color w:val="auto"/>
        </w:rPr>
      </w:pPr>
      <w:r w:rsidRPr="00A166F6">
        <w:rPr>
          <w:rFonts w:ascii="Arial" w:hAnsi="Arial" w:cs="Arial"/>
          <w:color w:val="auto"/>
        </w:rPr>
        <w:t>Fizičko lice</w:t>
      </w:r>
      <w:r w:rsidR="0001168E" w:rsidRPr="00A166F6">
        <w:rPr>
          <w:rFonts w:ascii="Arial" w:hAnsi="Arial" w:cs="Arial"/>
          <w:color w:val="auto"/>
        </w:rPr>
        <w:t xml:space="preserve"> koje ispunjava opće uvjete i</w:t>
      </w:r>
      <w:r w:rsidR="00AA16DE" w:rsidRPr="00A166F6">
        <w:rPr>
          <w:rFonts w:ascii="Arial" w:hAnsi="Arial" w:cs="Arial"/>
          <w:color w:val="auto"/>
        </w:rPr>
        <w:t xml:space="preserve"> ima zasnovan radni odnos</w:t>
      </w:r>
      <w:r w:rsidR="009D0423" w:rsidRPr="00A166F6">
        <w:rPr>
          <w:rFonts w:ascii="Arial" w:hAnsi="Arial" w:cs="Arial"/>
          <w:color w:val="auto"/>
        </w:rPr>
        <w:t xml:space="preserve"> ili je ostvarilo p</w:t>
      </w:r>
      <w:r w:rsidR="00725AF1" w:rsidRPr="00A166F6">
        <w:rPr>
          <w:rFonts w:ascii="Arial" w:hAnsi="Arial" w:cs="Arial"/>
          <w:color w:val="auto"/>
        </w:rPr>
        <w:t>ra</w:t>
      </w:r>
      <w:r w:rsidR="009D0423" w:rsidRPr="00A166F6">
        <w:rPr>
          <w:rFonts w:ascii="Arial" w:hAnsi="Arial" w:cs="Arial"/>
          <w:color w:val="auto"/>
        </w:rPr>
        <w:t>vo na penziju</w:t>
      </w:r>
      <w:r w:rsidR="00725AF1" w:rsidRPr="00A166F6">
        <w:rPr>
          <w:rFonts w:ascii="Arial" w:hAnsi="Arial" w:cs="Arial"/>
          <w:color w:val="auto"/>
        </w:rPr>
        <w:t>,</w:t>
      </w:r>
      <w:r w:rsidR="009D0423" w:rsidRPr="00A166F6">
        <w:rPr>
          <w:rFonts w:ascii="Arial" w:hAnsi="Arial" w:cs="Arial"/>
          <w:color w:val="auto"/>
        </w:rPr>
        <w:t xml:space="preserve"> </w:t>
      </w:r>
      <w:r w:rsidRPr="00A166F6">
        <w:rPr>
          <w:rFonts w:ascii="Arial" w:hAnsi="Arial" w:cs="Arial"/>
          <w:color w:val="auto"/>
        </w:rPr>
        <w:t xml:space="preserve">može obavljati obrt kao dodatno zanimanje isključivo putem </w:t>
      </w:r>
      <w:r w:rsidR="0043224E" w:rsidRPr="00A166F6">
        <w:rPr>
          <w:rFonts w:ascii="Arial" w:hAnsi="Arial" w:cs="Arial"/>
          <w:color w:val="auto"/>
        </w:rPr>
        <w:t>voditelja obrta</w:t>
      </w:r>
      <w:r w:rsidRPr="00A166F6">
        <w:rPr>
          <w:rFonts w:ascii="Arial" w:hAnsi="Arial" w:cs="Arial"/>
          <w:color w:val="auto"/>
        </w:rPr>
        <w:t xml:space="preserve"> koji mora biti u radnom odnosu kod vlasnika obrta i ispunjavati </w:t>
      </w:r>
      <w:r w:rsidR="00635A99" w:rsidRPr="00A166F6">
        <w:rPr>
          <w:rFonts w:ascii="Arial" w:hAnsi="Arial" w:cs="Arial"/>
          <w:color w:val="auto"/>
        </w:rPr>
        <w:t>opće I posebne uvjete za obavljanje obrta.</w:t>
      </w:r>
    </w:p>
    <w:p w14:paraId="4A4A2B2F" w14:textId="77777777" w:rsidR="00CF0BF6" w:rsidRPr="00A166F6" w:rsidRDefault="00CF0BF6" w:rsidP="008017FD">
      <w:pPr>
        <w:pStyle w:val="Default"/>
        <w:jc w:val="both"/>
        <w:rPr>
          <w:rFonts w:ascii="Arial" w:hAnsi="Arial" w:cs="Arial"/>
          <w:color w:val="auto"/>
        </w:rPr>
      </w:pPr>
    </w:p>
    <w:p w14:paraId="1A6789E9" w14:textId="20322DCA" w:rsidR="003564EC" w:rsidRPr="00A166F6" w:rsidRDefault="005D153A" w:rsidP="008017FD">
      <w:pPr>
        <w:pStyle w:val="Default"/>
        <w:jc w:val="center"/>
        <w:rPr>
          <w:rFonts w:ascii="Arial" w:hAnsi="Arial" w:cs="Arial"/>
          <w:b/>
          <w:bCs/>
          <w:color w:val="auto"/>
        </w:rPr>
      </w:pPr>
      <w:r w:rsidRPr="00A166F6">
        <w:rPr>
          <w:rFonts w:ascii="Arial" w:hAnsi="Arial" w:cs="Arial"/>
          <w:b/>
          <w:bCs/>
          <w:color w:val="auto"/>
        </w:rPr>
        <w:t>Član 8</w:t>
      </w:r>
      <w:r w:rsidR="00C334DA" w:rsidRPr="00A166F6">
        <w:rPr>
          <w:rFonts w:ascii="Arial" w:hAnsi="Arial" w:cs="Arial"/>
          <w:b/>
          <w:bCs/>
          <w:color w:val="auto"/>
        </w:rPr>
        <w:t>.</w:t>
      </w:r>
    </w:p>
    <w:p w14:paraId="1492CC49" w14:textId="77777777" w:rsidR="00022F5A" w:rsidRPr="00A166F6" w:rsidRDefault="00022F5A" w:rsidP="00022F5A">
      <w:pPr>
        <w:pStyle w:val="Default"/>
        <w:jc w:val="center"/>
        <w:rPr>
          <w:rFonts w:ascii="Arial" w:hAnsi="Arial" w:cs="Arial"/>
          <w:b/>
          <w:bCs/>
          <w:color w:val="auto"/>
        </w:rPr>
      </w:pPr>
      <w:r w:rsidRPr="00A166F6">
        <w:rPr>
          <w:rFonts w:ascii="Arial" w:hAnsi="Arial" w:cs="Arial"/>
          <w:b/>
          <w:bCs/>
          <w:color w:val="auto"/>
        </w:rPr>
        <w:t>(Sezonsko obavljanje obrta)</w:t>
      </w:r>
    </w:p>
    <w:p w14:paraId="5EB3CB4F" w14:textId="77777777" w:rsidR="00022F5A" w:rsidRPr="00A166F6" w:rsidRDefault="00022F5A" w:rsidP="00022F5A">
      <w:pPr>
        <w:pStyle w:val="Default"/>
        <w:jc w:val="center"/>
        <w:rPr>
          <w:rFonts w:ascii="Arial" w:hAnsi="Arial" w:cs="Arial"/>
          <w:color w:val="auto"/>
        </w:rPr>
      </w:pPr>
    </w:p>
    <w:p w14:paraId="328B77C8" w14:textId="7413D0DF" w:rsidR="00022F5A" w:rsidRPr="00A166F6" w:rsidRDefault="00022F5A" w:rsidP="00022F5A">
      <w:pPr>
        <w:pStyle w:val="Default"/>
        <w:jc w:val="both"/>
        <w:rPr>
          <w:rFonts w:ascii="Arial" w:hAnsi="Arial" w:cs="Arial"/>
          <w:color w:val="auto"/>
        </w:rPr>
      </w:pPr>
      <w:r w:rsidRPr="00A166F6">
        <w:rPr>
          <w:rFonts w:ascii="Arial" w:hAnsi="Arial" w:cs="Arial"/>
          <w:color w:val="auto"/>
        </w:rPr>
        <w:t xml:space="preserve">(1) Obrti </w:t>
      </w:r>
      <w:r w:rsidR="0001168E" w:rsidRPr="00A166F6">
        <w:rPr>
          <w:rFonts w:ascii="Arial" w:hAnsi="Arial" w:cs="Arial"/>
          <w:color w:val="auto"/>
        </w:rPr>
        <w:t>se</w:t>
      </w:r>
      <w:r w:rsidR="0001168E" w:rsidRPr="00A166F6" w:rsidDel="0001168E">
        <w:rPr>
          <w:rFonts w:ascii="Arial" w:hAnsi="Arial" w:cs="Arial"/>
          <w:color w:val="auto"/>
        </w:rPr>
        <w:t xml:space="preserve"> </w:t>
      </w:r>
      <w:r w:rsidRPr="00A166F6">
        <w:rPr>
          <w:rFonts w:ascii="Arial" w:hAnsi="Arial" w:cs="Arial"/>
          <w:color w:val="auto"/>
        </w:rPr>
        <w:t xml:space="preserve">mogu obavljati i sezonski najduže </w:t>
      </w:r>
      <w:r w:rsidR="009D0423" w:rsidRPr="00A166F6">
        <w:rPr>
          <w:rFonts w:ascii="Arial" w:hAnsi="Arial" w:cs="Arial"/>
          <w:color w:val="auto"/>
        </w:rPr>
        <w:t>devet</w:t>
      </w:r>
      <w:r w:rsidRPr="00A166F6">
        <w:rPr>
          <w:rFonts w:ascii="Arial" w:hAnsi="Arial" w:cs="Arial"/>
          <w:color w:val="auto"/>
        </w:rPr>
        <w:t xml:space="preserve"> mjeseci</w:t>
      </w:r>
      <w:r w:rsidR="006B10A3" w:rsidRPr="00A166F6">
        <w:rPr>
          <w:rFonts w:ascii="Arial" w:hAnsi="Arial" w:cs="Arial"/>
          <w:color w:val="auto"/>
        </w:rPr>
        <w:t xml:space="preserve"> </w:t>
      </w:r>
      <w:r w:rsidR="00B03134" w:rsidRPr="00A166F6">
        <w:rPr>
          <w:rFonts w:ascii="Arial" w:hAnsi="Arial" w:cs="Arial"/>
          <w:color w:val="auto"/>
        </w:rPr>
        <w:t>u toku</w:t>
      </w:r>
      <w:r w:rsidRPr="00A166F6">
        <w:rPr>
          <w:rFonts w:ascii="Arial" w:hAnsi="Arial" w:cs="Arial"/>
          <w:color w:val="auto"/>
        </w:rPr>
        <w:t xml:space="preserve"> jedne kalendarske godine. </w:t>
      </w:r>
    </w:p>
    <w:p w14:paraId="2B7F0495" w14:textId="53C41536" w:rsidR="00022F5A" w:rsidRPr="00A166F6" w:rsidRDefault="00022F5A" w:rsidP="00022F5A">
      <w:pPr>
        <w:pStyle w:val="Default"/>
        <w:jc w:val="both"/>
        <w:rPr>
          <w:rFonts w:ascii="Arial" w:hAnsi="Arial" w:cs="Arial"/>
          <w:color w:val="auto"/>
        </w:rPr>
      </w:pPr>
      <w:r w:rsidRPr="00A166F6">
        <w:rPr>
          <w:rFonts w:ascii="Arial" w:hAnsi="Arial" w:cs="Arial"/>
          <w:color w:val="auto"/>
        </w:rPr>
        <w:t>(2) Sezonsko obavljanje obrta upisuj</w:t>
      </w:r>
      <w:r w:rsidR="00B03134" w:rsidRPr="00A166F6">
        <w:rPr>
          <w:rFonts w:ascii="Arial" w:hAnsi="Arial" w:cs="Arial"/>
          <w:color w:val="auto"/>
        </w:rPr>
        <w:t>e</w:t>
      </w:r>
      <w:r w:rsidRPr="00A166F6">
        <w:rPr>
          <w:rFonts w:ascii="Arial" w:hAnsi="Arial" w:cs="Arial"/>
          <w:color w:val="auto"/>
        </w:rPr>
        <w:t xml:space="preserve"> se u Obrtni registar. </w:t>
      </w:r>
    </w:p>
    <w:p w14:paraId="42DF8233" w14:textId="41CCFA7A" w:rsidR="00022F5A" w:rsidRPr="00A166F6" w:rsidRDefault="00022F5A" w:rsidP="00022F5A">
      <w:pPr>
        <w:pStyle w:val="Default"/>
        <w:jc w:val="both"/>
        <w:rPr>
          <w:rFonts w:ascii="Arial" w:hAnsi="Arial" w:cs="Arial"/>
          <w:color w:val="auto"/>
        </w:rPr>
      </w:pPr>
      <w:r w:rsidRPr="00A166F6">
        <w:rPr>
          <w:rFonts w:ascii="Arial" w:hAnsi="Arial" w:cs="Arial"/>
          <w:color w:val="auto"/>
        </w:rPr>
        <w:t>(3) Popis obrta koj</w:t>
      </w:r>
      <w:r w:rsidR="00D731D8" w:rsidRPr="00A166F6">
        <w:rPr>
          <w:rFonts w:ascii="Arial" w:hAnsi="Arial" w:cs="Arial"/>
          <w:color w:val="auto"/>
        </w:rPr>
        <w:t>i</w:t>
      </w:r>
      <w:r w:rsidRPr="00A166F6">
        <w:rPr>
          <w:rFonts w:ascii="Arial" w:hAnsi="Arial" w:cs="Arial"/>
          <w:color w:val="auto"/>
        </w:rPr>
        <w:t xml:space="preserve"> se mogu obavljati sezonski i uvjete za njihovo obavljanje propisuje federalni ministar razvoja, poduzetništva i obrta </w:t>
      </w:r>
      <w:r w:rsidR="009D0423" w:rsidRPr="00A166F6">
        <w:rPr>
          <w:rFonts w:ascii="Arial" w:hAnsi="Arial" w:cs="Arial"/>
          <w:color w:val="auto"/>
        </w:rPr>
        <w:t>(u daljnjem tekstu</w:t>
      </w:r>
      <w:r w:rsidR="00684A19" w:rsidRPr="00A166F6">
        <w:rPr>
          <w:rFonts w:ascii="Arial" w:hAnsi="Arial" w:cs="Arial"/>
          <w:color w:val="auto"/>
        </w:rPr>
        <w:t>:</w:t>
      </w:r>
      <w:r w:rsidR="009D0423" w:rsidRPr="00A166F6">
        <w:rPr>
          <w:rFonts w:ascii="Arial" w:hAnsi="Arial" w:cs="Arial"/>
          <w:color w:val="auto"/>
        </w:rPr>
        <w:t xml:space="preserve"> Ministar) </w:t>
      </w:r>
      <w:r w:rsidRPr="00A166F6">
        <w:rPr>
          <w:rFonts w:ascii="Arial" w:hAnsi="Arial" w:cs="Arial"/>
          <w:color w:val="auto"/>
        </w:rPr>
        <w:t>na prijedlog kantonalnih ministarstava nadležnih za oblast obrtništva.</w:t>
      </w:r>
    </w:p>
    <w:p w14:paraId="1392AF9A" w14:textId="77777777" w:rsidR="00022F5A" w:rsidRPr="00A166F6" w:rsidRDefault="00022F5A" w:rsidP="00022F5A">
      <w:pPr>
        <w:pStyle w:val="Default"/>
        <w:jc w:val="both"/>
        <w:rPr>
          <w:rFonts w:ascii="Arial" w:hAnsi="Arial" w:cs="Arial"/>
          <w:color w:val="auto"/>
        </w:rPr>
      </w:pPr>
    </w:p>
    <w:p w14:paraId="67F8B3D8" w14:textId="529D1F4F" w:rsidR="00CC356C" w:rsidRPr="00A166F6" w:rsidRDefault="00856EB2" w:rsidP="008017FD">
      <w:pPr>
        <w:pStyle w:val="Default"/>
        <w:jc w:val="both"/>
        <w:rPr>
          <w:rFonts w:ascii="Arial" w:hAnsi="Arial" w:cs="Arial"/>
          <w:color w:val="auto"/>
        </w:rPr>
      </w:pPr>
      <w:r w:rsidRPr="00A166F6">
        <w:rPr>
          <w:rFonts w:ascii="Arial" w:hAnsi="Arial" w:cs="Arial"/>
          <w:color w:val="auto"/>
        </w:rPr>
        <w:t xml:space="preserve"> </w:t>
      </w:r>
    </w:p>
    <w:p w14:paraId="522DF653" w14:textId="1E5F6571" w:rsidR="00C91B70" w:rsidRPr="00A166F6" w:rsidRDefault="00856EB2" w:rsidP="008017FD">
      <w:pPr>
        <w:pStyle w:val="Default"/>
        <w:jc w:val="center"/>
        <w:rPr>
          <w:rFonts w:ascii="Arial" w:hAnsi="Arial" w:cs="Arial"/>
          <w:b/>
          <w:bCs/>
          <w:color w:val="auto"/>
        </w:rPr>
      </w:pPr>
      <w:r w:rsidRPr="00A166F6">
        <w:rPr>
          <w:rFonts w:ascii="Arial" w:hAnsi="Arial" w:cs="Arial"/>
          <w:b/>
          <w:bCs/>
          <w:color w:val="auto"/>
        </w:rPr>
        <w:t>Član</w:t>
      </w:r>
      <w:r w:rsidR="004573FE" w:rsidRPr="00A166F6">
        <w:rPr>
          <w:rFonts w:ascii="Arial" w:hAnsi="Arial" w:cs="Arial"/>
          <w:b/>
          <w:bCs/>
          <w:color w:val="auto"/>
        </w:rPr>
        <w:t xml:space="preserve"> </w:t>
      </w:r>
      <w:r w:rsidR="00E7475A" w:rsidRPr="00A166F6">
        <w:rPr>
          <w:rFonts w:ascii="Arial" w:hAnsi="Arial" w:cs="Arial"/>
          <w:b/>
          <w:bCs/>
          <w:color w:val="auto"/>
        </w:rPr>
        <w:t>9.</w:t>
      </w:r>
    </w:p>
    <w:p w14:paraId="484FA957" w14:textId="3ED35FC4" w:rsidR="00856EB2" w:rsidRPr="00A166F6" w:rsidRDefault="00856EB2" w:rsidP="008017FD">
      <w:pPr>
        <w:pStyle w:val="Default"/>
        <w:jc w:val="center"/>
        <w:rPr>
          <w:rFonts w:ascii="Arial" w:hAnsi="Arial" w:cs="Arial"/>
          <w:b/>
          <w:bCs/>
          <w:color w:val="auto"/>
        </w:rPr>
      </w:pPr>
      <w:r w:rsidRPr="00A166F6">
        <w:rPr>
          <w:rFonts w:ascii="Arial" w:hAnsi="Arial" w:cs="Arial"/>
          <w:b/>
          <w:bCs/>
          <w:color w:val="auto"/>
        </w:rPr>
        <w:t>(Minimalni uvjeti)</w:t>
      </w:r>
    </w:p>
    <w:p w14:paraId="192D6ED1" w14:textId="77777777" w:rsidR="00E373F0" w:rsidRPr="00A166F6" w:rsidRDefault="00E373F0" w:rsidP="008017FD">
      <w:pPr>
        <w:pStyle w:val="Default"/>
        <w:jc w:val="center"/>
        <w:rPr>
          <w:rFonts w:ascii="Arial" w:hAnsi="Arial" w:cs="Arial"/>
          <w:color w:val="auto"/>
        </w:rPr>
      </w:pPr>
    </w:p>
    <w:p w14:paraId="1CDCD748" w14:textId="4CC35E04" w:rsidR="00932F1F" w:rsidRPr="00A166F6" w:rsidRDefault="00932F1F" w:rsidP="005D153A">
      <w:pPr>
        <w:pStyle w:val="Default"/>
        <w:numPr>
          <w:ilvl w:val="0"/>
          <w:numId w:val="49"/>
        </w:numPr>
        <w:jc w:val="both"/>
        <w:rPr>
          <w:rFonts w:ascii="Arial" w:hAnsi="Arial" w:cs="Arial"/>
          <w:color w:val="auto"/>
        </w:rPr>
      </w:pPr>
      <w:r w:rsidRPr="00A166F6" w:rsidDel="00932F1F">
        <w:rPr>
          <w:rFonts w:ascii="Arial" w:hAnsi="Arial" w:cs="Arial"/>
          <w:color w:val="auto"/>
        </w:rPr>
        <w:t xml:space="preserve"> </w:t>
      </w:r>
      <w:r w:rsidRPr="00A166F6">
        <w:rPr>
          <w:rFonts w:ascii="Arial" w:hAnsi="Arial" w:cs="Arial"/>
          <w:color w:val="auto"/>
        </w:rPr>
        <w:t xml:space="preserve">Obrt se može obavljati u stambenim </w:t>
      </w:r>
      <w:r w:rsidR="00865D90" w:rsidRPr="00A166F6">
        <w:rPr>
          <w:rFonts w:ascii="Arial" w:hAnsi="Arial" w:cs="Arial"/>
          <w:color w:val="auto"/>
        </w:rPr>
        <w:t>i</w:t>
      </w:r>
      <w:r w:rsidRPr="00A166F6">
        <w:rPr>
          <w:rFonts w:ascii="Arial" w:hAnsi="Arial" w:cs="Arial"/>
          <w:color w:val="auto"/>
        </w:rPr>
        <w:t xml:space="preserve"> poslovnim prostorijama, kao i izvan poslovnih i stambenih prostorija pod </w:t>
      </w:r>
      <w:r w:rsidR="00865D90" w:rsidRPr="00A166F6">
        <w:rPr>
          <w:rFonts w:ascii="Arial" w:hAnsi="Arial" w:cs="Arial"/>
          <w:color w:val="auto"/>
        </w:rPr>
        <w:t>uvjetima</w:t>
      </w:r>
      <w:r w:rsidRPr="00A166F6">
        <w:rPr>
          <w:rFonts w:ascii="Arial" w:hAnsi="Arial" w:cs="Arial"/>
          <w:color w:val="auto"/>
        </w:rPr>
        <w:t xml:space="preserve"> i za djelatnosti koje pravilnikom propisuje Ministar na prijedlog kantonalnih ministarstava nadležnih za oblast obrtništva</w:t>
      </w:r>
      <w:r w:rsidR="00865D90" w:rsidRPr="00A166F6">
        <w:rPr>
          <w:rFonts w:ascii="Arial" w:hAnsi="Arial" w:cs="Arial"/>
          <w:color w:val="auto"/>
        </w:rPr>
        <w:t>.</w:t>
      </w:r>
    </w:p>
    <w:p w14:paraId="33204A9E" w14:textId="1316B591" w:rsidR="00856EB2" w:rsidRPr="00A166F6" w:rsidRDefault="00856EB2" w:rsidP="005D153A">
      <w:pPr>
        <w:pStyle w:val="Default"/>
        <w:numPr>
          <w:ilvl w:val="0"/>
          <w:numId w:val="49"/>
        </w:numPr>
        <w:jc w:val="both"/>
        <w:rPr>
          <w:rFonts w:ascii="Arial" w:hAnsi="Arial" w:cs="Arial"/>
          <w:color w:val="auto"/>
        </w:rPr>
      </w:pPr>
      <w:r w:rsidRPr="00A166F6">
        <w:rPr>
          <w:rFonts w:ascii="Arial" w:hAnsi="Arial" w:cs="Arial"/>
          <w:color w:val="auto"/>
        </w:rPr>
        <w:t>Obrt se obavlja pod određenim uvjetima u pogledu uređenja i opreme poslovnog prostora</w:t>
      </w:r>
      <w:r w:rsidR="00BE6430" w:rsidRPr="00A166F6">
        <w:rPr>
          <w:rFonts w:ascii="Arial" w:hAnsi="Arial" w:cs="Arial"/>
          <w:color w:val="auto"/>
        </w:rPr>
        <w:t>,</w:t>
      </w:r>
      <w:r w:rsidRPr="00A166F6">
        <w:rPr>
          <w:rFonts w:ascii="Arial" w:hAnsi="Arial" w:cs="Arial"/>
          <w:color w:val="auto"/>
        </w:rPr>
        <w:t xml:space="preserve"> kao i drugim uvjetima propisanim ovim </w:t>
      </w:r>
      <w:r w:rsidR="003F6681" w:rsidRPr="00A166F6">
        <w:rPr>
          <w:rFonts w:ascii="Arial" w:hAnsi="Arial" w:cs="Arial"/>
          <w:color w:val="auto"/>
        </w:rPr>
        <w:t>z</w:t>
      </w:r>
      <w:r w:rsidRPr="00A166F6">
        <w:rPr>
          <w:rFonts w:ascii="Arial" w:hAnsi="Arial" w:cs="Arial"/>
          <w:color w:val="auto"/>
        </w:rPr>
        <w:t xml:space="preserve">akonom i </w:t>
      </w:r>
      <w:r w:rsidR="003F6681" w:rsidRPr="00A166F6">
        <w:rPr>
          <w:rFonts w:ascii="Arial" w:hAnsi="Arial" w:cs="Arial"/>
          <w:color w:val="auto"/>
        </w:rPr>
        <w:t>na osnovu njega donesenim propisima</w:t>
      </w:r>
      <w:r w:rsidRPr="00A166F6">
        <w:rPr>
          <w:rFonts w:ascii="Arial" w:hAnsi="Arial" w:cs="Arial"/>
          <w:color w:val="auto"/>
        </w:rPr>
        <w:t xml:space="preserve"> (u dalj</w:t>
      </w:r>
      <w:r w:rsidR="00BB3C27" w:rsidRPr="00A166F6">
        <w:rPr>
          <w:rFonts w:ascii="Arial" w:hAnsi="Arial" w:cs="Arial"/>
          <w:color w:val="auto"/>
        </w:rPr>
        <w:t>njem</w:t>
      </w:r>
      <w:r w:rsidRPr="00A166F6">
        <w:rPr>
          <w:rFonts w:ascii="Arial" w:hAnsi="Arial" w:cs="Arial"/>
          <w:color w:val="auto"/>
        </w:rPr>
        <w:t xml:space="preserve"> tekstu: minimalni uvjeti). </w:t>
      </w:r>
    </w:p>
    <w:p w14:paraId="330F3265" w14:textId="4A3FCEEA" w:rsidR="00932F1F" w:rsidRPr="00A166F6" w:rsidRDefault="00932F1F" w:rsidP="005D153A">
      <w:pPr>
        <w:pStyle w:val="Default"/>
        <w:numPr>
          <w:ilvl w:val="0"/>
          <w:numId w:val="49"/>
        </w:numPr>
        <w:jc w:val="both"/>
        <w:rPr>
          <w:rFonts w:ascii="Arial" w:hAnsi="Arial" w:cs="Arial"/>
          <w:color w:val="auto"/>
        </w:rPr>
      </w:pPr>
      <w:r w:rsidRPr="00A166F6">
        <w:rPr>
          <w:rFonts w:ascii="Arial" w:hAnsi="Arial" w:cs="Arial"/>
          <w:color w:val="auto"/>
        </w:rPr>
        <w:lastRenderedPageBreak/>
        <w:t>Prostor i oprema za obavljanje obrta, osim minimalnih uvjeta, moraju udovoljavati i propisima o tehničkoj opremljenosti, zaštiti na radu, zaštiti okoliša, zaštiti od buke, zdravstvenim i sanitarnim uvjetima, te drugim propisima koji se odnose na obavljanje određene privredne djelatnosti.</w:t>
      </w:r>
    </w:p>
    <w:p w14:paraId="7A6FC234" w14:textId="07EC30B2" w:rsidR="00932F1F" w:rsidRPr="00A166F6" w:rsidRDefault="00932F1F" w:rsidP="005D153A">
      <w:pPr>
        <w:pStyle w:val="Default"/>
        <w:numPr>
          <w:ilvl w:val="0"/>
          <w:numId w:val="49"/>
        </w:numPr>
        <w:jc w:val="both"/>
        <w:rPr>
          <w:rFonts w:ascii="Arial" w:hAnsi="Arial" w:cs="Arial"/>
          <w:color w:val="auto"/>
        </w:rPr>
      </w:pPr>
      <w:r w:rsidRPr="00A166F6">
        <w:rPr>
          <w:rFonts w:ascii="Arial" w:hAnsi="Arial" w:cs="Arial"/>
          <w:color w:val="auto"/>
        </w:rPr>
        <w:t>Ministar pravilnikom propisuje minimalne uvjete iz stava (2) ovog člana.</w:t>
      </w:r>
    </w:p>
    <w:p w14:paraId="78DB6B55" w14:textId="0184E2AD" w:rsidR="00856EB2" w:rsidRPr="00A166F6" w:rsidRDefault="00856EB2" w:rsidP="008017FD">
      <w:pPr>
        <w:pStyle w:val="Default"/>
        <w:jc w:val="both"/>
        <w:rPr>
          <w:rFonts w:ascii="Arial" w:hAnsi="Arial" w:cs="Arial"/>
          <w:color w:val="auto"/>
        </w:rPr>
      </w:pPr>
      <w:r w:rsidRPr="00A166F6">
        <w:rPr>
          <w:rFonts w:ascii="Arial" w:hAnsi="Arial" w:cs="Arial"/>
          <w:color w:val="auto"/>
        </w:rPr>
        <w:t xml:space="preserve"> </w:t>
      </w:r>
    </w:p>
    <w:p w14:paraId="6786660B" w14:textId="77777777" w:rsidR="00856EB2" w:rsidRPr="00A166F6" w:rsidRDefault="00856EB2" w:rsidP="005D153A">
      <w:pPr>
        <w:pStyle w:val="Default"/>
        <w:spacing w:after="15783"/>
        <w:contextualSpacing/>
        <w:jc w:val="both"/>
        <w:rPr>
          <w:rFonts w:ascii="Arial" w:hAnsi="Arial" w:cs="Arial"/>
          <w:color w:val="auto"/>
        </w:rPr>
      </w:pPr>
    </w:p>
    <w:p w14:paraId="2A05B27A" w14:textId="1B88EBFF" w:rsidR="00856EB2" w:rsidRPr="00A166F6" w:rsidRDefault="00434502" w:rsidP="008017FD">
      <w:pPr>
        <w:pStyle w:val="Default"/>
        <w:contextualSpacing/>
        <w:jc w:val="both"/>
        <w:rPr>
          <w:rFonts w:ascii="Arial" w:hAnsi="Arial" w:cs="Arial"/>
          <w:b/>
          <w:bCs/>
          <w:color w:val="auto"/>
        </w:rPr>
      </w:pPr>
      <w:r w:rsidRPr="00A166F6">
        <w:rPr>
          <w:rFonts w:ascii="Arial" w:hAnsi="Arial" w:cs="Arial"/>
          <w:b/>
          <w:bCs/>
          <w:color w:val="auto"/>
        </w:rPr>
        <w:t>Odjeljak B</w:t>
      </w:r>
      <w:r w:rsidR="00856EB2" w:rsidRPr="00A166F6">
        <w:rPr>
          <w:rFonts w:ascii="Arial" w:hAnsi="Arial" w:cs="Arial"/>
          <w:b/>
          <w:bCs/>
          <w:color w:val="auto"/>
        </w:rPr>
        <w:t>.</w:t>
      </w:r>
      <w:r w:rsidRPr="00A166F6">
        <w:rPr>
          <w:rFonts w:ascii="Arial" w:hAnsi="Arial" w:cs="Arial"/>
          <w:b/>
          <w:bCs/>
          <w:color w:val="auto"/>
        </w:rPr>
        <w:t xml:space="preserve">  </w:t>
      </w:r>
      <w:r w:rsidR="00856EB2" w:rsidRPr="00A166F6">
        <w:rPr>
          <w:rFonts w:ascii="Arial" w:hAnsi="Arial" w:cs="Arial"/>
          <w:b/>
          <w:bCs/>
          <w:color w:val="auto"/>
        </w:rPr>
        <w:t xml:space="preserve"> </w:t>
      </w:r>
      <w:r w:rsidR="00A10259" w:rsidRPr="00A166F6">
        <w:rPr>
          <w:rFonts w:ascii="Arial" w:hAnsi="Arial" w:cs="Arial"/>
          <w:b/>
          <w:bCs/>
          <w:color w:val="auto"/>
        </w:rPr>
        <w:t xml:space="preserve">Osnivanje </w:t>
      </w:r>
      <w:r w:rsidR="00856EB2" w:rsidRPr="00A166F6">
        <w:rPr>
          <w:rFonts w:ascii="Arial" w:hAnsi="Arial" w:cs="Arial"/>
          <w:b/>
          <w:bCs/>
          <w:color w:val="auto"/>
        </w:rPr>
        <w:t xml:space="preserve">obrta </w:t>
      </w:r>
    </w:p>
    <w:p w14:paraId="65D62947" w14:textId="77777777" w:rsidR="00E373F0" w:rsidRPr="00A166F6" w:rsidRDefault="00E373F0" w:rsidP="0075176D">
      <w:pPr>
        <w:pStyle w:val="Default"/>
        <w:contextualSpacing/>
        <w:jc w:val="center"/>
        <w:rPr>
          <w:rFonts w:ascii="Arial" w:hAnsi="Arial" w:cs="Arial"/>
          <w:b/>
          <w:bCs/>
          <w:color w:val="auto"/>
        </w:rPr>
      </w:pPr>
    </w:p>
    <w:p w14:paraId="379CBD2D" w14:textId="6ED26369" w:rsidR="0075176D" w:rsidRPr="00A166F6" w:rsidRDefault="00190863" w:rsidP="0075176D">
      <w:pPr>
        <w:pStyle w:val="Default"/>
        <w:contextualSpacing/>
        <w:jc w:val="center"/>
        <w:rPr>
          <w:rFonts w:ascii="Arial" w:hAnsi="Arial" w:cs="Arial"/>
          <w:color w:val="auto"/>
        </w:rPr>
      </w:pPr>
      <w:r w:rsidRPr="00A166F6">
        <w:rPr>
          <w:rFonts w:ascii="Arial" w:hAnsi="Arial" w:cs="Arial"/>
          <w:b/>
          <w:bCs/>
          <w:color w:val="auto"/>
        </w:rPr>
        <w:t>Član 1</w:t>
      </w:r>
      <w:r w:rsidR="00CC7E0F" w:rsidRPr="00A166F6">
        <w:rPr>
          <w:rFonts w:ascii="Arial" w:hAnsi="Arial" w:cs="Arial"/>
          <w:b/>
          <w:bCs/>
          <w:color w:val="auto"/>
        </w:rPr>
        <w:t>0</w:t>
      </w:r>
      <w:r w:rsidR="000C6E4D" w:rsidRPr="00A166F6">
        <w:rPr>
          <w:rFonts w:ascii="Arial" w:hAnsi="Arial" w:cs="Arial"/>
          <w:b/>
          <w:bCs/>
          <w:color w:val="auto"/>
        </w:rPr>
        <w:t>.</w:t>
      </w:r>
    </w:p>
    <w:p w14:paraId="13122C6F" w14:textId="183CA1D1" w:rsidR="0075176D" w:rsidRPr="00A166F6" w:rsidRDefault="002020D9" w:rsidP="0075176D">
      <w:pPr>
        <w:pStyle w:val="Default"/>
        <w:contextualSpacing/>
        <w:jc w:val="center"/>
        <w:rPr>
          <w:rFonts w:ascii="Arial" w:hAnsi="Arial" w:cs="Arial"/>
          <w:b/>
          <w:bCs/>
          <w:color w:val="auto"/>
        </w:rPr>
      </w:pPr>
      <w:r w:rsidRPr="00A166F6">
        <w:rPr>
          <w:rFonts w:ascii="Arial" w:hAnsi="Arial" w:cs="Arial"/>
          <w:b/>
          <w:bCs/>
          <w:color w:val="auto"/>
        </w:rPr>
        <w:t>(</w:t>
      </w:r>
      <w:r w:rsidR="006757BD" w:rsidRPr="00A166F6">
        <w:rPr>
          <w:rFonts w:ascii="Arial" w:hAnsi="Arial" w:cs="Arial"/>
          <w:b/>
          <w:bCs/>
          <w:color w:val="auto"/>
        </w:rPr>
        <w:t xml:space="preserve">Zahtjev za </w:t>
      </w:r>
      <w:r w:rsidR="00A10259" w:rsidRPr="00A166F6">
        <w:rPr>
          <w:rFonts w:ascii="Arial" w:hAnsi="Arial" w:cs="Arial"/>
          <w:b/>
          <w:bCs/>
          <w:color w:val="auto"/>
        </w:rPr>
        <w:t xml:space="preserve">osnivanje </w:t>
      </w:r>
      <w:r w:rsidR="006757BD" w:rsidRPr="00A166F6">
        <w:rPr>
          <w:rFonts w:ascii="Arial" w:hAnsi="Arial" w:cs="Arial"/>
          <w:b/>
          <w:bCs/>
          <w:color w:val="auto"/>
        </w:rPr>
        <w:t>obrta</w:t>
      </w:r>
      <w:r w:rsidR="0075176D" w:rsidRPr="00A166F6">
        <w:rPr>
          <w:rFonts w:ascii="Arial" w:hAnsi="Arial" w:cs="Arial"/>
          <w:b/>
          <w:bCs/>
          <w:color w:val="auto"/>
        </w:rPr>
        <w:t>)</w:t>
      </w:r>
    </w:p>
    <w:p w14:paraId="63FA7E81" w14:textId="77777777" w:rsidR="00E373F0" w:rsidRPr="00A166F6" w:rsidRDefault="00E373F0" w:rsidP="0075176D">
      <w:pPr>
        <w:pStyle w:val="Default"/>
        <w:contextualSpacing/>
        <w:jc w:val="center"/>
        <w:rPr>
          <w:rFonts w:ascii="Arial" w:hAnsi="Arial" w:cs="Arial"/>
          <w:color w:val="auto"/>
        </w:rPr>
      </w:pPr>
    </w:p>
    <w:p w14:paraId="0497FC5C" w14:textId="74AD42BA" w:rsidR="00C33B3B" w:rsidRPr="00A166F6" w:rsidRDefault="006757BD" w:rsidP="00861146">
      <w:pPr>
        <w:pStyle w:val="Default"/>
        <w:numPr>
          <w:ilvl w:val="0"/>
          <w:numId w:val="22"/>
        </w:numPr>
        <w:ind w:left="0" w:firstLine="0"/>
        <w:contextualSpacing/>
        <w:jc w:val="both"/>
        <w:rPr>
          <w:rFonts w:ascii="Arial" w:hAnsi="Arial" w:cs="Arial"/>
          <w:color w:val="auto"/>
        </w:rPr>
      </w:pPr>
      <w:r w:rsidRPr="00A166F6">
        <w:rPr>
          <w:rFonts w:ascii="Arial" w:hAnsi="Arial" w:cs="Arial"/>
          <w:color w:val="auto"/>
        </w:rPr>
        <w:t xml:space="preserve">Postupak </w:t>
      </w:r>
      <w:r w:rsidR="004445DA" w:rsidRPr="00A166F6">
        <w:rPr>
          <w:rFonts w:ascii="Arial" w:hAnsi="Arial" w:cs="Arial"/>
          <w:color w:val="auto"/>
        </w:rPr>
        <w:t>osnivanja</w:t>
      </w:r>
      <w:r w:rsidRPr="00A166F6">
        <w:rPr>
          <w:rFonts w:ascii="Arial" w:hAnsi="Arial" w:cs="Arial"/>
          <w:color w:val="auto"/>
        </w:rPr>
        <w:t xml:space="preserve"> obrta </w:t>
      </w:r>
      <w:r w:rsidR="002407E9" w:rsidRPr="00A166F6">
        <w:rPr>
          <w:rFonts w:ascii="Arial" w:hAnsi="Arial" w:cs="Arial"/>
          <w:color w:val="auto"/>
        </w:rPr>
        <w:t>fizičko lice pokreće</w:t>
      </w:r>
      <w:r w:rsidRPr="00A166F6">
        <w:rPr>
          <w:rFonts w:ascii="Arial" w:hAnsi="Arial" w:cs="Arial"/>
          <w:color w:val="auto"/>
        </w:rPr>
        <w:t xml:space="preserve"> podnošenjem zahtjeva</w:t>
      </w:r>
      <w:r w:rsidR="002407E9" w:rsidRPr="00A166F6">
        <w:rPr>
          <w:rFonts w:ascii="Arial" w:hAnsi="Arial" w:cs="Arial"/>
          <w:color w:val="auto"/>
        </w:rPr>
        <w:t xml:space="preserve"> </w:t>
      </w:r>
      <w:r w:rsidRPr="00A166F6">
        <w:rPr>
          <w:rFonts w:ascii="Arial" w:hAnsi="Arial" w:cs="Arial"/>
          <w:color w:val="auto"/>
        </w:rPr>
        <w:t>nadležnom organu</w:t>
      </w:r>
      <w:r w:rsidR="002407E9" w:rsidRPr="00A166F6">
        <w:rPr>
          <w:rFonts w:ascii="Arial" w:hAnsi="Arial" w:cs="Arial"/>
          <w:color w:val="auto"/>
        </w:rPr>
        <w:t>.</w:t>
      </w:r>
      <w:r w:rsidRPr="00A166F6">
        <w:rPr>
          <w:rFonts w:ascii="Arial" w:hAnsi="Arial" w:cs="Arial"/>
          <w:color w:val="auto"/>
        </w:rPr>
        <w:t xml:space="preserve"> </w:t>
      </w:r>
    </w:p>
    <w:p w14:paraId="066FCBD7" w14:textId="08332497" w:rsidR="006757BD" w:rsidRPr="00A166F6" w:rsidRDefault="002020D9" w:rsidP="00D10EE6">
      <w:pPr>
        <w:pStyle w:val="Default"/>
        <w:numPr>
          <w:ilvl w:val="0"/>
          <w:numId w:val="22"/>
        </w:numPr>
        <w:ind w:left="0" w:firstLine="0"/>
        <w:contextualSpacing/>
        <w:jc w:val="both"/>
        <w:rPr>
          <w:rFonts w:ascii="Arial" w:hAnsi="Arial" w:cs="Arial"/>
          <w:color w:val="auto"/>
        </w:rPr>
      </w:pPr>
      <w:r w:rsidRPr="00A166F6">
        <w:rPr>
          <w:rFonts w:ascii="Arial" w:hAnsi="Arial" w:cs="Arial"/>
          <w:color w:val="auto"/>
        </w:rPr>
        <w:t>Ako fizičko lice želi obavljati obrt u vanjskotrgovinskom poslovanju, to je dužno navesti u zahtjevu iz stava (1) ovog člana</w:t>
      </w:r>
      <w:r w:rsidR="00D10EE6" w:rsidRPr="00A166F6">
        <w:rPr>
          <w:rFonts w:ascii="Arial" w:hAnsi="Arial" w:cs="Arial"/>
          <w:color w:val="auto"/>
        </w:rPr>
        <w:t>.</w:t>
      </w:r>
    </w:p>
    <w:p w14:paraId="6C6DED79" w14:textId="6DF32835" w:rsidR="00861146" w:rsidRPr="00A166F6" w:rsidRDefault="005E179E" w:rsidP="00861146">
      <w:pPr>
        <w:pStyle w:val="Default"/>
        <w:numPr>
          <w:ilvl w:val="0"/>
          <w:numId w:val="22"/>
        </w:numPr>
        <w:ind w:left="0" w:firstLine="0"/>
        <w:contextualSpacing/>
        <w:jc w:val="both"/>
        <w:rPr>
          <w:rFonts w:ascii="Arial" w:hAnsi="Arial" w:cs="Arial"/>
          <w:color w:val="auto"/>
        </w:rPr>
      </w:pPr>
      <w:r w:rsidRPr="00A166F6">
        <w:rPr>
          <w:rFonts w:ascii="Arial" w:hAnsi="Arial" w:cs="Arial"/>
          <w:color w:val="auto"/>
        </w:rPr>
        <w:t>Ako</w:t>
      </w:r>
      <w:r w:rsidR="00AA5441" w:rsidRPr="00A166F6">
        <w:rPr>
          <w:rFonts w:ascii="Arial" w:hAnsi="Arial" w:cs="Arial"/>
          <w:color w:val="auto"/>
        </w:rPr>
        <w:t xml:space="preserve"> su za obavljanje obrta propis</w:t>
      </w:r>
      <w:r w:rsidR="00BB3C27" w:rsidRPr="00A166F6">
        <w:rPr>
          <w:rFonts w:ascii="Arial" w:hAnsi="Arial" w:cs="Arial"/>
          <w:color w:val="auto"/>
        </w:rPr>
        <w:t>ani minimalni uvjeti</w:t>
      </w:r>
      <w:r w:rsidR="00AA5441" w:rsidRPr="00A166F6">
        <w:rPr>
          <w:rFonts w:ascii="Arial" w:hAnsi="Arial" w:cs="Arial"/>
          <w:color w:val="auto"/>
        </w:rPr>
        <w:t>, fizičko lice</w:t>
      </w:r>
      <w:r w:rsidR="002020D9" w:rsidRPr="00A166F6">
        <w:rPr>
          <w:rFonts w:ascii="Arial" w:hAnsi="Arial" w:cs="Arial"/>
          <w:color w:val="auto"/>
        </w:rPr>
        <w:t xml:space="preserve"> je</w:t>
      </w:r>
      <w:r w:rsidR="00AA5441" w:rsidRPr="00A166F6">
        <w:rPr>
          <w:rFonts w:ascii="Arial" w:hAnsi="Arial" w:cs="Arial"/>
          <w:color w:val="auto"/>
        </w:rPr>
        <w:t xml:space="preserve"> uz zahtjev iz stava (1) ovog člana </w:t>
      </w:r>
      <w:r w:rsidR="002020D9" w:rsidRPr="00A166F6">
        <w:rPr>
          <w:rFonts w:ascii="Arial" w:hAnsi="Arial" w:cs="Arial"/>
          <w:color w:val="auto"/>
        </w:rPr>
        <w:t>dužno priložiti</w:t>
      </w:r>
      <w:r w:rsidR="00BB3C27" w:rsidRPr="00A166F6">
        <w:rPr>
          <w:rFonts w:ascii="Arial" w:hAnsi="Arial" w:cs="Arial"/>
          <w:color w:val="auto"/>
        </w:rPr>
        <w:t xml:space="preserve"> </w:t>
      </w:r>
      <w:r w:rsidR="00AA5441" w:rsidRPr="00A166F6">
        <w:rPr>
          <w:rFonts w:ascii="Arial" w:hAnsi="Arial" w:cs="Arial"/>
          <w:color w:val="auto"/>
        </w:rPr>
        <w:t>ovjeren</w:t>
      </w:r>
      <w:r w:rsidR="00BB3C27" w:rsidRPr="00A166F6">
        <w:rPr>
          <w:rFonts w:ascii="Arial" w:hAnsi="Arial" w:cs="Arial"/>
          <w:color w:val="auto"/>
        </w:rPr>
        <w:t>u</w:t>
      </w:r>
      <w:r w:rsidR="00AA5441" w:rsidRPr="00A166F6">
        <w:rPr>
          <w:rFonts w:ascii="Arial" w:hAnsi="Arial" w:cs="Arial"/>
          <w:color w:val="auto"/>
        </w:rPr>
        <w:t xml:space="preserve"> pisan</w:t>
      </w:r>
      <w:r w:rsidR="00BB3C27" w:rsidRPr="00A166F6">
        <w:rPr>
          <w:rFonts w:ascii="Arial" w:hAnsi="Arial" w:cs="Arial"/>
          <w:color w:val="auto"/>
        </w:rPr>
        <w:t>u</w:t>
      </w:r>
      <w:r w:rsidR="00AA5441" w:rsidRPr="00A166F6">
        <w:rPr>
          <w:rFonts w:ascii="Arial" w:hAnsi="Arial" w:cs="Arial"/>
          <w:color w:val="auto"/>
        </w:rPr>
        <w:t xml:space="preserve"> izjav</w:t>
      </w:r>
      <w:r w:rsidR="00BB3C27" w:rsidRPr="00A166F6">
        <w:rPr>
          <w:rFonts w:ascii="Arial" w:hAnsi="Arial" w:cs="Arial"/>
          <w:color w:val="auto"/>
        </w:rPr>
        <w:t>u kojom</w:t>
      </w:r>
      <w:r w:rsidR="00AA5441" w:rsidRPr="00A166F6">
        <w:rPr>
          <w:rFonts w:ascii="Arial" w:hAnsi="Arial" w:cs="Arial"/>
          <w:color w:val="auto"/>
        </w:rPr>
        <w:t xml:space="preserve"> potvrđuje ispunjenost</w:t>
      </w:r>
      <w:r w:rsidR="00BB3C27" w:rsidRPr="00A166F6">
        <w:rPr>
          <w:rFonts w:ascii="Arial" w:hAnsi="Arial" w:cs="Arial"/>
          <w:color w:val="auto"/>
        </w:rPr>
        <w:t xml:space="preserve"> tih uvjeta</w:t>
      </w:r>
      <w:r w:rsidR="00AA5441" w:rsidRPr="00A166F6">
        <w:rPr>
          <w:rFonts w:ascii="Arial" w:hAnsi="Arial" w:cs="Arial"/>
          <w:color w:val="auto"/>
        </w:rPr>
        <w:t>.</w:t>
      </w:r>
    </w:p>
    <w:p w14:paraId="61451828" w14:textId="158A4432" w:rsidR="002407E9" w:rsidRPr="00A166F6" w:rsidRDefault="002407E9">
      <w:pPr>
        <w:pStyle w:val="Default"/>
        <w:numPr>
          <w:ilvl w:val="0"/>
          <w:numId w:val="22"/>
        </w:numPr>
        <w:contextualSpacing/>
        <w:jc w:val="both"/>
        <w:rPr>
          <w:rFonts w:ascii="Arial" w:hAnsi="Arial" w:cs="Arial"/>
          <w:color w:val="auto"/>
        </w:rPr>
      </w:pPr>
      <w:r w:rsidRPr="00A166F6">
        <w:rPr>
          <w:rFonts w:ascii="Arial" w:hAnsi="Arial" w:cs="Arial"/>
          <w:color w:val="auto"/>
        </w:rPr>
        <w:t>Za djelatnosti koje su regulisane posebnim propisima, a mogu se obavljati kao o</w:t>
      </w:r>
      <w:r w:rsidR="002020D9" w:rsidRPr="00A166F6">
        <w:rPr>
          <w:rFonts w:ascii="Arial" w:hAnsi="Arial" w:cs="Arial"/>
          <w:color w:val="auto"/>
        </w:rPr>
        <w:t>brt, fi</w:t>
      </w:r>
      <w:r w:rsidRPr="00A166F6">
        <w:rPr>
          <w:rFonts w:ascii="Arial" w:hAnsi="Arial" w:cs="Arial"/>
          <w:color w:val="auto"/>
        </w:rPr>
        <w:t xml:space="preserve">zičko lice uz zahtjev podnosi i druge dokaze u skladu sa tim propisima.  </w:t>
      </w:r>
    </w:p>
    <w:p w14:paraId="43BE9C49" w14:textId="77EAEC0C" w:rsidR="007C2D58" w:rsidRPr="00A166F6" w:rsidRDefault="007C2D58">
      <w:pPr>
        <w:pStyle w:val="Default"/>
        <w:numPr>
          <w:ilvl w:val="0"/>
          <w:numId w:val="22"/>
        </w:numPr>
        <w:contextualSpacing/>
        <w:jc w:val="both"/>
        <w:rPr>
          <w:rFonts w:ascii="Arial" w:hAnsi="Arial" w:cs="Arial"/>
          <w:color w:val="auto"/>
        </w:rPr>
      </w:pPr>
      <w:r w:rsidRPr="00A166F6">
        <w:rPr>
          <w:rFonts w:ascii="Arial" w:hAnsi="Arial" w:cs="Arial"/>
          <w:color w:val="auto"/>
        </w:rPr>
        <w:t xml:space="preserve">Izgled </w:t>
      </w:r>
      <w:r w:rsidR="002E00F4" w:rsidRPr="00A166F6">
        <w:rPr>
          <w:rFonts w:ascii="Arial" w:hAnsi="Arial" w:cs="Arial"/>
          <w:color w:val="auto"/>
        </w:rPr>
        <w:t>i</w:t>
      </w:r>
      <w:r w:rsidRPr="00A166F6">
        <w:rPr>
          <w:rFonts w:ascii="Arial" w:hAnsi="Arial" w:cs="Arial"/>
          <w:color w:val="auto"/>
        </w:rPr>
        <w:t xml:space="preserve"> </w:t>
      </w:r>
      <w:r w:rsidR="005D153A" w:rsidRPr="00A166F6">
        <w:rPr>
          <w:rFonts w:ascii="Arial" w:hAnsi="Arial" w:cs="Arial"/>
          <w:color w:val="auto"/>
        </w:rPr>
        <w:t>sadržaj zahtjeva</w:t>
      </w:r>
      <w:r w:rsidR="002407E9" w:rsidRPr="00A166F6">
        <w:rPr>
          <w:rFonts w:ascii="Arial" w:hAnsi="Arial" w:cs="Arial"/>
          <w:color w:val="auto"/>
        </w:rPr>
        <w:t xml:space="preserve"> iz stava (1) ovog člana </w:t>
      </w:r>
      <w:r w:rsidR="002020D9" w:rsidRPr="00A166F6">
        <w:rPr>
          <w:rFonts w:ascii="Arial" w:hAnsi="Arial" w:cs="Arial"/>
          <w:color w:val="auto"/>
        </w:rPr>
        <w:t xml:space="preserve">i </w:t>
      </w:r>
      <w:r w:rsidRPr="00A166F6">
        <w:rPr>
          <w:rFonts w:ascii="Arial" w:hAnsi="Arial" w:cs="Arial"/>
          <w:color w:val="auto"/>
        </w:rPr>
        <w:t>izjave iz stava (</w:t>
      </w:r>
      <w:r w:rsidR="00C012F9" w:rsidRPr="00A166F6">
        <w:rPr>
          <w:rFonts w:ascii="Arial" w:hAnsi="Arial" w:cs="Arial"/>
          <w:color w:val="auto"/>
        </w:rPr>
        <w:t>3</w:t>
      </w:r>
      <w:r w:rsidRPr="00A166F6">
        <w:rPr>
          <w:rFonts w:ascii="Arial" w:hAnsi="Arial" w:cs="Arial"/>
          <w:color w:val="auto"/>
        </w:rPr>
        <w:t>) ovog člana</w:t>
      </w:r>
      <w:r w:rsidR="009A6F8A" w:rsidRPr="00A166F6">
        <w:rPr>
          <w:rFonts w:ascii="Arial" w:hAnsi="Arial" w:cs="Arial"/>
          <w:color w:val="auto"/>
        </w:rPr>
        <w:t>,</w:t>
      </w:r>
      <w:r w:rsidRPr="00A166F6">
        <w:rPr>
          <w:rFonts w:ascii="Arial" w:hAnsi="Arial" w:cs="Arial"/>
          <w:color w:val="auto"/>
        </w:rPr>
        <w:t xml:space="preserve"> Ministar propisuje pravilnikom. </w:t>
      </w:r>
    </w:p>
    <w:p w14:paraId="6F867246" w14:textId="77777777" w:rsidR="0075176D" w:rsidRPr="00A166F6" w:rsidRDefault="0075176D" w:rsidP="0075176D">
      <w:pPr>
        <w:pStyle w:val="Default"/>
        <w:contextualSpacing/>
        <w:jc w:val="both"/>
        <w:rPr>
          <w:rFonts w:ascii="Arial" w:hAnsi="Arial" w:cs="Arial"/>
          <w:color w:val="auto"/>
        </w:rPr>
      </w:pPr>
    </w:p>
    <w:p w14:paraId="13DAD5A7" w14:textId="3DE4A75B" w:rsidR="00833631" w:rsidRPr="00A166F6" w:rsidRDefault="00833631" w:rsidP="00833631">
      <w:pPr>
        <w:pStyle w:val="Default"/>
        <w:contextualSpacing/>
        <w:jc w:val="center"/>
        <w:rPr>
          <w:rFonts w:ascii="Arial" w:hAnsi="Arial" w:cs="Arial"/>
          <w:b/>
          <w:bCs/>
          <w:color w:val="auto"/>
        </w:rPr>
      </w:pPr>
      <w:r w:rsidRPr="00A166F6">
        <w:rPr>
          <w:rFonts w:ascii="Arial" w:hAnsi="Arial" w:cs="Arial"/>
          <w:b/>
          <w:bCs/>
          <w:color w:val="auto"/>
        </w:rPr>
        <w:t xml:space="preserve">Član </w:t>
      </w:r>
      <w:r w:rsidR="00190863" w:rsidRPr="00A166F6">
        <w:rPr>
          <w:rFonts w:ascii="Arial" w:hAnsi="Arial" w:cs="Arial"/>
          <w:b/>
          <w:bCs/>
          <w:color w:val="auto"/>
        </w:rPr>
        <w:t>1</w:t>
      </w:r>
      <w:r w:rsidR="0000758E" w:rsidRPr="00A166F6">
        <w:rPr>
          <w:rFonts w:ascii="Arial" w:hAnsi="Arial" w:cs="Arial"/>
          <w:b/>
          <w:bCs/>
          <w:color w:val="auto"/>
        </w:rPr>
        <w:t>1</w:t>
      </w:r>
      <w:r w:rsidR="000C6E4D" w:rsidRPr="00A166F6">
        <w:rPr>
          <w:rFonts w:ascii="Arial" w:hAnsi="Arial" w:cs="Arial"/>
          <w:b/>
          <w:bCs/>
          <w:color w:val="auto"/>
        </w:rPr>
        <w:t>.</w:t>
      </w:r>
    </w:p>
    <w:p w14:paraId="14F6D282" w14:textId="646CE430" w:rsidR="0000758E" w:rsidRPr="00A166F6" w:rsidRDefault="006757BD" w:rsidP="00833631">
      <w:pPr>
        <w:pStyle w:val="Default"/>
        <w:contextualSpacing/>
        <w:jc w:val="center"/>
        <w:rPr>
          <w:rFonts w:ascii="Arial" w:hAnsi="Arial" w:cs="Arial"/>
          <w:b/>
          <w:bCs/>
          <w:color w:val="auto"/>
        </w:rPr>
      </w:pPr>
      <w:r w:rsidRPr="00A166F6">
        <w:rPr>
          <w:rFonts w:ascii="Arial" w:hAnsi="Arial" w:cs="Arial"/>
          <w:b/>
          <w:bCs/>
          <w:color w:val="auto"/>
        </w:rPr>
        <w:t>(Rješenje za obavljanje obrta</w:t>
      </w:r>
      <w:r w:rsidR="0000758E" w:rsidRPr="00A166F6">
        <w:rPr>
          <w:rFonts w:ascii="Arial" w:hAnsi="Arial" w:cs="Arial"/>
          <w:b/>
          <w:bCs/>
          <w:color w:val="auto"/>
        </w:rPr>
        <w:t>)</w:t>
      </w:r>
    </w:p>
    <w:p w14:paraId="1BD4026B" w14:textId="77777777" w:rsidR="00E373F0" w:rsidRPr="00A166F6" w:rsidRDefault="00E373F0" w:rsidP="00833631">
      <w:pPr>
        <w:pStyle w:val="Default"/>
        <w:contextualSpacing/>
        <w:jc w:val="center"/>
        <w:rPr>
          <w:rFonts w:ascii="Arial" w:hAnsi="Arial" w:cs="Arial"/>
          <w:b/>
          <w:bCs/>
          <w:color w:val="auto"/>
        </w:rPr>
      </w:pPr>
    </w:p>
    <w:p w14:paraId="489EB10F" w14:textId="48AB8C3C" w:rsidR="006757BD" w:rsidRPr="00A166F6" w:rsidRDefault="00AA16DE" w:rsidP="009A6F8A">
      <w:pPr>
        <w:pStyle w:val="Default"/>
        <w:numPr>
          <w:ilvl w:val="0"/>
          <w:numId w:val="44"/>
        </w:numPr>
        <w:contextualSpacing/>
        <w:jc w:val="both"/>
        <w:rPr>
          <w:rFonts w:ascii="Arial" w:hAnsi="Arial" w:cs="Arial"/>
          <w:color w:val="auto"/>
        </w:rPr>
      </w:pPr>
      <w:r w:rsidRPr="00A166F6">
        <w:rPr>
          <w:rFonts w:ascii="Arial" w:hAnsi="Arial" w:cs="Arial"/>
          <w:color w:val="auto"/>
        </w:rPr>
        <w:t>Rješenje</w:t>
      </w:r>
      <w:r w:rsidR="006757BD" w:rsidRPr="00A166F6">
        <w:rPr>
          <w:rFonts w:ascii="Arial" w:hAnsi="Arial" w:cs="Arial"/>
          <w:color w:val="auto"/>
        </w:rPr>
        <w:t xml:space="preserve"> kojim se odobrava obavljanje obrta </w:t>
      </w:r>
      <w:r w:rsidRPr="00A166F6">
        <w:rPr>
          <w:rFonts w:ascii="Arial" w:hAnsi="Arial" w:cs="Arial"/>
          <w:color w:val="auto"/>
        </w:rPr>
        <w:t xml:space="preserve">nadležni organ donosi </w:t>
      </w:r>
      <w:r w:rsidR="006757BD" w:rsidRPr="00A166F6">
        <w:rPr>
          <w:rFonts w:ascii="Arial" w:hAnsi="Arial" w:cs="Arial"/>
          <w:color w:val="auto"/>
        </w:rPr>
        <w:t xml:space="preserve">u roku od sedam dana od dana </w:t>
      </w:r>
      <w:r w:rsidR="00635A99" w:rsidRPr="00A166F6">
        <w:rPr>
          <w:rFonts w:ascii="Arial" w:hAnsi="Arial" w:cs="Arial"/>
          <w:color w:val="auto"/>
        </w:rPr>
        <w:t>podnošenja</w:t>
      </w:r>
      <w:r w:rsidR="006757BD" w:rsidRPr="00A166F6">
        <w:rPr>
          <w:rFonts w:ascii="Arial" w:hAnsi="Arial" w:cs="Arial"/>
          <w:color w:val="auto"/>
        </w:rPr>
        <w:t xml:space="preserve"> urednog zahtjeva. </w:t>
      </w:r>
    </w:p>
    <w:p w14:paraId="2D3E6A0D" w14:textId="7ABC7B9A" w:rsidR="009A6F8A" w:rsidRPr="00A166F6" w:rsidRDefault="00C012F9" w:rsidP="009A6F8A">
      <w:pPr>
        <w:pStyle w:val="Default"/>
        <w:numPr>
          <w:ilvl w:val="0"/>
          <w:numId w:val="44"/>
        </w:numPr>
        <w:tabs>
          <w:tab w:val="left" w:pos="426"/>
        </w:tabs>
        <w:contextualSpacing/>
        <w:jc w:val="both"/>
        <w:rPr>
          <w:rFonts w:ascii="Arial" w:hAnsi="Arial" w:cs="Arial"/>
          <w:color w:val="auto"/>
        </w:rPr>
      </w:pPr>
      <w:r w:rsidRPr="00A166F6">
        <w:rPr>
          <w:rFonts w:ascii="Arial" w:hAnsi="Arial" w:cs="Arial"/>
          <w:color w:val="auto"/>
          <w:lang w:val="hr-BA"/>
        </w:rPr>
        <w:t>Na rješenje iz stava</w:t>
      </w:r>
      <w:r w:rsidR="009A6F8A" w:rsidRPr="00A166F6">
        <w:rPr>
          <w:rFonts w:ascii="Arial" w:hAnsi="Arial" w:cs="Arial"/>
          <w:color w:val="auto"/>
          <w:lang w:val="hr-BA"/>
        </w:rPr>
        <w:t xml:space="preserve"> (1) ovog člana može se </w:t>
      </w:r>
      <w:r w:rsidR="00CF6ED9" w:rsidRPr="00A166F6">
        <w:rPr>
          <w:rFonts w:ascii="Arial" w:hAnsi="Arial" w:cs="Arial"/>
          <w:color w:val="auto"/>
          <w:lang w:val="hr-BA"/>
        </w:rPr>
        <w:t>izjaviti žalba</w:t>
      </w:r>
      <w:r w:rsidR="009A6F8A" w:rsidRPr="00A166F6">
        <w:rPr>
          <w:rFonts w:ascii="Arial" w:hAnsi="Arial" w:cs="Arial"/>
          <w:color w:val="auto"/>
          <w:lang w:val="hr-BA"/>
        </w:rPr>
        <w:t xml:space="preserve"> u roku od </w:t>
      </w:r>
      <w:r w:rsidR="00CF6ED9" w:rsidRPr="00A166F6">
        <w:rPr>
          <w:rFonts w:ascii="Arial" w:hAnsi="Arial" w:cs="Arial"/>
          <w:color w:val="auto"/>
          <w:lang w:val="hr-BA"/>
        </w:rPr>
        <w:t>osam</w:t>
      </w:r>
      <w:r w:rsidR="009A6F8A" w:rsidRPr="00A166F6">
        <w:rPr>
          <w:rFonts w:ascii="Arial" w:hAnsi="Arial" w:cs="Arial"/>
          <w:color w:val="auto"/>
          <w:lang w:val="hr-BA"/>
        </w:rPr>
        <w:t xml:space="preserve"> dana od dana dostavljanja.</w:t>
      </w:r>
      <w:r w:rsidR="009A6F8A" w:rsidRPr="00A166F6">
        <w:rPr>
          <w:rFonts w:ascii="Arial" w:hAnsi="Arial" w:cs="Arial"/>
          <w:color w:val="auto"/>
        </w:rPr>
        <w:t xml:space="preserve"> </w:t>
      </w:r>
    </w:p>
    <w:p w14:paraId="3781475D" w14:textId="55F7159E" w:rsidR="00355F25" w:rsidRPr="00A166F6" w:rsidRDefault="001D40C8" w:rsidP="006757BD">
      <w:pPr>
        <w:pStyle w:val="Default"/>
        <w:numPr>
          <w:ilvl w:val="0"/>
          <w:numId w:val="44"/>
        </w:numPr>
        <w:contextualSpacing/>
        <w:jc w:val="both"/>
        <w:rPr>
          <w:rFonts w:ascii="Arial" w:hAnsi="Arial" w:cs="Arial"/>
          <w:color w:val="auto"/>
        </w:rPr>
      </w:pPr>
      <w:r w:rsidRPr="00A166F6">
        <w:rPr>
          <w:rFonts w:ascii="Arial" w:hAnsi="Arial" w:cs="Arial"/>
          <w:color w:val="auto"/>
        </w:rPr>
        <w:t>Konačno</w:t>
      </w:r>
      <w:r w:rsidR="00D10EE6" w:rsidRPr="00A166F6">
        <w:rPr>
          <w:rFonts w:ascii="Arial" w:hAnsi="Arial" w:cs="Arial"/>
          <w:color w:val="auto"/>
        </w:rPr>
        <w:t xml:space="preserve"> rješenje</w:t>
      </w:r>
      <w:r w:rsidR="00355F25" w:rsidRPr="00A166F6">
        <w:rPr>
          <w:rFonts w:ascii="Arial" w:hAnsi="Arial" w:cs="Arial"/>
          <w:color w:val="auto"/>
        </w:rPr>
        <w:t xml:space="preserve"> iz stava (1) ovog člana nadležni organ upisuje u Obrtni registar.</w:t>
      </w:r>
    </w:p>
    <w:p w14:paraId="5AA9C715" w14:textId="45632B63" w:rsidR="001F5880" w:rsidRPr="00A166F6" w:rsidRDefault="001F5880" w:rsidP="001F5880">
      <w:pPr>
        <w:pStyle w:val="Default"/>
        <w:numPr>
          <w:ilvl w:val="0"/>
          <w:numId w:val="44"/>
        </w:numPr>
        <w:contextualSpacing/>
        <w:jc w:val="both"/>
        <w:rPr>
          <w:rFonts w:ascii="Arial" w:hAnsi="Arial" w:cs="Arial"/>
          <w:color w:val="auto"/>
        </w:rPr>
      </w:pPr>
      <w:r w:rsidRPr="00A166F6">
        <w:rPr>
          <w:rFonts w:ascii="Arial" w:hAnsi="Arial" w:cs="Arial"/>
          <w:color w:val="auto"/>
        </w:rPr>
        <w:t xml:space="preserve">Nadležni organ </w:t>
      </w:r>
      <w:r w:rsidR="00EC5505" w:rsidRPr="00A166F6">
        <w:rPr>
          <w:rFonts w:ascii="Arial" w:hAnsi="Arial" w:cs="Arial"/>
          <w:color w:val="auto"/>
        </w:rPr>
        <w:t xml:space="preserve">je </w:t>
      </w:r>
      <w:r w:rsidRPr="00A166F6">
        <w:rPr>
          <w:rFonts w:ascii="Arial" w:hAnsi="Arial" w:cs="Arial"/>
          <w:color w:val="auto"/>
        </w:rPr>
        <w:t xml:space="preserve">dužan </w:t>
      </w:r>
      <w:r w:rsidR="00D10EE6" w:rsidRPr="00A166F6">
        <w:rPr>
          <w:rFonts w:ascii="Arial" w:hAnsi="Arial" w:cs="Arial"/>
          <w:color w:val="auto"/>
        </w:rPr>
        <w:t xml:space="preserve">u roku od tri dana od dana upisa </w:t>
      </w:r>
      <w:r w:rsidRPr="00A166F6">
        <w:rPr>
          <w:rFonts w:ascii="Arial" w:hAnsi="Arial" w:cs="Arial"/>
          <w:color w:val="auto"/>
        </w:rPr>
        <w:t xml:space="preserve">u Obrtni registar sva rješenja u vezi sa obavljanjem obrta dostaviti: Ministarstvu, nadležnom poreznom organu, nadležnim inspekcijskim organima, </w:t>
      </w:r>
      <w:r w:rsidR="002020D9" w:rsidRPr="00A166F6">
        <w:rPr>
          <w:rFonts w:ascii="Arial" w:hAnsi="Arial" w:cs="Arial"/>
          <w:color w:val="auto"/>
        </w:rPr>
        <w:t xml:space="preserve">nadležnoj </w:t>
      </w:r>
      <w:r w:rsidRPr="00A166F6">
        <w:rPr>
          <w:rFonts w:ascii="Arial" w:hAnsi="Arial" w:cs="Arial"/>
          <w:color w:val="auto"/>
        </w:rPr>
        <w:t>obrtničkoj komori kantona</w:t>
      </w:r>
      <w:r w:rsidR="002020D9" w:rsidRPr="00A166F6">
        <w:rPr>
          <w:rFonts w:ascii="Arial" w:hAnsi="Arial" w:cs="Arial"/>
          <w:color w:val="auto"/>
        </w:rPr>
        <w:t xml:space="preserve"> (u daljnjem tekstu: kantonalna komora)</w:t>
      </w:r>
      <w:r w:rsidRPr="00A166F6">
        <w:rPr>
          <w:rFonts w:ascii="Arial" w:hAnsi="Arial" w:cs="Arial"/>
          <w:color w:val="auto"/>
        </w:rPr>
        <w:t>, nadležnom fondu zdravstvenog i penzionog osiguranja, nadležnoj službi za zapošljavanje</w:t>
      </w:r>
      <w:r w:rsidR="00A14E93" w:rsidRPr="00A166F6">
        <w:rPr>
          <w:rFonts w:ascii="Arial" w:hAnsi="Arial" w:cs="Arial"/>
          <w:color w:val="auto"/>
        </w:rPr>
        <w:t xml:space="preserve">, </w:t>
      </w:r>
      <w:bookmarkStart w:id="1" w:name="_Hlk500321779"/>
      <w:r w:rsidR="00D10EE6" w:rsidRPr="00A166F6">
        <w:rPr>
          <w:rFonts w:ascii="Arial" w:hAnsi="Arial" w:cs="Arial"/>
          <w:color w:val="auto"/>
        </w:rPr>
        <w:t xml:space="preserve">nadležnom </w:t>
      </w:r>
      <w:r w:rsidR="00C33B3B" w:rsidRPr="00A166F6">
        <w:rPr>
          <w:rFonts w:ascii="Arial" w:hAnsi="Arial" w:cs="Arial"/>
          <w:color w:val="auto"/>
        </w:rPr>
        <w:t>carinskom organu</w:t>
      </w:r>
      <w:r w:rsidR="00A14E93" w:rsidRPr="00A166F6">
        <w:rPr>
          <w:rFonts w:ascii="Arial" w:hAnsi="Arial" w:cs="Arial"/>
          <w:color w:val="auto"/>
        </w:rPr>
        <w:t xml:space="preserve"> ukoliko je subjekat upisa registrovan za vanjskotrgovinsko poslovanje</w:t>
      </w:r>
      <w:bookmarkEnd w:id="1"/>
      <w:r w:rsidRPr="00A166F6">
        <w:rPr>
          <w:rFonts w:ascii="Arial" w:hAnsi="Arial" w:cs="Arial"/>
          <w:color w:val="auto"/>
        </w:rPr>
        <w:t xml:space="preserve"> i Federalnom zavodu za statistiku. </w:t>
      </w:r>
    </w:p>
    <w:p w14:paraId="7501DA5B" w14:textId="3D93D09D" w:rsidR="006757BD" w:rsidRPr="00A166F6" w:rsidRDefault="00355F25" w:rsidP="005D153A">
      <w:pPr>
        <w:pStyle w:val="Default"/>
        <w:numPr>
          <w:ilvl w:val="0"/>
          <w:numId w:val="44"/>
        </w:numPr>
        <w:contextualSpacing/>
        <w:jc w:val="both"/>
        <w:rPr>
          <w:rFonts w:ascii="Arial" w:hAnsi="Arial" w:cs="Arial"/>
          <w:color w:val="auto"/>
        </w:rPr>
      </w:pPr>
      <w:r w:rsidRPr="00A166F6">
        <w:rPr>
          <w:rFonts w:ascii="Arial" w:hAnsi="Arial" w:cs="Arial"/>
          <w:color w:val="auto"/>
        </w:rPr>
        <w:t xml:space="preserve"> </w:t>
      </w:r>
      <w:r w:rsidR="00D731D8" w:rsidRPr="00A166F6">
        <w:rPr>
          <w:rFonts w:ascii="Arial" w:hAnsi="Arial" w:cs="Arial"/>
          <w:color w:val="auto"/>
        </w:rPr>
        <w:t xml:space="preserve">Sadržaj, </w:t>
      </w:r>
      <w:r w:rsidR="000442AE" w:rsidRPr="00A166F6">
        <w:rPr>
          <w:rFonts w:ascii="Arial" w:hAnsi="Arial" w:cs="Arial"/>
          <w:color w:val="auto"/>
        </w:rPr>
        <w:t>izgled</w:t>
      </w:r>
      <w:r w:rsidR="00D731D8" w:rsidRPr="00A166F6">
        <w:rPr>
          <w:rFonts w:ascii="Arial" w:hAnsi="Arial" w:cs="Arial"/>
          <w:color w:val="auto"/>
        </w:rPr>
        <w:t xml:space="preserve"> i način vođenja Obrtnog registra, izgled </w:t>
      </w:r>
      <w:r w:rsidR="005F72AB" w:rsidRPr="00A166F6">
        <w:rPr>
          <w:rFonts w:ascii="Arial" w:hAnsi="Arial" w:cs="Arial"/>
          <w:color w:val="auto"/>
        </w:rPr>
        <w:t>i</w:t>
      </w:r>
      <w:r w:rsidR="00D731D8" w:rsidRPr="00A166F6">
        <w:rPr>
          <w:rFonts w:ascii="Arial" w:hAnsi="Arial" w:cs="Arial"/>
          <w:color w:val="auto"/>
        </w:rPr>
        <w:t xml:space="preserve"> sadržaj</w:t>
      </w:r>
      <w:r w:rsidR="006757BD" w:rsidRPr="00A166F6">
        <w:rPr>
          <w:rFonts w:ascii="Arial" w:hAnsi="Arial" w:cs="Arial"/>
          <w:color w:val="auto"/>
        </w:rPr>
        <w:t xml:space="preserve"> </w:t>
      </w:r>
      <w:r w:rsidR="005D153A" w:rsidRPr="00A166F6">
        <w:rPr>
          <w:rFonts w:ascii="Arial" w:hAnsi="Arial" w:cs="Arial"/>
          <w:color w:val="auto"/>
        </w:rPr>
        <w:t>rješenja iz</w:t>
      </w:r>
      <w:r w:rsidRPr="00A166F6">
        <w:rPr>
          <w:rFonts w:ascii="Arial" w:hAnsi="Arial" w:cs="Arial"/>
          <w:color w:val="auto"/>
        </w:rPr>
        <w:t xml:space="preserve"> stav</w:t>
      </w:r>
      <w:r w:rsidR="00403DA9" w:rsidRPr="00A166F6">
        <w:rPr>
          <w:rFonts w:ascii="Arial" w:hAnsi="Arial" w:cs="Arial"/>
          <w:color w:val="auto"/>
        </w:rPr>
        <w:t>a</w:t>
      </w:r>
      <w:r w:rsidRPr="00A166F6">
        <w:rPr>
          <w:rFonts w:ascii="Arial" w:hAnsi="Arial" w:cs="Arial"/>
          <w:color w:val="auto"/>
        </w:rPr>
        <w:t xml:space="preserve"> (1) ovog člana</w:t>
      </w:r>
      <w:r w:rsidR="00D731D8" w:rsidRPr="00A166F6">
        <w:rPr>
          <w:rFonts w:ascii="Arial" w:hAnsi="Arial" w:cs="Arial"/>
          <w:color w:val="auto"/>
        </w:rPr>
        <w:t xml:space="preserve"> i</w:t>
      </w:r>
      <w:r w:rsidR="00403DA9" w:rsidRPr="00A166F6">
        <w:rPr>
          <w:rFonts w:ascii="Arial" w:hAnsi="Arial" w:cs="Arial"/>
          <w:color w:val="auto"/>
        </w:rPr>
        <w:t xml:space="preserve"> postupak upisa u Obrtni registar</w:t>
      </w:r>
      <w:r w:rsidR="00A43519" w:rsidRPr="00A166F6">
        <w:rPr>
          <w:rFonts w:ascii="Arial" w:hAnsi="Arial" w:cs="Arial"/>
          <w:color w:val="auto"/>
        </w:rPr>
        <w:t xml:space="preserve"> iz s</w:t>
      </w:r>
      <w:r w:rsidR="007D620E" w:rsidRPr="00A166F6">
        <w:rPr>
          <w:rFonts w:ascii="Arial" w:hAnsi="Arial" w:cs="Arial"/>
          <w:color w:val="auto"/>
        </w:rPr>
        <w:t>tava (3) ovog člana</w:t>
      </w:r>
      <w:r w:rsidR="00D731D8" w:rsidRPr="00A166F6">
        <w:rPr>
          <w:rFonts w:ascii="Arial" w:hAnsi="Arial" w:cs="Arial"/>
          <w:color w:val="auto"/>
        </w:rPr>
        <w:t xml:space="preserve"> </w:t>
      </w:r>
      <w:r w:rsidR="00E421FF" w:rsidRPr="00A166F6">
        <w:rPr>
          <w:rFonts w:ascii="Arial" w:hAnsi="Arial" w:cs="Arial"/>
          <w:color w:val="auto"/>
        </w:rPr>
        <w:t>Ministar propisuje p</w:t>
      </w:r>
      <w:r w:rsidR="006757BD" w:rsidRPr="00A166F6">
        <w:rPr>
          <w:rFonts w:ascii="Arial" w:hAnsi="Arial" w:cs="Arial"/>
          <w:color w:val="auto"/>
        </w:rPr>
        <w:t>ravilnikom</w:t>
      </w:r>
      <w:r w:rsidR="009A6F8A" w:rsidRPr="00A166F6">
        <w:rPr>
          <w:rFonts w:ascii="Arial" w:hAnsi="Arial" w:cs="Arial"/>
          <w:color w:val="auto"/>
        </w:rPr>
        <w:t>.</w:t>
      </w:r>
    </w:p>
    <w:p w14:paraId="57C5F26D" w14:textId="793A4066" w:rsidR="0075176D" w:rsidRPr="00A166F6" w:rsidRDefault="009D0423" w:rsidP="0075176D">
      <w:pPr>
        <w:pStyle w:val="Default"/>
        <w:contextualSpacing/>
        <w:jc w:val="both"/>
        <w:rPr>
          <w:rFonts w:ascii="Arial" w:hAnsi="Arial" w:cs="Arial"/>
          <w:color w:val="auto"/>
        </w:rPr>
      </w:pPr>
      <w:r w:rsidRPr="00A166F6" w:rsidDel="009D0423">
        <w:rPr>
          <w:rFonts w:ascii="Arial" w:hAnsi="Arial" w:cs="Arial"/>
          <w:b/>
          <w:bCs/>
          <w:color w:val="auto"/>
        </w:rPr>
        <w:t xml:space="preserve"> </w:t>
      </w:r>
    </w:p>
    <w:p w14:paraId="7A0C3E87" w14:textId="29C32B40" w:rsidR="005C50A9" w:rsidRPr="00A166F6" w:rsidRDefault="005C50A9" w:rsidP="00410AB5">
      <w:pPr>
        <w:pStyle w:val="Default"/>
        <w:contextualSpacing/>
        <w:jc w:val="center"/>
        <w:rPr>
          <w:rFonts w:ascii="Arial" w:hAnsi="Arial" w:cs="Arial"/>
          <w:b/>
          <w:bCs/>
          <w:color w:val="auto"/>
        </w:rPr>
      </w:pPr>
      <w:r w:rsidRPr="00A166F6">
        <w:rPr>
          <w:rFonts w:ascii="Arial" w:hAnsi="Arial" w:cs="Arial"/>
          <w:b/>
          <w:bCs/>
          <w:color w:val="auto"/>
        </w:rPr>
        <w:t>Član</w:t>
      </w:r>
      <w:r w:rsidR="005F72AB" w:rsidRPr="00A166F6">
        <w:rPr>
          <w:rFonts w:ascii="Arial" w:hAnsi="Arial" w:cs="Arial"/>
          <w:b/>
          <w:bCs/>
          <w:color w:val="auto"/>
        </w:rPr>
        <w:t xml:space="preserve"> 12.</w:t>
      </w:r>
    </w:p>
    <w:p w14:paraId="64E0B9B4" w14:textId="5969F4A7" w:rsidR="00410AB5" w:rsidRPr="00A166F6" w:rsidRDefault="005C50A9" w:rsidP="00410AB5">
      <w:pPr>
        <w:pStyle w:val="Default"/>
        <w:contextualSpacing/>
        <w:jc w:val="center"/>
        <w:rPr>
          <w:rFonts w:ascii="Arial" w:hAnsi="Arial" w:cs="Arial"/>
          <w:b/>
          <w:bCs/>
          <w:color w:val="auto"/>
        </w:rPr>
      </w:pPr>
      <w:r w:rsidRPr="00A166F6">
        <w:rPr>
          <w:rFonts w:ascii="Arial" w:hAnsi="Arial" w:cs="Arial"/>
          <w:b/>
          <w:bCs/>
          <w:color w:val="auto"/>
        </w:rPr>
        <w:t>(</w:t>
      </w:r>
      <w:r w:rsidR="00410AB5" w:rsidRPr="00A166F6">
        <w:rPr>
          <w:rFonts w:ascii="Arial" w:hAnsi="Arial" w:cs="Arial"/>
          <w:b/>
          <w:bCs/>
          <w:color w:val="auto"/>
        </w:rPr>
        <w:t>Firma obrta)</w:t>
      </w:r>
    </w:p>
    <w:p w14:paraId="143E7411" w14:textId="77777777" w:rsidR="002A4FEA" w:rsidRPr="00A166F6" w:rsidRDefault="002A4FEA" w:rsidP="00410AB5">
      <w:pPr>
        <w:pStyle w:val="Default"/>
        <w:contextualSpacing/>
        <w:jc w:val="center"/>
        <w:rPr>
          <w:rFonts w:ascii="Arial" w:hAnsi="Arial" w:cs="Arial"/>
          <w:color w:val="auto"/>
        </w:rPr>
      </w:pPr>
    </w:p>
    <w:p w14:paraId="1C411E90" w14:textId="63D3A23B" w:rsidR="00410AB5" w:rsidRPr="00A166F6" w:rsidRDefault="00410AB5" w:rsidP="00410AB5">
      <w:pPr>
        <w:pStyle w:val="Default"/>
        <w:contextualSpacing/>
        <w:jc w:val="both"/>
        <w:rPr>
          <w:rFonts w:ascii="Arial" w:hAnsi="Arial" w:cs="Arial"/>
          <w:color w:val="auto"/>
        </w:rPr>
      </w:pPr>
      <w:r w:rsidRPr="00A166F6">
        <w:rPr>
          <w:rFonts w:ascii="Arial" w:hAnsi="Arial" w:cs="Arial"/>
          <w:color w:val="auto"/>
        </w:rPr>
        <w:t xml:space="preserve">(1) Firma je ime pod kojim obrt posluje. </w:t>
      </w:r>
    </w:p>
    <w:p w14:paraId="093E2A92" w14:textId="2B83A5C1" w:rsidR="00410AB5" w:rsidRPr="00A166F6" w:rsidRDefault="00410AB5" w:rsidP="00410AB5">
      <w:pPr>
        <w:pStyle w:val="Default"/>
        <w:contextualSpacing/>
        <w:jc w:val="both"/>
        <w:rPr>
          <w:rFonts w:ascii="Arial" w:hAnsi="Arial" w:cs="Arial"/>
          <w:color w:val="auto"/>
        </w:rPr>
      </w:pPr>
      <w:r w:rsidRPr="00A166F6">
        <w:rPr>
          <w:rFonts w:ascii="Arial" w:hAnsi="Arial" w:cs="Arial"/>
          <w:color w:val="auto"/>
        </w:rPr>
        <w:t xml:space="preserve">(2) Firma sadrži naziv obrta, ime i prezime obrtnika i sjedište obrta, a može sadržavati i posebne oznake. </w:t>
      </w:r>
    </w:p>
    <w:p w14:paraId="65CA0038" w14:textId="77777777" w:rsidR="005C50A9" w:rsidRPr="00A166F6" w:rsidRDefault="00410AB5" w:rsidP="00410AB5">
      <w:pPr>
        <w:pStyle w:val="Default"/>
        <w:contextualSpacing/>
        <w:jc w:val="both"/>
        <w:rPr>
          <w:rFonts w:ascii="Arial" w:hAnsi="Arial" w:cs="Arial"/>
          <w:color w:val="auto"/>
        </w:rPr>
      </w:pPr>
      <w:r w:rsidRPr="00A166F6">
        <w:rPr>
          <w:rFonts w:ascii="Arial" w:hAnsi="Arial" w:cs="Arial"/>
          <w:color w:val="auto"/>
        </w:rPr>
        <w:lastRenderedPageBreak/>
        <w:t xml:space="preserve">(3) Firma ne može sadržavati nazive i oznake koje su u suprotnosti sa važećim propisima i međunarodnim konvencijama. </w:t>
      </w:r>
    </w:p>
    <w:p w14:paraId="30F3D59E" w14:textId="23AF4916" w:rsidR="00410AB5" w:rsidRPr="00A166F6" w:rsidRDefault="005C50A9" w:rsidP="00410AB5">
      <w:pPr>
        <w:pStyle w:val="Default"/>
        <w:contextualSpacing/>
        <w:jc w:val="both"/>
        <w:rPr>
          <w:rFonts w:ascii="Arial" w:hAnsi="Arial" w:cs="Arial"/>
          <w:color w:val="auto"/>
        </w:rPr>
      </w:pPr>
      <w:r w:rsidRPr="00A166F6">
        <w:rPr>
          <w:rFonts w:ascii="Arial" w:hAnsi="Arial" w:cs="Arial"/>
          <w:color w:val="auto"/>
        </w:rPr>
        <w:t>(4) Na firmu obrta primjenjuju se odredbe propisa vezanih za firmu privrednih društava, ako ovim zakonom nije drugačije propisano</w:t>
      </w:r>
    </w:p>
    <w:p w14:paraId="66309301" w14:textId="1A45F3A2" w:rsidR="005F72AB" w:rsidRPr="00A166F6" w:rsidRDefault="005C50A9" w:rsidP="005C50A9">
      <w:pPr>
        <w:pStyle w:val="Default"/>
        <w:contextualSpacing/>
        <w:jc w:val="both"/>
        <w:rPr>
          <w:rFonts w:ascii="Arial" w:hAnsi="Arial" w:cs="Arial"/>
          <w:color w:val="auto"/>
        </w:rPr>
      </w:pPr>
      <w:r w:rsidRPr="00A166F6">
        <w:rPr>
          <w:rFonts w:ascii="Arial" w:hAnsi="Arial" w:cs="Arial"/>
          <w:color w:val="auto"/>
        </w:rPr>
        <w:t>(5)</w:t>
      </w:r>
      <w:r w:rsidRPr="00A166F6" w:rsidDel="005C50A9">
        <w:rPr>
          <w:rFonts w:ascii="Arial" w:hAnsi="Arial" w:cs="Arial"/>
          <w:color w:val="auto"/>
        </w:rPr>
        <w:t xml:space="preserve"> </w:t>
      </w:r>
      <w:r w:rsidR="008C00E6" w:rsidRPr="00A166F6">
        <w:rPr>
          <w:rFonts w:ascii="Arial" w:hAnsi="Arial" w:cs="Arial"/>
          <w:color w:val="auto"/>
        </w:rPr>
        <w:t xml:space="preserve">Ako obrtnik mijenja firmu </w:t>
      </w:r>
      <w:r w:rsidR="00B76016" w:rsidRPr="00A166F6">
        <w:rPr>
          <w:rFonts w:ascii="Arial" w:hAnsi="Arial" w:cs="Arial"/>
          <w:color w:val="auto"/>
        </w:rPr>
        <w:t xml:space="preserve">dužan </w:t>
      </w:r>
      <w:r w:rsidR="008C00E6" w:rsidRPr="00A166F6">
        <w:rPr>
          <w:rFonts w:ascii="Arial" w:hAnsi="Arial" w:cs="Arial"/>
          <w:color w:val="auto"/>
        </w:rPr>
        <w:t xml:space="preserve">je podnijeti </w:t>
      </w:r>
      <w:r w:rsidR="005F72AB" w:rsidRPr="00A166F6">
        <w:rPr>
          <w:rFonts w:ascii="Arial" w:hAnsi="Arial" w:cs="Arial"/>
          <w:color w:val="auto"/>
        </w:rPr>
        <w:t>zahtjev za upis</w:t>
      </w:r>
      <w:r w:rsidR="008C00E6" w:rsidRPr="00A166F6">
        <w:rPr>
          <w:rFonts w:ascii="Arial" w:hAnsi="Arial" w:cs="Arial"/>
          <w:color w:val="auto"/>
        </w:rPr>
        <w:t xml:space="preserve"> </w:t>
      </w:r>
      <w:r w:rsidR="005F72AB" w:rsidRPr="00A166F6">
        <w:rPr>
          <w:rFonts w:ascii="Arial" w:hAnsi="Arial" w:cs="Arial"/>
          <w:color w:val="auto"/>
        </w:rPr>
        <w:t xml:space="preserve">promjene podataka </w:t>
      </w:r>
      <w:r w:rsidR="00B76016" w:rsidRPr="00A166F6">
        <w:rPr>
          <w:rFonts w:ascii="Arial" w:hAnsi="Arial" w:cs="Arial"/>
          <w:color w:val="auto"/>
        </w:rPr>
        <w:t>nadležnom organu koji</w:t>
      </w:r>
      <w:r w:rsidR="008C00E6" w:rsidRPr="00A166F6">
        <w:rPr>
          <w:rFonts w:ascii="Arial" w:hAnsi="Arial" w:cs="Arial"/>
          <w:color w:val="auto"/>
        </w:rPr>
        <w:t xml:space="preserve"> </w:t>
      </w:r>
      <w:r w:rsidR="00B76016" w:rsidRPr="00A166F6">
        <w:rPr>
          <w:rFonts w:ascii="Arial" w:hAnsi="Arial" w:cs="Arial"/>
          <w:color w:val="auto"/>
        </w:rPr>
        <w:t xml:space="preserve">o tome </w:t>
      </w:r>
      <w:r w:rsidR="008C00E6" w:rsidRPr="00A166F6">
        <w:rPr>
          <w:rFonts w:ascii="Arial" w:hAnsi="Arial" w:cs="Arial"/>
          <w:color w:val="auto"/>
        </w:rPr>
        <w:t xml:space="preserve">u roku od sedam dana </w:t>
      </w:r>
      <w:r w:rsidR="00F615BD" w:rsidRPr="00A166F6">
        <w:rPr>
          <w:rFonts w:ascii="Arial" w:hAnsi="Arial" w:cs="Arial"/>
          <w:color w:val="auto"/>
        </w:rPr>
        <w:t xml:space="preserve">od dana podnošenja urednog zahtjeva </w:t>
      </w:r>
      <w:r w:rsidR="00B76016" w:rsidRPr="00A166F6">
        <w:rPr>
          <w:rFonts w:ascii="Arial" w:hAnsi="Arial" w:cs="Arial"/>
          <w:color w:val="auto"/>
        </w:rPr>
        <w:t>donosi rješenje</w:t>
      </w:r>
      <w:r w:rsidR="00211393" w:rsidRPr="00A166F6">
        <w:rPr>
          <w:rFonts w:ascii="Arial" w:hAnsi="Arial" w:cs="Arial"/>
          <w:color w:val="auto"/>
        </w:rPr>
        <w:t xml:space="preserve"> i vrši upis u Obrtn</w:t>
      </w:r>
      <w:r w:rsidR="00A43519" w:rsidRPr="00A166F6">
        <w:rPr>
          <w:rFonts w:ascii="Arial" w:hAnsi="Arial" w:cs="Arial"/>
          <w:color w:val="auto"/>
        </w:rPr>
        <w:t>om</w:t>
      </w:r>
      <w:r w:rsidR="00211393" w:rsidRPr="00A166F6">
        <w:rPr>
          <w:rFonts w:ascii="Arial" w:hAnsi="Arial" w:cs="Arial"/>
          <w:color w:val="auto"/>
        </w:rPr>
        <w:t xml:space="preserve"> regist</w:t>
      </w:r>
      <w:r w:rsidR="00A43519" w:rsidRPr="00A166F6">
        <w:rPr>
          <w:rFonts w:ascii="Arial" w:hAnsi="Arial" w:cs="Arial"/>
          <w:color w:val="auto"/>
        </w:rPr>
        <w:t>ru</w:t>
      </w:r>
      <w:r w:rsidRPr="00A166F6">
        <w:rPr>
          <w:rFonts w:ascii="Arial" w:hAnsi="Arial" w:cs="Arial"/>
          <w:color w:val="auto"/>
        </w:rPr>
        <w:t>.</w:t>
      </w:r>
    </w:p>
    <w:p w14:paraId="3F7F8D8A" w14:textId="08A0538A" w:rsidR="00123CF3" w:rsidRPr="00A166F6" w:rsidRDefault="005F72AB" w:rsidP="005C50A9">
      <w:pPr>
        <w:pStyle w:val="Default"/>
        <w:contextualSpacing/>
        <w:jc w:val="both"/>
        <w:rPr>
          <w:rFonts w:ascii="Arial" w:hAnsi="Arial" w:cs="Arial"/>
          <w:color w:val="auto"/>
        </w:rPr>
      </w:pPr>
      <w:r w:rsidRPr="00A166F6">
        <w:rPr>
          <w:rFonts w:ascii="Arial" w:hAnsi="Arial" w:cs="Arial"/>
          <w:color w:val="auto"/>
        </w:rPr>
        <w:t xml:space="preserve">(6) Izgled i sadržaj rješenja </w:t>
      </w:r>
      <w:r w:rsidR="00EC5505" w:rsidRPr="00A166F6">
        <w:rPr>
          <w:rFonts w:ascii="Arial" w:hAnsi="Arial" w:cs="Arial"/>
          <w:color w:val="auto"/>
        </w:rPr>
        <w:t>i</w:t>
      </w:r>
      <w:r w:rsidRPr="00A166F6">
        <w:rPr>
          <w:rFonts w:ascii="Arial" w:hAnsi="Arial" w:cs="Arial"/>
          <w:color w:val="auto"/>
        </w:rPr>
        <w:t xml:space="preserve"> postupak upisa promjene podataka</w:t>
      </w:r>
      <w:r w:rsidR="00EC5505" w:rsidRPr="00A166F6">
        <w:rPr>
          <w:rFonts w:ascii="Arial" w:hAnsi="Arial" w:cs="Arial"/>
          <w:color w:val="auto"/>
        </w:rPr>
        <w:t xml:space="preserve"> iz stava (5) ovog člana,</w:t>
      </w:r>
      <w:r w:rsidRPr="00A166F6">
        <w:rPr>
          <w:rFonts w:ascii="Arial" w:hAnsi="Arial" w:cs="Arial"/>
          <w:color w:val="auto"/>
        </w:rPr>
        <w:t xml:space="preserve"> propisuje se Pravilnikom iz člana 11</w:t>
      </w:r>
      <w:r w:rsidR="00EC5505" w:rsidRPr="00A166F6">
        <w:rPr>
          <w:rFonts w:ascii="Arial" w:hAnsi="Arial" w:cs="Arial"/>
          <w:color w:val="auto"/>
        </w:rPr>
        <w:t>.</w:t>
      </w:r>
      <w:r w:rsidRPr="00A166F6">
        <w:rPr>
          <w:rFonts w:ascii="Arial" w:hAnsi="Arial" w:cs="Arial"/>
          <w:color w:val="auto"/>
        </w:rPr>
        <w:t xml:space="preserve"> </w:t>
      </w:r>
      <w:r w:rsidR="00EC5505" w:rsidRPr="00A166F6">
        <w:rPr>
          <w:rFonts w:ascii="Arial" w:hAnsi="Arial" w:cs="Arial"/>
          <w:color w:val="auto"/>
        </w:rPr>
        <w:t>s</w:t>
      </w:r>
      <w:r w:rsidRPr="00A166F6">
        <w:rPr>
          <w:rFonts w:ascii="Arial" w:hAnsi="Arial" w:cs="Arial"/>
          <w:color w:val="auto"/>
        </w:rPr>
        <w:t>tav</w:t>
      </w:r>
      <w:r w:rsidR="00EC5505" w:rsidRPr="00A166F6">
        <w:rPr>
          <w:rFonts w:ascii="Arial" w:hAnsi="Arial" w:cs="Arial"/>
          <w:color w:val="auto"/>
        </w:rPr>
        <w:t xml:space="preserve"> </w:t>
      </w:r>
      <w:r w:rsidRPr="00A166F6">
        <w:rPr>
          <w:rFonts w:ascii="Arial" w:hAnsi="Arial" w:cs="Arial"/>
          <w:color w:val="auto"/>
        </w:rPr>
        <w:t xml:space="preserve">(5) ovog </w:t>
      </w:r>
      <w:r w:rsidR="003A6F0B" w:rsidRPr="00A166F6">
        <w:rPr>
          <w:rFonts w:ascii="Arial" w:hAnsi="Arial" w:cs="Arial"/>
          <w:color w:val="auto"/>
        </w:rPr>
        <w:t>z</w:t>
      </w:r>
      <w:r w:rsidRPr="00A166F6">
        <w:rPr>
          <w:rFonts w:ascii="Arial" w:hAnsi="Arial" w:cs="Arial"/>
          <w:color w:val="auto"/>
        </w:rPr>
        <w:t>akona.</w:t>
      </w:r>
    </w:p>
    <w:p w14:paraId="44FFF1D3" w14:textId="77777777" w:rsidR="005F72AB" w:rsidRPr="00A166F6" w:rsidRDefault="005F72AB">
      <w:pPr>
        <w:pStyle w:val="Default"/>
        <w:contextualSpacing/>
        <w:jc w:val="both"/>
        <w:rPr>
          <w:rFonts w:ascii="Arial" w:hAnsi="Arial" w:cs="Arial"/>
          <w:b/>
          <w:color w:val="auto"/>
        </w:rPr>
      </w:pPr>
    </w:p>
    <w:p w14:paraId="21BFC9BF" w14:textId="2D9AEA18" w:rsidR="00410AB5" w:rsidRPr="00A166F6" w:rsidRDefault="009C394E" w:rsidP="005D153A">
      <w:pPr>
        <w:pStyle w:val="Default"/>
        <w:contextualSpacing/>
        <w:jc w:val="center"/>
        <w:rPr>
          <w:rFonts w:ascii="Arial" w:hAnsi="Arial" w:cs="Arial"/>
          <w:b/>
          <w:color w:val="auto"/>
        </w:rPr>
      </w:pPr>
      <w:r w:rsidRPr="00A166F6">
        <w:rPr>
          <w:rFonts w:ascii="Arial" w:hAnsi="Arial" w:cs="Arial"/>
          <w:b/>
          <w:color w:val="auto"/>
        </w:rPr>
        <w:t>Č</w:t>
      </w:r>
      <w:r w:rsidR="005C50A9" w:rsidRPr="00A166F6">
        <w:rPr>
          <w:rFonts w:ascii="Arial" w:hAnsi="Arial" w:cs="Arial"/>
          <w:b/>
          <w:color w:val="auto"/>
        </w:rPr>
        <w:t>lan</w:t>
      </w:r>
      <w:r w:rsidR="005F72AB" w:rsidRPr="00A166F6">
        <w:rPr>
          <w:rFonts w:ascii="Arial" w:hAnsi="Arial" w:cs="Arial"/>
          <w:b/>
          <w:color w:val="auto"/>
        </w:rPr>
        <w:t xml:space="preserve"> 13.</w:t>
      </w:r>
    </w:p>
    <w:p w14:paraId="2D8F5A55" w14:textId="2DC6BB5E" w:rsidR="00410AB5" w:rsidRPr="00A166F6" w:rsidRDefault="00410AB5" w:rsidP="00410AB5">
      <w:pPr>
        <w:pStyle w:val="Default"/>
        <w:contextualSpacing/>
        <w:jc w:val="center"/>
        <w:rPr>
          <w:rFonts w:ascii="Arial" w:hAnsi="Arial" w:cs="Arial"/>
          <w:b/>
          <w:bCs/>
          <w:color w:val="auto"/>
        </w:rPr>
      </w:pPr>
      <w:r w:rsidRPr="00A166F6">
        <w:rPr>
          <w:rFonts w:ascii="Arial" w:hAnsi="Arial" w:cs="Arial"/>
          <w:b/>
          <w:bCs/>
          <w:color w:val="auto"/>
        </w:rPr>
        <w:t>(Sjedište obrta)</w:t>
      </w:r>
    </w:p>
    <w:p w14:paraId="404968BF" w14:textId="77777777" w:rsidR="002A4FEA" w:rsidRPr="00A166F6" w:rsidRDefault="002A4FEA" w:rsidP="005D153A">
      <w:pPr>
        <w:pStyle w:val="Default"/>
        <w:contextualSpacing/>
        <w:jc w:val="both"/>
        <w:rPr>
          <w:rFonts w:ascii="Arial" w:hAnsi="Arial" w:cs="Arial"/>
          <w:color w:val="auto"/>
        </w:rPr>
      </w:pPr>
    </w:p>
    <w:p w14:paraId="6F893948" w14:textId="1E03EA52" w:rsidR="0075176D" w:rsidRPr="00A166F6" w:rsidRDefault="00410AB5" w:rsidP="005D153A">
      <w:pPr>
        <w:pStyle w:val="Default"/>
        <w:numPr>
          <w:ilvl w:val="0"/>
          <w:numId w:val="21"/>
        </w:numPr>
        <w:ind w:left="0" w:firstLine="0"/>
        <w:contextualSpacing/>
        <w:jc w:val="both"/>
        <w:rPr>
          <w:rFonts w:ascii="Arial" w:hAnsi="Arial" w:cs="Arial"/>
          <w:color w:val="auto"/>
        </w:rPr>
      </w:pPr>
      <w:r w:rsidRPr="00A166F6">
        <w:rPr>
          <w:rFonts w:ascii="Arial" w:hAnsi="Arial" w:cs="Arial"/>
          <w:color w:val="auto"/>
        </w:rPr>
        <w:t xml:space="preserve">Sjedište obrta je mjesto </w:t>
      </w:r>
      <w:r w:rsidR="0075176D" w:rsidRPr="00A166F6">
        <w:rPr>
          <w:rFonts w:ascii="Arial" w:hAnsi="Arial" w:cs="Arial"/>
          <w:color w:val="auto"/>
        </w:rPr>
        <w:t>u kojem se obrt obavlja.</w:t>
      </w:r>
    </w:p>
    <w:p w14:paraId="7E676727" w14:textId="384D8EAC" w:rsidR="0075176D" w:rsidRPr="00A166F6" w:rsidRDefault="0075176D" w:rsidP="005D153A">
      <w:pPr>
        <w:pStyle w:val="Default"/>
        <w:numPr>
          <w:ilvl w:val="0"/>
          <w:numId w:val="21"/>
        </w:numPr>
        <w:ind w:left="0" w:firstLine="0"/>
        <w:contextualSpacing/>
        <w:jc w:val="both"/>
        <w:rPr>
          <w:rFonts w:ascii="Arial" w:hAnsi="Arial" w:cs="Arial"/>
          <w:color w:val="auto"/>
        </w:rPr>
      </w:pPr>
      <w:r w:rsidRPr="00A166F6">
        <w:rPr>
          <w:rFonts w:ascii="Arial" w:hAnsi="Arial" w:cs="Arial"/>
          <w:color w:val="auto"/>
        </w:rPr>
        <w:t xml:space="preserve">Ako se obrt obavlja na više mjesta, obrtnik određuje sjedište. </w:t>
      </w:r>
    </w:p>
    <w:p w14:paraId="21E816B6" w14:textId="5526CA59" w:rsidR="00EC5505" w:rsidRPr="00A166F6" w:rsidRDefault="009C394E" w:rsidP="005D153A">
      <w:pPr>
        <w:pStyle w:val="Default"/>
        <w:numPr>
          <w:ilvl w:val="0"/>
          <w:numId w:val="21"/>
        </w:numPr>
        <w:contextualSpacing/>
        <w:jc w:val="both"/>
        <w:rPr>
          <w:rFonts w:ascii="Arial" w:hAnsi="Arial" w:cs="Arial"/>
          <w:color w:val="auto"/>
        </w:rPr>
      </w:pPr>
      <w:r w:rsidRPr="00A166F6">
        <w:rPr>
          <w:rFonts w:ascii="Arial" w:hAnsi="Arial" w:cs="Arial"/>
          <w:color w:val="auto"/>
        </w:rPr>
        <w:tab/>
      </w:r>
      <w:r w:rsidR="00410AB5" w:rsidRPr="00A166F6">
        <w:rPr>
          <w:rFonts w:ascii="Arial" w:hAnsi="Arial" w:cs="Arial"/>
          <w:color w:val="auto"/>
        </w:rPr>
        <w:t xml:space="preserve">Ako obrtnik mijenja sjedište obrta, dužan je podnijeti </w:t>
      </w:r>
      <w:r w:rsidR="005F72AB" w:rsidRPr="00A166F6">
        <w:rPr>
          <w:rFonts w:ascii="Arial" w:hAnsi="Arial" w:cs="Arial"/>
          <w:color w:val="auto"/>
        </w:rPr>
        <w:t xml:space="preserve">zahtjev za upis promjene </w:t>
      </w:r>
      <w:r w:rsidRPr="00A166F6">
        <w:rPr>
          <w:rFonts w:ascii="Arial" w:hAnsi="Arial" w:cs="Arial"/>
          <w:color w:val="auto"/>
        </w:rPr>
        <w:tab/>
      </w:r>
      <w:r w:rsidR="005F72AB" w:rsidRPr="00A166F6">
        <w:rPr>
          <w:rFonts w:ascii="Arial" w:hAnsi="Arial" w:cs="Arial"/>
          <w:color w:val="auto"/>
        </w:rPr>
        <w:t xml:space="preserve">podataka </w:t>
      </w:r>
      <w:r w:rsidR="00410AB5" w:rsidRPr="00A166F6">
        <w:rPr>
          <w:rFonts w:ascii="Arial" w:hAnsi="Arial" w:cs="Arial"/>
          <w:color w:val="auto"/>
        </w:rPr>
        <w:t xml:space="preserve">nadležnom organu na </w:t>
      </w:r>
      <w:r w:rsidR="00F615BD" w:rsidRPr="00A166F6">
        <w:rPr>
          <w:rFonts w:ascii="Arial" w:hAnsi="Arial" w:cs="Arial"/>
          <w:color w:val="auto"/>
        </w:rPr>
        <w:t xml:space="preserve">čijem području </w:t>
      </w:r>
      <w:r w:rsidR="00410AB5" w:rsidRPr="00A166F6">
        <w:rPr>
          <w:rFonts w:ascii="Arial" w:hAnsi="Arial" w:cs="Arial"/>
          <w:color w:val="auto"/>
        </w:rPr>
        <w:t>će se nalaziti novo sjedište</w:t>
      </w:r>
      <w:r w:rsidRPr="00A166F6">
        <w:rPr>
          <w:rFonts w:ascii="Arial" w:hAnsi="Arial" w:cs="Arial"/>
          <w:color w:val="auto"/>
        </w:rPr>
        <w:t>,</w:t>
      </w:r>
      <w:r w:rsidR="00410AB5" w:rsidRPr="00A166F6">
        <w:rPr>
          <w:rFonts w:ascii="Arial" w:hAnsi="Arial" w:cs="Arial"/>
          <w:color w:val="auto"/>
        </w:rPr>
        <w:t xml:space="preserve"> </w:t>
      </w:r>
      <w:r w:rsidRPr="00A166F6">
        <w:rPr>
          <w:rFonts w:ascii="Arial" w:hAnsi="Arial" w:cs="Arial"/>
          <w:color w:val="auto"/>
        </w:rPr>
        <w:tab/>
      </w:r>
      <w:r w:rsidR="00EC5505" w:rsidRPr="00A166F6">
        <w:rPr>
          <w:rFonts w:ascii="Arial" w:hAnsi="Arial" w:cs="Arial"/>
          <w:color w:val="auto"/>
        </w:rPr>
        <w:t xml:space="preserve"> koji o tome u roku od sedam dana</w:t>
      </w:r>
      <w:r w:rsidR="00F615BD" w:rsidRPr="00A166F6">
        <w:rPr>
          <w:rFonts w:ascii="Arial" w:hAnsi="Arial" w:cs="Arial"/>
          <w:color w:val="auto"/>
        </w:rPr>
        <w:t xml:space="preserve"> od dana podnošenja urednog zahtjeva</w:t>
      </w:r>
      <w:r w:rsidR="00EC5505" w:rsidRPr="00A166F6">
        <w:rPr>
          <w:rFonts w:ascii="Arial" w:hAnsi="Arial" w:cs="Arial"/>
          <w:color w:val="auto"/>
        </w:rPr>
        <w:t xml:space="preserve"> </w:t>
      </w:r>
      <w:r w:rsidR="002A4FEA" w:rsidRPr="00A166F6">
        <w:rPr>
          <w:rFonts w:ascii="Arial" w:hAnsi="Arial" w:cs="Arial"/>
          <w:color w:val="auto"/>
        </w:rPr>
        <w:t xml:space="preserve">  </w:t>
      </w:r>
      <w:r w:rsidR="002A4FEA" w:rsidRPr="00A166F6">
        <w:rPr>
          <w:rFonts w:ascii="Arial" w:hAnsi="Arial" w:cs="Arial"/>
          <w:color w:val="auto"/>
        </w:rPr>
        <w:tab/>
      </w:r>
      <w:r w:rsidR="00EC5505" w:rsidRPr="00A166F6">
        <w:rPr>
          <w:rFonts w:ascii="Arial" w:hAnsi="Arial" w:cs="Arial"/>
          <w:color w:val="auto"/>
        </w:rPr>
        <w:t>donosi rješenje i vrši upis u Obrtnom registru.</w:t>
      </w:r>
    </w:p>
    <w:p w14:paraId="34D20389" w14:textId="3FAC028A" w:rsidR="00C326C6" w:rsidRPr="00A166F6" w:rsidRDefault="002A4FEA" w:rsidP="005D153A">
      <w:pPr>
        <w:pStyle w:val="Default"/>
        <w:numPr>
          <w:ilvl w:val="0"/>
          <w:numId w:val="21"/>
        </w:numPr>
        <w:contextualSpacing/>
        <w:jc w:val="both"/>
        <w:rPr>
          <w:rFonts w:ascii="Arial" w:hAnsi="Arial" w:cs="Arial"/>
          <w:color w:val="auto"/>
        </w:rPr>
      </w:pPr>
      <w:r w:rsidRPr="00A166F6">
        <w:rPr>
          <w:rFonts w:ascii="Arial" w:hAnsi="Arial" w:cs="Arial"/>
          <w:color w:val="auto"/>
        </w:rPr>
        <w:tab/>
      </w:r>
      <w:r w:rsidR="00C326C6" w:rsidRPr="00A166F6">
        <w:rPr>
          <w:rFonts w:ascii="Arial" w:hAnsi="Arial" w:cs="Arial"/>
          <w:color w:val="auto"/>
        </w:rPr>
        <w:t>Ako će obrtnik u novom sjedišt</w:t>
      </w:r>
      <w:r w:rsidR="00F615BD" w:rsidRPr="00A166F6">
        <w:rPr>
          <w:rFonts w:ascii="Arial" w:hAnsi="Arial" w:cs="Arial"/>
          <w:color w:val="auto"/>
        </w:rPr>
        <w:t>u</w:t>
      </w:r>
      <w:r w:rsidR="00C326C6" w:rsidRPr="00A166F6">
        <w:rPr>
          <w:rFonts w:ascii="Arial" w:hAnsi="Arial" w:cs="Arial"/>
          <w:color w:val="auto"/>
        </w:rPr>
        <w:t xml:space="preserve"> obavlj</w:t>
      </w:r>
      <w:r w:rsidR="009C394E" w:rsidRPr="00A166F6">
        <w:rPr>
          <w:rFonts w:ascii="Arial" w:hAnsi="Arial" w:cs="Arial"/>
          <w:color w:val="auto"/>
        </w:rPr>
        <w:t>ati djelatnost za koju su</w:t>
      </w:r>
      <w:r w:rsidR="00C326C6" w:rsidRPr="00A166F6">
        <w:rPr>
          <w:rFonts w:ascii="Arial" w:hAnsi="Arial" w:cs="Arial"/>
          <w:color w:val="auto"/>
        </w:rPr>
        <w:t xml:space="preserve"> propisani </w:t>
      </w:r>
      <w:r w:rsidRPr="00A166F6">
        <w:rPr>
          <w:rFonts w:ascii="Arial" w:hAnsi="Arial" w:cs="Arial"/>
          <w:color w:val="auto"/>
        </w:rPr>
        <w:tab/>
      </w:r>
      <w:r w:rsidR="00C326C6" w:rsidRPr="00A166F6">
        <w:rPr>
          <w:rFonts w:ascii="Arial" w:hAnsi="Arial" w:cs="Arial"/>
          <w:color w:val="auto"/>
        </w:rPr>
        <w:t xml:space="preserve">minimalni uvjeti, obrtnik je uz zahtjev iz stava (3) ovog člana dužan podnijeti </w:t>
      </w:r>
      <w:r w:rsidRPr="00A166F6">
        <w:rPr>
          <w:rFonts w:ascii="Arial" w:hAnsi="Arial" w:cs="Arial"/>
          <w:color w:val="auto"/>
        </w:rPr>
        <w:tab/>
      </w:r>
      <w:r w:rsidR="00C326C6" w:rsidRPr="00A166F6">
        <w:rPr>
          <w:rFonts w:ascii="Arial" w:hAnsi="Arial" w:cs="Arial"/>
          <w:color w:val="auto"/>
        </w:rPr>
        <w:t>ovjerenu pisanu izjavu kojom potvrđuje ispunjenost tih uvjeta.</w:t>
      </w:r>
    </w:p>
    <w:p w14:paraId="5FED47DD" w14:textId="1922D066" w:rsidR="00410AB5" w:rsidRPr="00A166F6" w:rsidRDefault="00EC5505" w:rsidP="005D153A">
      <w:pPr>
        <w:pStyle w:val="Default"/>
        <w:numPr>
          <w:ilvl w:val="0"/>
          <w:numId w:val="21"/>
        </w:numPr>
        <w:ind w:left="0" w:firstLine="0"/>
        <w:contextualSpacing/>
        <w:jc w:val="both"/>
        <w:rPr>
          <w:rFonts w:ascii="Arial" w:hAnsi="Arial" w:cs="Arial"/>
          <w:color w:val="auto"/>
        </w:rPr>
      </w:pPr>
      <w:r w:rsidRPr="00A166F6">
        <w:rPr>
          <w:rFonts w:ascii="Arial" w:hAnsi="Arial" w:cs="Arial"/>
          <w:color w:val="auto"/>
        </w:rPr>
        <w:t xml:space="preserve">Ako </w:t>
      </w:r>
      <w:r w:rsidR="00DC1A7C" w:rsidRPr="00A166F6">
        <w:rPr>
          <w:rFonts w:ascii="Arial" w:hAnsi="Arial" w:cs="Arial"/>
          <w:color w:val="auto"/>
        </w:rPr>
        <w:t xml:space="preserve">se </w:t>
      </w:r>
      <w:r w:rsidRPr="00A166F6">
        <w:rPr>
          <w:rFonts w:ascii="Arial" w:hAnsi="Arial" w:cs="Arial"/>
          <w:color w:val="auto"/>
        </w:rPr>
        <w:t>novo sjedište</w:t>
      </w:r>
      <w:r w:rsidR="00DC1A7C" w:rsidRPr="00A166F6">
        <w:rPr>
          <w:rFonts w:ascii="Arial" w:hAnsi="Arial" w:cs="Arial"/>
          <w:color w:val="auto"/>
        </w:rPr>
        <w:t xml:space="preserve"> nalazi</w:t>
      </w:r>
      <w:r w:rsidRPr="00A166F6">
        <w:rPr>
          <w:rFonts w:ascii="Arial" w:hAnsi="Arial" w:cs="Arial"/>
          <w:color w:val="auto"/>
        </w:rPr>
        <w:t xml:space="preserve"> na </w:t>
      </w:r>
      <w:r w:rsidR="00DC1A7C" w:rsidRPr="00A166F6">
        <w:rPr>
          <w:rFonts w:ascii="Arial" w:hAnsi="Arial" w:cs="Arial"/>
          <w:color w:val="auto"/>
        </w:rPr>
        <w:t>području</w:t>
      </w:r>
      <w:r w:rsidRPr="00A166F6">
        <w:rPr>
          <w:rFonts w:ascii="Arial" w:hAnsi="Arial" w:cs="Arial"/>
          <w:color w:val="auto"/>
        </w:rPr>
        <w:t xml:space="preserve"> drugog naležnog organa</w:t>
      </w:r>
      <w:r w:rsidR="00410AB5" w:rsidRPr="00A166F6">
        <w:rPr>
          <w:rFonts w:ascii="Arial" w:hAnsi="Arial" w:cs="Arial"/>
          <w:color w:val="auto"/>
        </w:rPr>
        <w:t xml:space="preserve"> </w:t>
      </w:r>
      <w:r w:rsidRPr="00A166F6">
        <w:rPr>
          <w:rFonts w:ascii="Arial" w:hAnsi="Arial" w:cs="Arial"/>
          <w:color w:val="auto"/>
        </w:rPr>
        <w:t>obrtnik</w:t>
      </w:r>
      <w:r w:rsidR="00410AB5" w:rsidRPr="00A166F6">
        <w:rPr>
          <w:rFonts w:ascii="Arial" w:hAnsi="Arial" w:cs="Arial"/>
          <w:color w:val="auto"/>
        </w:rPr>
        <w:t xml:space="preserve"> je </w:t>
      </w:r>
      <w:r w:rsidR="009C394E" w:rsidRPr="00A166F6">
        <w:rPr>
          <w:rFonts w:ascii="Arial" w:hAnsi="Arial" w:cs="Arial"/>
          <w:color w:val="auto"/>
        </w:rPr>
        <w:tab/>
      </w:r>
      <w:r w:rsidR="00410AB5" w:rsidRPr="00A166F6">
        <w:rPr>
          <w:rFonts w:ascii="Arial" w:hAnsi="Arial" w:cs="Arial"/>
          <w:color w:val="auto"/>
        </w:rPr>
        <w:t xml:space="preserve">obavezan </w:t>
      </w:r>
      <w:r w:rsidR="00C326C6" w:rsidRPr="00A166F6">
        <w:rPr>
          <w:rFonts w:ascii="Arial" w:hAnsi="Arial" w:cs="Arial"/>
          <w:color w:val="auto"/>
        </w:rPr>
        <w:t xml:space="preserve">uz zahtjev iz </w:t>
      </w:r>
      <w:r w:rsidR="00F615BD" w:rsidRPr="00A166F6">
        <w:rPr>
          <w:rFonts w:ascii="Arial" w:hAnsi="Arial" w:cs="Arial"/>
          <w:color w:val="auto"/>
        </w:rPr>
        <w:t>stava</w:t>
      </w:r>
      <w:r w:rsidR="00C326C6" w:rsidRPr="00A166F6">
        <w:rPr>
          <w:rFonts w:ascii="Arial" w:hAnsi="Arial" w:cs="Arial"/>
          <w:color w:val="auto"/>
        </w:rPr>
        <w:t xml:space="preserve"> (3) ovog člana </w:t>
      </w:r>
      <w:r w:rsidR="00410AB5" w:rsidRPr="00A166F6">
        <w:rPr>
          <w:rFonts w:ascii="Arial" w:hAnsi="Arial" w:cs="Arial"/>
          <w:color w:val="auto"/>
        </w:rPr>
        <w:t xml:space="preserve">priložiti </w:t>
      </w:r>
      <w:r w:rsidR="00211393" w:rsidRPr="00A166F6">
        <w:rPr>
          <w:rFonts w:ascii="Arial" w:hAnsi="Arial" w:cs="Arial"/>
          <w:color w:val="auto"/>
        </w:rPr>
        <w:t xml:space="preserve">rješenje </w:t>
      </w:r>
      <w:r w:rsidR="00A551CB" w:rsidRPr="00A166F6">
        <w:rPr>
          <w:rFonts w:ascii="Arial" w:hAnsi="Arial" w:cs="Arial"/>
          <w:color w:val="auto"/>
        </w:rPr>
        <w:t xml:space="preserve">kojim je </w:t>
      </w:r>
      <w:r w:rsidR="009C394E" w:rsidRPr="00A166F6">
        <w:rPr>
          <w:rFonts w:ascii="Arial" w:hAnsi="Arial" w:cs="Arial"/>
          <w:color w:val="auto"/>
        </w:rPr>
        <w:tab/>
      </w:r>
      <w:r w:rsidR="00A551CB" w:rsidRPr="00A166F6">
        <w:rPr>
          <w:rFonts w:ascii="Arial" w:hAnsi="Arial" w:cs="Arial"/>
          <w:color w:val="auto"/>
        </w:rPr>
        <w:t>odobreno obavljanje obrta, odnosno posljednja promjena sjedišta obrta.</w:t>
      </w:r>
    </w:p>
    <w:p w14:paraId="047488EA" w14:textId="4BF9318D" w:rsidR="00CC0458" w:rsidRPr="00A166F6" w:rsidRDefault="00EC5505" w:rsidP="005D153A">
      <w:pPr>
        <w:pStyle w:val="Default"/>
        <w:contextualSpacing/>
        <w:jc w:val="both"/>
        <w:rPr>
          <w:rFonts w:ascii="Arial" w:hAnsi="Arial" w:cs="Arial"/>
          <w:color w:val="auto"/>
        </w:rPr>
      </w:pPr>
      <w:r w:rsidRPr="00A166F6">
        <w:rPr>
          <w:rFonts w:ascii="Arial" w:hAnsi="Arial" w:cs="Arial"/>
          <w:color w:val="auto"/>
        </w:rPr>
        <w:t>(</w:t>
      </w:r>
      <w:r w:rsidR="00F615BD" w:rsidRPr="00A166F6">
        <w:rPr>
          <w:rFonts w:ascii="Arial" w:hAnsi="Arial" w:cs="Arial"/>
          <w:color w:val="auto"/>
        </w:rPr>
        <w:t>6</w:t>
      </w:r>
      <w:r w:rsidRPr="00A166F6">
        <w:rPr>
          <w:rFonts w:ascii="Arial" w:hAnsi="Arial" w:cs="Arial"/>
          <w:color w:val="auto"/>
        </w:rPr>
        <w:t>)</w:t>
      </w:r>
      <w:r w:rsidR="009C394E" w:rsidRPr="00A166F6">
        <w:rPr>
          <w:rFonts w:ascii="Arial" w:hAnsi="Arial" w:cs="Arial"/>
          <w:color w:val="auto"/>
        </w:rPr>
        <w:tab/>
      </w:r>
      <w:r w:rsidRPr="00A166F6">
        <w:rPr>
          <w:rFonts w:ascii="Arial" w:hAnsi="Arial" w:cs="Arial"/>
          <w:color w:val="auto"/>
        </w:rPr>
        <w:t>Nadlež</w:t>
      </w:r>
      <w:r w:rsidR="00410AB5" w:rsidRPr="00A166F6">
        <w:rPr>
          <w:rFonts w:ascii="Arial" w:hAnsi="Arial" w:cs="Arial"/>
          <w:color w:val="auto"/>
        </w:rPr>
        <w:t xml:space="preserve">ni organ </w:t>
      </w:r>
      <w:r w:rsidR="00A551CB" w:rsidRPr="00A166F6">
        <w:rPr>
          <w:rFonts w:ascii="Arial" w:hAnsi="Arial" w:cs="Arial"/>
          <w:color w:val="auto"/>
        </w:rPr>
        <w:t>koji je donio rješenje</w:t>
      </w:r>
      <w:r w:rsidR="009C394E" w:rsidRPr="00A166F6">
        <w:rPr>
          <w:rFonts w:ascii="Arial" w:hAnsi="Arial" w:cs="Arial"/>
          <w:color w:val="auto"/>
        </w:rPr>
        <w:t xml:space="preserve"> o</w:t>
      </w:r>
      <w:r w:rsidR="00A551CB" w:rsidRPr="00A166F6">
        <w:rPr>
          <w:rFonts w:ascii="Arial" w:hAnsi="Arial" w:cs="Arial"/>
          <w:color w:val="auto"/>
        </w:rPr>
        <w:t xml:space="preserve"> promjeni sjedišta</w:t>
      </w:r>
      <w:r w:rsidR="009C394E" w:rsidRPr="00A166F6">
        <w:rPr>
          <w:rFonts w:ascii="Arial" w:hAnsi="Arial" w:cs="Arial"/>
          <w:color w:val="auto"/>
        </w:rPr>
        <w:t xml:space="preserve"> obrta,</w:t>
      </w:r>
      <w:r w:rsidR="00F615BD" w:rsidRPr="00A166F6">
        <w:rPr>
          <w:rFonts w:ascii="Arial" w:hAnsi="Arial" w:cs="Arial"/>
          <w:color w:val="auto"/>
        </w:rPr>
        <w:t xml:space="preserve"> dužan </w:t>
      </w:r>
      <w:r w:rsidR="009C394E" w:rsidRPr="00A166F6">
        <w:rPr>
          <w:rFonts w:ascii="Arial" w:hAnsi="Arial" w:cs="Arial"/>
          <w:color w:val="auto"/>
        </w:rPr>
        <w:t xml:space="preserve">je </w:t>
      </w:r>
      <w:r w:rsidR="00F615BD" w:rsidRPr="00A166F6">
        <w:rPr>
          <w:rFonts w:ascii="Arial" w:hAnsi="Arial" w:cs="Arial"/>
          <w:color w:val="auto"/>
        </w:rPr>
        <w:t xml:space="preserve">u </w:t>
      </w:r>
      <w:r w:rsidR="009C394E" w:rsidRPr="00A166F6">
        <w:rPr>
          <w:rFonts w:ascii="Arial" w:hAnsi="Arial" w:cs="Arial"/>
          <w:color w:val="auto"/>
        </w:rPr>
        <w:tab/>
      </w:r>
      <w:r w:rsidR="00F615BD" w:rsidRPr="00A166F6">
        <w:rPr>
          <w:rFonts w:ascii="Arial" w:hAnsi="Arial" w:cs="Arial"/>
          <w:color w:val="auto"/>
        </w:rPr>
        <w:t xml:space="preserve">roku </w:t>
      </w:r>
      <w:r w:rsidR="009C394E" w:rsidRPr="00A166F6">
        <w:rPr>
          <w:rFonts w:ascii="Arial" w:hAnsi="Arial" w:cs="Arial"/>
          <w:color w:val="auto"/>
        </w:rPr>
        <w:tab/>
      </w:r>
      <w:r w:rsidR="00F615BD" w:rsidRPr="00A166F6">
        <w:rPr>
          <w:rFonts w:ascii="Arial" w:hAnsi="Arial" w:cs="Arial"/>
          <w:color w:val="auto"/>
        </w:rPr>
        <w:t xml:space="preserve">od </w:t>
      </w:r>
      <w:r w:rsidR="009C394E" w:rsidRPr="00A166F6">
        <w:rPr>
          <w:rFonts w:ascii="Arial" w:hAnsi="Arial" w:cs="Arial"/>
          <w:color w:val="auto"/>
        </w:rPr>
        <w:tab/>
      </w:r>
      <w:r w:rsidR="00F615BD" w:rsidRPr="00A166F6">
        <w:rPr>
          <w:rFonts w:ascii="Arial" w:hAnsi="Arial" w:cs="Arial"/>
          <w:color w:val="auto"/>
        </w:rPr>
        <w:t xml:space="preserve">tri dana od dana upisa promjene podataka u Obrtni registar, </w:t>
      </w:r>
      <w:r w:rsidR="009C394E" w:rsidRPr="00A166F6">
        <w:rPr>
          <w:rFonts w:ascii="Arial" w:hAnsi="Arial" w:cs="Arial"/>
          <w:color w:val="auto"/>
        </w:rPr>
        <w:tab/>
      </w:r>
      <w:r w:rsidR="00F615BD" w:rsidRPr="00A166F6">
        <w:rPr>
          <w:rFonts w:ascii="Arial" w:hAnsi="Arial" w:cs="Arial"/>
          <w:color w:val="auto"/>
        </w:rPr>
        <w:t xml:space="preserve">dostaviti rješenje </w:t>
      </w:r>
      <w:r w:rsidR="00A551CB" w:rsidRPr="00A166F6">
        <w:rPr>
          <w:rFonts w:ascii="Arial" w:hAnsi="Arial" w:cs="Arial"/>
          <w:color w:val="auto"/>
        </w:rPr>
        <w:t xml:space="preserve">nadležom organu na čijem području je </w:t>
      </w:r>
      <w:r w:rsidR="002A4FEA" w:rsidRPr="00A166F6">
        <w:rPr>
          <w:rFonts w:ascii="Arial" w:hAnsi="Arial" w:cs="Arial"/>
          <w:color w:val="auto"/>
        </w:rPr>
        <w:t xml:space="preserve">prethodno </w:t>
      </w:r>
      <w:r w:rsidR="00A551CB" w:rsidRPr="00A166F6">
        <w:rPr>
          <w:rFonts w:ascii="Arial" w:hAnsi="Arial" w:cs="Arial"/>
          <w:color w:val="auto"/>
        </w:rPr>
        <w:t>bi</w:t>
      </w:r>
      <w:r w:rsidR="009C394E" w:rsidRPr="00A166F6">
        <w:rPr>
          <w:rFonts w:ascii="Arial" w:hAnsi="Arial" w:cs="Arial"/>
          <w:color w:val="auto"/>
        </w:rPr>
        <w:t>l</w:t>
      </w:r>
      <w:r w:rsidR="002A4FEA" w:rsidRPr="00A166F6">
        <w:rPr>
          <w:rFonts w:ascii="Arial" w:hAnsi="Arial" w:cs="Arial"/>
          <w:color w:val="auto"/>
        </w:rPr>
        <w:t xml:space="preserve">o </w:t>
      </w:r>
      <w:r w:rsidR="00A551CB" w:rsidRPr="00A166F6">
        <w:rPr>
          <w:rFonts w:ascii="Arial" w:hAnsi="Arial" w:cs="Arial"/>
          <w:color w:val="auto"/>
        </w:rPr>
        <w:t xml:space="preserve"> </w:t>
      </w:r>
      <w:r w:rsidR="009C394E" w:rsidRPr="00A166F6">
        <w:rPr>
          <w:rFonts w:ascii="Arial" w:hAnsi="Arial" w:cs="Arial"/>
          <w:color w:val="auto"/>
        </w:rPr>
        <w:t xml:space="preserve"> </w:t>
      </w:r>
      <w:r w:rsidR="009C394E" w:rsidRPr="00A166F6">
        <w:rPr>
          <w:rFonts w:ascii="Arial" w:hAnsi="Arial" w:cs="Arial"/>
          <w:color w:val="auto"/>
        </w:rPr>
        <w:tab/>
        <w:t>sjedište obrta.</w:t>
      </w:r>
    </w:p>
    <w:p w14:paraId="1EDDD3CC" w14:textId="06BF5900" w:rsidR="00F615BD" w:rsidRPr="00A166F6" w:rsidRDefault="009C394E" w:rsidP="005D153A">
      <w:pPr>
        <w:pStyle w:val="Default"/>
        <w:contextualSpacing/>
        <w:jc w:val="both"/>
        <w:rPr>
          <w:rFonts w:ascii="Arial" w:hAnsi="Arial" w:cs="Arial"/>
          <w:b/>
          <w:bCs/>
          <w:color w:val="auto"/>
        </w:rPr>
      </w:pPr>
      <w:r w:rsidRPr="00A166F6">
        <w:rPr>
          <w:rFonts w:ascii="Arial" w:hAnsi="Arial" w:cs="Arial"/>
          <w:color w:val="auto"/>
        </w:rPr>
        <w:t>(7)</w:t>
      </w:r>
      <w:r w:rsidRPr="00A166F6">
        <w:rPr>
          <w:rFonts w:ascii="Arial" w:hAnsi="Arial" w:cs="Arial"/>
          <w:color w:val="auto"/>
        </w:rPr>
        <w:tab/>
      </w:r>
      <w:r w:rsidR="00A551CB" w:rsidRPr="00A166F6">
        <w:rPr>
          <w:rFonts w:ascii="Arial" w:hAnsi="Arial" w:cs="Arial"/>
          <w:color w:val="auto"/>
        </w:rPr>
        <w:t>Izgled i sadržaj rješenja i postupak upisa promjene podataka iz stava (</w:t>
      </w:r>
      <w:r w:rsidR="00635A99" w:rsidRPr="00A166F6">
        <w:rPr>
          <w:rFonts w:ascii="Arial" w:hAnsi="Arial" w:cs="Arial"/>
          <w:color w:val="auto"/>
        </w:rPr>
        <w:t>3</w:t>
      </w:r>
      <w:r w:rsidR="00A551CB" w:rsidRPr="00A166F6">
        <w:rPr>
          <w:rFonts w:ascii="Arial" w:hAnsi="Arial" w:cs="Arial"/>
          <w:color w:val="auto"/>
        </w:rPr>
        <w:t xml:space="preserve">) </w:t>
      </w:r>
      <w:r w:rsidRPr="00A166F6">
        <w:rPr>
          <w:rFonts w:ascii="Arial" w:hAnsi="Arial" w:cs="Arial"/>
          <w:color w:val="auto"/>
        </w:rPr>
        <w:tab/>
      </w:r>
      <w:r w:rsidR="00A551CB" w:rsidRPr="00A166F6">
        <w:rPr>
          <w:rFonts w:ascii="Arial" w:hAnsi="Arial" w:cs="Arial"/>
          <w:color w:val="auto"/>
        </w:rPr>
        <w:t xml:space="preserve">ovog </w:t>
      </w:r>
      <w:r w:rsidRPr="00A166F6">
        <w:rPr>
          <w:rFonts w:ascii="Arial" w:hAnsi="Arial" w:cs="Arial"/>
          <w:color w:val="auto"/>
        </w:rPr>
        <w:tab/>
      </w:r>
      <w:r w:rsidR="00A551CB" w:rsidRPr="00A166F6">
        <w:rPr>
          <w:rFonts w:ascii="Arial" w:hAnsi="Arial" w:cs="Arial"/>
          <w:color w:val="auto"/>
        </w:rPr>
        <w:t xml:space="preserve">člana, propisuje se Pravilnikom iz člana 11. </w:t>
      </w:r>
      <w:r w:rsidR="005D153A" w:rsidRPr="00A166F6">
        <w:rPr>
          <w:rFonts w:ascii="Arial" w:hAnsi="Arial" w:cs="Arial"/>
          <w:color w:val="auto"/>
        </w:rPr>
        <w:t>stav (</w:t>
      </w:r>
      <w:r w:rsidR="00A551CB" w:rsidRPr="00A166F6">
        <w:rPr>
          <w:rFonts w:ascii="Arial" w:hAnsi="Arial" w:cs="Arial"/>
          <w:color w:val="auto"/>
        </w:rPr>
        <w:t>5) ovog zakona.</w:t>
      </w:r>
    </w:p>
    <w:p w14:paraId="7F74C6A2" w14:textId="77777777" w:rsidR="009C394E" w:rsidRPr="00A166F6" w:rsidRDefault="009C394E" w:rsidP="005D153A">
      <w:pPr>
        <w:pStyle w:val="Default"/>
        <w:contextualSpacing/>
        <w:jc w:val="center"/>
        <w:rPr>
          <w:rFonts w:ascii="Arial" w:hAnsi="Arial" w:cs="Arial"/>
          <w:b/>
          <w:bCs/>
          <w:color w:val="auto"/>
        </w:rPr>
      </w:pPr>
    </w:p>
    <w:p w14:paraId="51A79DB5" w14:textId="77777777" w:rsidR="00856EB2" w:rsidRPr="00A166F6" w:rsidRDefault="00856EB2" w:rsidP="008017FD">
      <w:pPr>
        <w:pStyle w:val="Default"/>
        <w:contextualSpacing/>
        <w:jc w:val="both"/>
        <w:rPr>
          <w:rFonts w:ascii="Arial" w:hAnsi="Arial" w:cs="Arial"/>
          <w:color w:val="auto"/>
        </w:rPr>
      </w:pPr>
    </w:p>
    <w:p w14:paraId="664865CD" w14:textId="10AD3CCF" w:rsidR="00A614D1" w:rsidRPr="00A166F6" w:rsidRDefault="00434502" w:rsidP="00A614D1">
      <w:pPr>
        <w:pStyle w:val="Default"/>
        <w:jc w:val="both"/>
        <w:rPr>
          <w:rFonts w:ascii="Arial" w:hAnsi="Arial" w:cs="Arial"/>
          <w:b/>
          <w:bCs/>
          <w:color w:val="auto"/>
        </w:rPr>
      </w:pPr>
      <w:r w:rsidRPr="00A166F6">
        <w:rPr>
          <w:rFonts w:ascii="Arial" w:hAnsi="Arial" w:cs="Arial"/>
          <w:b/>
          <w:bCs/>
          <w:color w:val="auto"/>
        </w:rPr>
        <w:t>Odjeljak C</w:t>
      </w:r>
      <w:r w:rsidR="00A614D1" w:rsidRPr="00A166F6">
        <w:rPr>
          <w:rFonts w:ascii="Arial" w:hAnsi="Arial" w:cs="Arial"/>
          <w:b/>
          <w:bCs/>
          <w:color w:val="auto"/>
        </w:rPr>
        <w:t>.</w:t>
      </w:r>
      <w:r w:rsidRPr="00A166F6">
        <w:rPr>
          <w:rFonts w:ascii="Arial" w:hAnsi="Arial" w:cs="Arial"/>
          <w:b/>
          <w:bCs/>
          <w:color w:val="auto"/>
        </w:rPr>
        <w:t xml:space="preserve"> </w:t>
      </w:r>
      <w:r w:rsidR="00A614D1" w:rsidRPr="00A166F6">
        <w:rPr>
          <w:rFonts w:ascii="Arial" w:hAnsi="Arial" w:cs="Arial"/>
          <w:b/>
          <w:bCs/>
          <w:color w:val="auto"/>
        </w:rPr>
        <w:t xml:space="preserve"> Zajedničko obavljanje obrta </w:t>
      </w:r>
    </w:p>
    <w:p w14:paraId="027662EF" w14:textId="77777777" w:rsidR="00A614D1" w:rsidRPr="00A166F6" w:rsidRDefault="00A614D1" w:rsidP="00A614D1">
      <w:pPr>
        <w:pStyle w:val="Default"/>
        <w:jc w:val="both"/>
        <w:rPr>
          <w:rFonts w:ascii="Arial" w:hAnsi="Arial" w:cs="Arial"/>
          <w:color w:val="auto"/>
        </w:rPr>
      </w:pPr>
    </w:p>
    <w:p w14:paraId="12BE2F29" w14:textId="61028AD1" w:rsidR="00A614D1" w:rsidRPr="00A166F6" w:rsidRDefault="00A614D1" w:rsidP="00A614D1">
      <w:pPr>
        <w:pStyle w:val="Default"/>
        <w:jc w:val="center"/>
        <w:rPr>
          <w:rFonts w:ascii="Arial" w:hAnsi="Arial" w:cs="Arial"/>
          <w:color w:val="auto"/>
        </w:rPr>
      </w:pPr>
      <w:r w:rsidRPr="00A166F6">
        <w:rPr>
          <w:rFonts w:ascii="Arial" w:hAnsi="Arial" w:cs="Arial"/>
          <w:b/>
          <w:bCs/>
          <w:color w:val="auto"/>
        </w:rPr>
        <w:t xml:space="preserve">Član </w:t>
      </w:r>
      <w:r w:rsidR="00D03D73" w:rsidRPr="00A166F6">
        <w:rPr>
          <w:rFonts w:ascii="Arial" w:hAnsi="Arial" w:cs="Arial"/>
          <w:b/>
          <w:bCs/>
          <w:color w:val="auto"/>
        </w:rPr>
        <w:t>14</w:t>
      </w:r>
      <w:r w:rsidRPr="00A166F6">
        <w:rPr>
          <w:rFonts w:ascii="Arial" w:hAnsi="Arial" w:cs="Arial"/>
          <w:b/>
          <w:bCs/>
          <w:color w:val="auto"/>
        </w:rPr>
        <w:t>.</w:t>
      </w:r>
    </w:p>
    <w:p w14:paraId="36278D17" w14:textId="77777777" w:rsidR="002A4FEA" w:rsidRPr="00A166F6" w:rsidRDefault="00D03D73" w:rsidP="00A614D1">
      <w:pPr>
        <w:pStyle w:val="Default"/>
        <w:jc w:val="center"/>
        <w:rPr>
          <w:rFonts w:ascii="Arial" w:hAnsi="Arial" w:cs="Arial"/>
          <w:b/>
          <w:bCs/>
          <w:color w:val="auto"/>
        </w:rPr>
      </w:pPr>
      <w:r w:rsidRPr="00A166F6">
        <w:rPr>
          <w:rFonts w:ascii="Arial" w:hAnsi="Arial" w:cs="Arial"/>
          <w:b/>
          <w:bCs/>
          <w:color w:val="auto"/>
        </w:rPr>
        <w:t>(Uvjeti za zajedničko obavljanje obrta)</w:t>
      </w:r>
    </w:p>
    <w:p w14:paraId="2524048D" w14:textId="37E9AB9B" w:rsidR="00A614D1" w:rsidRPr="00A166F6" w:rsidRDefault="00A614D1" w:rsidP="00A614D1">
      <w:pPr>
        <w:pStyle w:val="Default"/>
        <w:jc w:val="center"/>
        <w:rPr>
          <w:rFonts w:ascii="Arial" w:hAnsi="Arial" w:cs="Arial"/>
          <w:color w:val="auto"/>
        </w:rPr>
      </w:pPr>
    </w:p>
    <w:p w14:paraId="71CF58BB" w14:textId="77777777" w:rsidR="00A614D1" w:rsidRPr="00A166F6" w:rsidRDefault="00A614D1" w:rsidP="00A614D1">
      <w:pPr>
        <w:pStyle w:val="Default"/>
        <w:jc w:val="both"/>
        <w:rPr>
          <w:rFonts w:ascii="Arial" w:hAnsi="Arial" w:cs="Arial"/>
          <w:color w:val="auto"/>
        </w:rPr>
      </w:pPr>
      <w:r w:rsidRPr="00A166F6">
        <w:rPr>
          <w:rFonts w:ascii="Arial" w:hAnsi="Arial" w:cs="Arial"/>
          <w:color w:val="auto"/>
        </w:rPr>
        <w:t xml:space="preserve">(1) Obrtničku djelatnost može zajednički obavljati više fizičkih lica, a najviše deset. </w:t>
      </w:r>
    </w:p>
    <w:p w14:paraId="25AA4D05" w14:textId="7178C8A5" w:rsidR="00A614D1" w:rsidRPr="00A166F6" w:rsidRDefault="00A614D1" w:rsidP="00D03D73">
      <w:pPr>
        <w:pStyle w:val="Default"/>
        <w:jc w:val="both"/>
        <w:rPr>
          <w:rFonts w:ascii="Arial" w:hAnsi="Arial" w:cs="Arial"/>
          <w:color w:val="auto"/>
        </w:rPr>
      </w:pPr>
      <w:r w:rsidRPr="00A166F6">
        <w:rPr>
          <w:rFonts w:ascii="Arial" w:hAnsi="Arial" w:cs="Arial"/>
          <w:color w:val="auto"/>
        </w:rPr>
        <w:t xml:space="preserve">(2) </w:t>
      </w:r>
      <w:r w:rsidR="00D03D73" w:rsidRPr="00A166F6">
        <w:rPr>
          <w:rFonts w:ascii="Arial" w:hAnsi="Arial" w:cs="Arial"/>
          <w:color w:val="auto"/>
        </w:rPr>
        <w:t>Fizička lica mogu zajednički obavljati obrt ako ispunjavaju opće uvjete, te da najmanje jedno lice ispunjava posebne uvjete</w:t>
      </w:r>
      <w:r w:rsidR="00635A99" w:rsidRPr="00A166F6">
        <w:rPr>
          <w:rFonts w:ascii="Arial" w:hAnsi="Arial" w:cs="Arial"/>
          <w:color w:val="auto"/>
        </w:rPr>
        <w:t xml:space="preserve"> za obavljanje obrta</w:t>
      </w:r>
      <w:r w:rsidR="00D03D73" w:rsidRPr="00A166F6">
        <w:rPr>
          <w:rFonts w:ascii="Arial" w:hAnsi="Arial" w:cs="Arial"/>
          <w:color w:val="auto"/>
        </w:rPr>
        <w:t xml:space="preserve">. </w:t>
      </w:r>
    </w:p>
    <w:p w14:paraId="11598A7E" w14:textId="79A8935E" w:rsidR="00A614D1" w:rsidRPr="00A166F6" w:rsidRDefault="00A614D1" w:rsidP="00A614D1">
      <w:pPr>
        <w:pStyle w:val="Default"/>
        <w:jc w:val="both"/>
        <w:rPr>
          <w:rFonts w:ascii="Arial" w:hAnsi="Arial" w:cs="Arial"/>
          <w:color w:val="auto"/>
        </w:rPr>
      </w:pPr>
      <w:r w:rsidRPr="00A166F6">
        <w:rPr>
          <w:rFonts w:ascii="Arial" w:hAnsi="Arial" w:cs="Arial"/>
          <w:color w:val="auto"/>
        </w:rPr>
        <w:t>(</w:t>
      </w:r>
      <w:r w:rsidR="00D03D73" w:rsidRPr="00A166F6">
        <w:rPr>
          <w:rFonts w:ascii="Arial" w:hAnsi="Arial" w:cs="Arial"/>
          <w:color w:val="auto"/>
        </w:rPr>
        <w:t>3</w:t>
      </w:r>
      <w:r w:rsidRPr="00A166F6">
        <w:rPr>
          <w:rFonts w:ascii="Arial" w:hAnsi="Arial" w:cs="Arial"/>
          <w:color w:val="auto"/>
        </w:rPr>
        <w:t xml:space="preserve">) </w:t>
      </w:r>
      <w:r w:rsidR="00D03D73" w:rsidRPr="00A166F6">
        <w:rPr>
          <w:rFonts w:ascii="Arial" w:hAnsi="Arial" w:cs="Arial"/>
          <w:color w:val="auto"/>
        </w:rPr>
        <w:t xml:space="preserve">Fizičko lice može obavljati više zajedničkih </w:t>
      </w:r>
      <w:r w:rsidR="00635A99" w:rsidRPr="00A166F6">
        <w:rPr>
          <w:rFonts w:ascii="Arial" w:hAnsi="Arial" w:cs="Arial"/>
          <w:color w:val="auto"/>
        </w:rPr>
        <w:t>obrta.</w:t>
      </w:r>
    </w:p>
    <w:p w14:paraId="55CBA4B2" w14:textId="3488A506" w:rsidR="00A614D1" w:rsidRPr="00A166F6" w:rsidRDefault="00A614D1" w:rsidP="00D03D73">
      <w:pPr>
        <w:pStyle w:val="Default"/>
        <w:jc w:val="both"/>
        <w:rPr>
          <w:rFonts w:ascii="Arial" w:hAnsi="Arial" w:cs="Arial"/>
          <w:color w:val="auto"/>
        </w:rPr>
      </w:pPr>
      <w:r w:rsidRPr="00A166F6">
        <w:rPr>
          <w:rFonts w:ascii="Arial" w:hAnsi="Arial" w:cs="Arial"/>
          <w:color w:val="auto"/>
        </w:rPr>
        <w:t>(</w:t>
      </w:r>
      <w:r w:rsidR="00D03D73" w:rsidRPr="00A166F6">
        <w:rPr>
          <w:rFonts w:ascii="Arial" w:hAnsi="Arial" w:cs="Arial"/>
          <w:color w:val="auto"/>
        </w:rPr>
        <w:t>4</w:t>
      </w:r>
      <w:r w:rsidRPr="00A166F6">
        <w:rPr>
          <w:rFonts w:ascii="Arial" w:hAnsi="Arial" w:cs="Arial"/>
          <w:color w:val="auto"/>
        </w:rPr>
        <w:t>)</w:t>
      </w:r>
      <w:r w:rsidR="00932F1F" w:rsidRPr="00A166F6">
        <w:rPr>
          <w:rFonts w:ascii="Arial" w:hAnsi="Arial" w:cs="Arial"/>
          <w:color w:val="auto"/>
        </w:rPr>
        <w:t xml:space="preserve"> </w:t>
      </w:r>
      <w:r w:rsidR="00D03D73" w:rsidRPr="00A166F6">
        <w:rPr>
          <w:rFonts w:ascii="Arial" w:hAnsi="Arial" w:cs="Arial"/>
          <w:color w:val="auto"/>
        </w:rPr>
        <w:t>Obrt iz stava (1) ovog člana posluje pod zajedničkom firmom.</w:t>
      </w:r>
    </w:p>
    <w:p w14:paraId="094BEF59" w14:textId="77777777" w:rsidR="00D03D73" w:rsidRPr="00A166F6" w:rsidRDefault="00D03D73" w:rsidP="00A614D1">
      <w:pPr>
        <w:pStyle w:val="Default"/>
        <w:jc w:val="center"/>
        <w:rPr>
          <w:rFonts w:ascii="Arial" w:hAnsi="Arial" w:cs="Arial"/>
          <w:b/>
          <w:bCs/>
          <w:color w:val="auto"/>
        </w:rPr>
      </w:pPr>
    </w:p>
    <w:p w14:paraId="007A32C9" w14:textId="792FB0DE" w:rsidR="00A614D1" w:rsidRPr="00A166F6" w:rsidRDefault="00A614D1" w:rsidP="00A614D1">
      <w:pPr>
        <w:pStyle w:val="Default"/>
        <w:jc w:val="center"/>
        <w:rPr>
          <w:rFonts w:ascii="Arial" w:hAnsi="Arial" w:cs="Arial"/>
          <w:color w:val="auto"/>
        </w:rPr>
      </w:pPr>
      <w:r w:rsidRPr="00A166F6">
        <w:rPr>
          <w:rFonts w:ascii="Arial" w:hAnsi="Arial" w:cs="Arial"/>
          <w:b/>
          <w:bCs/>
          <w:color w:val="auto"/>
        </w:rPr>
        <w:t xml:space="preserve">Član </w:t>
      </w:r>
      <w:r w:rsidR="00D03D73" w:rsidRPr="00A166F6">
        <w:rPr>
          <w:rFonts w:ascii="Arial" w:hAnsi="Arial" w:cs="Arial"/>
          <w:b/>
          <w:bCs/>
          <w:color w:val="auto"/>
        </w:rPr>
        <w:t>15</w:t>
      </w:r>
      <w:r w:rsidRPr="00A166F6">
        <w:rPr>
          <w:rFonts w:ascii="Arial" w:hAnsi="Arial" w:cs="Arial"/>
          <w:b/>
          <w:bCs/>
          <w:color w:val="auto"/>
        </w:rPr>
        <w:t>.</w:t>
      </w:r>
    </w:p>
    <w:p w14:paraId="4374E31B" w14:textId="35A11EBF" w:rsidR="002A4FEA" w:rsidRPr="00A166F6" w:rsidRDefault="00D03D73" w:rsidP="00A614D1">
      <w:pPr>
        <w:pStyle w:val="Default"/>
        <w:jc w:val="center"/>
        <w:rPr>
          <w:rFonts w:ascii="Arial" w:hAnsi="Arial" w:cs="Arial"/>
          <w:b/>
          <w:bCs/>
          <w:color w:val="auto"/>
        </w:rPr>
      </w:pPr>
      <w:r w:rsidRPr="00A166F6">
        <w:rPr>
          <w:rFonts w:ascii="Arial" w:hAnsi="Arial" w:cs="Arial"/>
          <w:b/>
          <w:bCs/>
          <w:color w:val="auto"/>
        </w:rPr>
        <w:t>(Međusobni odnosi u zajedničkom obavljanju obrta)</w:t>
      </w:r>
    </w:p>
    <w:p w14:paraId="6AFAEEA2" w14:textId="4E5B280B" w:rsidR="00A614D1" w:rsidRPr="00A166F6" w:rsidRDefault="00A614D1" w:rsidP="00A614D1">
      <w:pPr>
        <w:pStyle w:val="Default"/>
        <w:jc w:val="center"/>
        <w:rPr>
          <w:rFonts w:ascii="Arial" w:hAnsi="Arial" w:cs="Arial"/>
          <w:color w:val="auto"/>
        </w:rPr>
      </w:pPr>
    </w:p>
    <w:p w14:paraId="382374B4" w14:textId="5937A348" w:rsidR="00D03D73" w:rsidRPr="00A166F6" w:rsidRDefault="00A614D1" w:rsidP="00D03D73">
      <w:pPr>
        <w:pStyle w:val="Default"/>
        <w:jc w:val="both"/>
        <w:rPr>
          <w:rFonts w:ascii="Arial" w:hAnsi="Arial" w:cs="Arial"/>
          <w:color w:val="auto"/>
        </w:rPr>
      </w:pPr>
      <w:r w:rsidRPr="00A166F6">
        <w:rPr>
          <w:rFonts w:ascii="Arial" w:hAnsi="Arial" w:cs="Arial"/>
          <w:color w:val="auto"/>
        </w:rPr>
        <w:t xml:space="preserve">(1) </w:t>
      </w:r>
      <w:r w:rsidR="00D03D73" w:rsidRPr="00A166F6">
        <w:rPr>
          <w:rFonts w:ascii="Arial" w:hAnsi="Arial" w:cs="Arial"/>
          <w:color w:val="auto"/>
        </w:rPr>
        <w:t>Međusobni odnosi i odgovornosti lica koja zajednički obavljaju obrt uređuju se pisanim ugovorom koji ugovorne strane dostavljaju nadležnom organu prilikom osnivanja obrta.</w:t>
      </w:r>
    </w:p>
    <w:p w14:paraId="37A19DBC" w14:textId="5C82413C" w:rsidR="00A614D1" w:rsidRPr="00A166F6" w:rsidRDefault="00D03D73" w:rsidP="00A614D1">
      <w:pPr>
        <w:pStyle w:val="Default"/>
        <w:jc w:val="both"/>
        <w:rPr>
          <w:rFonts w:ascii="Arial" w:hAnsi="Arial" w:cs="Arial"/>
          <w:color w:val="auto"/>
        </w:rPr>
      </w:pPr>
      <w:r w:rsidRPr="00A166F6">
        <w:rPr>
          <w:rFonts w:ascii="Arial" w:hAnsi="Arial" w:cs="Arial"/>
          <w:color w:val="auto"/>
        </w:rPr>
        <w:lastRenderedPageBreak/>
        <w:t>(</w:t>
      </w:r>
      <w:r w:rsidR="002A4FEA" w:rsidRPr="00A166F6">
        <w:rPr>
          <w:rFonts w:ascii="Arial" w:hAnsi="Arial" w:cs="Arial"/>
          <w:color w:val="auto"/>
        </w:rPr>
        <w:t>2</w:t>
      </w:r>
      <w:r w:rsidRPr="00A166F6">
        <w:rPr>
          <w:rFonts w:ascii="Arial" w:hAnsi="Arial" w:cs="Arial"/>
          <w:color w:val="auto"/>
        </w:rPr>
        <w:t>) Na ugovor iz stava (</w:t>
      </w:r>
      <w:r w:rsidR="002A4FEA" w:rsidRPr="00A166F6">
        <w:rPr>
          <w:rFonts w:ascii="Arial" w:hAnsi="Arial" w:cs="Arial"/>
          <w:color w:val="auto"/>
        </w:rPr>
        <w:t>1</w:t>
      </w:r>
      <w:r w:rsidRPr="00A166F6">
        <w:rPr>
          <w:rFonts w:ascii="Arial" w:hAnsi="Arial" w:cs="Arial"/>
          <w:color w:val="auto"/>
        </w:rPr>
        <w:t xml:space="preserve">) ovog člana primjenjuju se propisi koji regulišu obligacione odnose. </w:t>
      </w:r>
    </w:p>
    <w:p w14:paraId="329BF886" w14:textId="27917643" w:rsidR="00A614D1" w:rsidRPr="00A166F6" w:rsidRDefault="00A614D1" w:rsidP="00A614D1">
      <w:pPr>
        <w:pStyle w:val="Default"/>
        <w:jc w:val="both"/>
        <w:rPr>
          <w:rFonts w:ascii="Arial" w:hAnsi="Arial" w:cs="Arial"/>
          <w:color w:val="auto"/>
        </w:rPr>
      </w:pPr>
      <w:r w:rsidRPr="00A166F6">
        <w:rPr>
          <w:rFonts w:ascii="Arial" w:hAnsi="Arial" w:cs="Arial"/>
          <w:color w:val="auto"/>
        </w:rPr>
        <w:t xml:space="preserve">(3) </w:t>
      </w:r>
      <w:r w:rsidRPr="00A166F6">
        <w:rPr>
          <w:rFonts w:ascii="Arial" w:hAnsi="Arial" w:cs="Arial"/>
          <w:color w:val="auto"/>
          <w:shd w:val="clear" w:color="auto" w:fill="FFFFFF"/>
        </w:rPr>
        <w:t>Odredbe ovoga Zakona, koje se odnose na obavljanje obrta</w:t>
      </w:r>
      <w:r w:rsidR="00F340B1" w:rsidRPr="00A166F6">
        <w:rPr>
          <w:rFonts w:ascii="Arial" w:hAnsi="Arial" w:cs="Arial"/>
          <w:color w:val="auto"/>
          <w:shd w:val="clear" w:color="auto" w:fill="FFFFFF"/>
        </w:rPr>
        <w:t xml:space="preserve"> </w:t>
      </w:r>
      <w:r w:rsidR="00D03D73" w:rsidRPr="00A166F6">
        <w:rPr>
          <w:rFonts w:ascii="Arial" w:hAnsi="Arial" w:cs="Arial"/>
          <w:color w:val="auto"/>
          <w:shd w:val="clear" w:color="auto" w:fill="FFFFFF"/>
        </w:rPr>
        <w:t>u slučaju kada</w:t>
      </w:r>
      <w:r w:rsidRPr="00A166F6">
        <w:rPr>
          <w:rFonts w:ascii="Arial" w:hAnsi="Arial" w:cs="Arial"/>
          <w:color w:val="auto"/>
          <w:shd w:val="clear" w:color="auto" w:fill="FFFFFF"/>
        </w:rPr>
        <w:t xml:space="preserve"> obrt obavlja </w:t>
      </w:r>
      <w:r w:rsidR="00D03D73" w:rsidRPr="00A166F6">
        <w:rPr>
          <w:rFonts w:ascii="Arial" w:hAnsi="Arial" w:cs="Arial"/>
          <w:color w:val="auto"/>
          <w:shd w:val="clear" w:color="auto" w:fill="FFFFFF"/>
        </w:rPr>
        <w:t xml:space="preserve">jedno </w:t>
      </w:r>
      <w:r w:rsidRPr="00A166F6">
        <w:rPr>
          <w:rFonts w:ascii="Arial" w:hAnsi="Arial" w:cs="Arial"/>
          <w:color w:val="auto"/>
          <w:shd w:val="clear" w:color="auto" w:fill="FFFFFF"/>
        </w:rPr>
        <w:t>fizičk</w:t>
      </w:r>
      <w:r w:rsidR="00D03D73" w:rsidRPr="00A166F6">
        <w:rPr>
          <w:rFonts w:ascii="Arial" w:hAnsi="Arial" w:cs="Arial"/>
          <w:color w:val="auto"/>
          <w:shd w:val="clear" w:color="auto" w:fill="FFFFFF"/>
        </w:rPr>
        <w:t>o</w:t>
      </w:r>
      <w:r w:rsidRPr="00A166F6">
        <w:rPr>
          <w:rFonts w:ascii="Arial" w:hAnsi="Arial" w:cs="Arial"/>
          <w:color w:val="auto"/>
          <w:shd w:val="clear" w:color="auto" w:fill="FFFFFF"/>
        </w:rPr>
        <w:t xml:space="preserve"> </w:t>
      </w:r>
      <w:r w:rsidR="00D03D73" w:rsidRPr="00A166F6">
        <w:rPr>
          <w:rFonts w:ascii="Arial" w:hAnsi="Arial" w:cs="Arial"/>
          <w:color w:val="auto"/>
          <w:shd w:val="clear" w:color="auto" w:fill="FFFFFF"/>
        </w:rPr>
        <w:t>li</w:t>
      </w:r>
      <w:r w:rsidR="00F340B1" w:rsidRPr="00A166F6">
        <w:rPr>
          <w:rFonts w:ascii="Arial" w:hAnsi="Arial" w:cs="Arial"/>
          <w:color w:val="auto"/>
          <w:shd w:val="clear" w:color="auto" w:fill="FFFFFF"/>
        </w:rPr>
        <w:t>c</w:t>
      </w:r>
      <w:r w:rsidR="00D03D73" w:rsidRPr="00A166F6">
        <w:rPr>
          <w:rFonts w:ascii="Arial" w:hAnsi="Arial" w:cs="Arial"/>
          <w:color w:val="auto"/>
          <w:shd w:val="clear" w:color="auto" w:fill="FFFFFF"/>
        </w:rPr>
        <w:t>e</w:t>
      </w:r>
      <w:r w:rsidRPr="00A166F6">
        <w:rPr>
          <w:rFonts w:ascii="Arial" w:hAnsi="Arial" w:cs="Arial"/>
          <w:color w:val="auto"/>
          <w:shd w:val="clear" w:color="auto" w:fill="FFFFFF"/>
        </w:rPr>
        <w:t xml:space="preserve">, odgovarajuće se primjenjuju i na obrt koji zajednički obavlja više fizičkih </w:t>
      </w:r>
      <w:r w:rsidR="00D03D73" w:rsidRPr="00A166F6">
        <w:rPr>
          <w:rFonts w:ascii="Arial" w:hAnsi="Arial" w:cs="Arial"/>
          <w:color w:val="auto"/>
          <w:shd w:val="clear" w:color="auto" w:fill="FFFFFF"/>
        </w:rPr>
        <w:t>lica</w:t>
      </w:r>
      <w:r w:rsidRPr="00A166F6">
        <w:rPr>
          <w:rFonts w:ascii="Arial" w:hAnsi="Arial" w:cs="Arial"/>
          <w:color w:val="auto"/>
          <w:shd w:val="clear" w:color="auto" w:fill="FFFFFF"/>
        </w:rPr>
        <w:t>.</w:t>
      </w:r>
      <w:r w:rsidRPr="00A166F6">
        <w:rPr>
          <w:rFonts w:ascii="Arial" w:hAnsi="Arial" w:cs="Arial"/>
          <w:color w:val="auto"/>
        </w:rPr>
        <w:t xml:space="preserve"> </w:t>
      </w:r>
    </w:p>
    <w:p w14:paraId="249A052C" w14:textId="77777777" w:rsidR="00A614D1" w:rsidRPr="00A166F6" w:rsidRDefault="00A614D1" w:rsidP="00A614D1">
      <w:pPr>
        <w:pStyle w:val="Default"/>
        <w:jc w:val="both"/>
        <w:rPr>
          <w:rFonts w:ascii="Arial" w:hAnsi="Arial" w:cs="Arial"/>
          <w:color w:val="auto"/>
        </w:rPr>
      </w:pPr>
      <w:r w:rsidRPr="00A166F6">
        <w:rPr>
          <w:rFonts w:ascii="Arial" w:hAnsi="Arial" w:cs="Arial"/>
          <w:color w:val="auto"/>
        </w:rPr>
        <w:t xml:space="preserve">(4) Zajedničko obavljanje obrta prestaje kada se broj osnivača svede na jednog i u tom slučaju može se izvršiti preregistracija u samostalno obavljanje obrta. </w:t>
      </w:r>
    </w:p>
    <w:p w14:paraId="1D051020" w14:textId="77777777" w:rsidR="00A614D1" w:rsidRPr="00A166F6" w:rsidRDefault="00A614D1" w:rsidP="006568EE">
      <w:pPr>
        <w:pStyle w:val="Default"/>
        <w:contextualSpacing/>
        <w:jc w:val="both"/>
        <w:rPr>
          <w:rFonts w:ascii="Arial" w:hAnsi="Arial" w:cs="Arial"/>
          <w:color w:val="auto"/>
        </w:rPr>
      </w:pPr>
    </w:p>
    <w:p w14:paraId="5609CFFB" w14:textId="77777777" w:rsidR="00856EB2" w:rsidRPr="00A166F6" w:rsidRDefault="00856EB2" w:rsidP="008017FD">
      <w:pPr>
        <w:pStyle w:val="Default"/>
        <w:contextualSpacing/>
        <w:jc w:val="both"/>
        <w:rPr>
          <w:rFonts w:ascii="Arial" w:hAnsi="Arial" w:cs="Arial"/>
          <w:color w:val="auto"/>
        </w:rPr>
      </w:pPr>
    </w:p>
    <w:p w14:paraId="517CA141" w14:textId="1272A6C2" w:rsidR="00856EB2" w:rsidRPr="00A166F6" w:rsidRDefault="00434502" w:rsidP="008017FD">
      <w:pPr>
        <w:pStyle w:val="Default"/>
        <w:contextualSpacing/>
        <w:jc w:val="both"/>
        <w:rPr>
          <w:rFonts w:ascii="Arial" w:hAnsi="Arial" w:cs="Arial"/>
          <w:b/>
          <w:bCs/>
          <w:color w:val="auto"/>
        </w:rPr>
      </w:pPr>
      <w:r w:rsidRPr="00A166F6">
        <w:rPr>
          <w:rFonts w:ascii="Arial" w:hAnsi="Arial" w:cs="Arial"/>
          <w:b/>
          <w:bCs/>
          <w:color w:val="auto"/>
        </w:rPr>
        <w:t>Odjeljak D</w:t>
      </w:r>
      <w:r w:rsidR="00856EB2" w:rsidRPr="00A166F6">
        <w:rPr>
          <w:rFonts w:ascii="Arial" w:hAnsi="Arial" w:cs="Arial"/>
          <w:b/>
          <w:bCs/>
          <w:color w:val="auto"/>
        </w:rPr>
        <w:t xml:space="preserve">. </w:t>
      </w:r>
      <w:r w:rsidRPr="00A166F6">
        <w:rPr>
          <w:rFonts w:ascii="Arial" w:hAnsi="Arial" w:cs="Arial"/>
          <w:b/>
          <w:bCs/>
          <w:color w:val="auto"/>
        </w:rPr>
        <w:t xml:space="preserve"> </w:t>
      </w:r>
      <w:r w:rsidR="00856EB2" w:rsidRPr="00A166F6">
        <w:rPr>
          <w:rFonts w:ascii="Arial" w:hAnsi="Arial" w:cs="Arial"/>
          <w:b/>
          <w:bCs/>
          <w:color w:val="auto"/>
        </w:rPr>
        <w:t xml:space="preserve">Poslovanje obrta </w:t>
      </w:r>
    </w:p>
    <w:p w14:paraId="4F930A00" w14:textId="77777777" w:rsidR="00434502" w:rsidRPr="00A166F6" w:rsidRDefault="00434502" w:rsidP="008017FD">
      <w:pPr>
        <w:pStyle w:val="Default"/>
        <w:contextualSpacing/>
        <w:jc w:val="both"/>
        <w:rPr>
          <w:rFonts w:ascii="Arial" w:hAnsi="Arial" w:cs="Arial"/>
          <w:color w:val="auto"/>
        </w:rPr>
      </w:pPr>
    </w:p>
    <w:p w14:paraId="471479D2" w14:textId="77777777" w:rsidR="0007542D" w:rsidRPr="00A166F6" w:rsidRDefault="0007542D" w:rsidP="0007542D">
      <w:pPr>
        <w:pStyle w:val="Default"/>
        <w:contextualSpacing/>
        <w:jc w:val="center"/>
        <w:rPr>
          <w:rFonts w:ascii="Arial" w:hAnsi="Arial" w:cs="Arial"/>
          <w:color w:val="auto"/>
        </w:rPr>
      </w:pPr>
      <w:r w:rsidRPr="00A166F6">
        <w:rPr>
          <w:rFonts w:ascii="Arial" w:hAnsi="Arial" w:cs="Arial"/>
          <w:b/>
          <w:bCs/>
          <w:color w:val="auto"/>
        </w:rPr>
        <w:t>Član 16.</w:t>
      </w:r>
    </w:p>
    <w:p w14:paraId="77925AC2" w14:textId="512F7D92" w:rsidR="0007542D" w:rsidRPr="00A166F6" w:rsidRDefault="0007542D" w:rsidP="0007542D">
      <w:pPr>
        <w:pStyle w:val="Default"/>
        <w:contextualSpacing/>
        <w:jc w:val="center"/>
        <w:rPr>
          <w:rFonts w:ascii="Arial" w:hAnsi="Arial" w:cs="Arial"/>
          <w:b/>
          <w:bCs/>
          <w:color w:val="auto"/>
        </w:rPr>
      </w:pPr>
      <w:r w:rsidRPr="00A166F6">
        <w:rPr>
          <w:rFonts w:ascii="Arial" w:hAnsi="Arial" w:cs="Arial"/>
          <w:b/>
          <w:bCs/>
          <w:color w:val="auto"/>
        </w:rPr>
        <w:t>(</w:t>
      </w:r>
      <w:r w:rsidR="00586DBC" w:rsidRPr="00A166F6">
        <w:rPr>
          <w:rFonts w:ascii="Arial" w:hAnsi="Arial" w:cs="Arial"/>
          <w:b/>
          <w:bCs/>
          <w:color w:val="auto"/>
        </w:rPr>
        <w:t>P</w:t>
      </w:r>
      <w:r w:rsidRPr="00A166F6">
        <w:rPr>
          <w:rFonts w:ascii="Arial" w:hAnsi="Arial" w:cs="Arial"/>
          <w:b/>
          <w:bCs/>
          <w:color w:val="auto"/>
        </w:rPr>
        <w:t>očetak rada)</w:t>
      </w:r>
    </w:p>
    <w:p w14:paraId="42E6A716" w14:textId="77777777" w:rsidR="002A4FEA" w:rsidRPr="00A166F6" w:rsidRDefault="002A4FEA" w:rsidP="0007542D">
      <w:pPr>
        <w:pStyle w:val="Default"/>
        <w:contextualSpacing/>
        <w:jc w:val="center"/>
        <w:rPr>
          <w:rFonts w:ascii="Arial" w:hAnsi="Arial" w:cs="Arial"/>
          <w:color w:val="auto"/>
        </w:rPr>
      </w:pPr>
    </w:p>
    <w:p w14:paraId="44B0ACC7" w14:textId="22697FE0" w:rsidR="0007542D" w:rsidRPr="00A166F6" w:rsidRDefault="0007542D" w:rsidP="0007542D">
      <w:pPr>
        <w:pStyle w:val="Default"/>
        <w:contextualSpacing/>
        <w:jc w:val="both"/>
        <w:rPr>
          <w:rFonts w:ascii="Arial" w:hAnsi="Arial" w:cs="Arial"/>
          <w:color w:val="auto"/>
        </w:rPr>
      </w:pPr>
      <w:r w:rsidRPr="00A166F6">
        <w:rPr>
          <w:rFonts w:ascii="Arial" w:hAnsi="Arial" w:cs="Arial"/>
          <w:color w:val="auto"/>
        </w:rPr>
        <w:t xml:space="preserve">(1) Obrtnik je dužan otpočeti sa obavljanjem djelatnosti najkasnije u roku od </w:t>
      </w:r>
      <w:r w:rsidR="004445DA" w:rsidRPr="00A166F6">
        <w:rPr>
          <w:rFonts w:ascii="Arial" w:hAnsi="Arial" w:cs="Arial"/>
          <w:color w:val="auto"/>
        </w:rPr>
        <w:t>90 dana</w:t>
      </w:r>
      <w:r w:rsidRPr="00A166F6">
        <w:rPr>
          <w:rFonts w:ascii="Arial" w:hAnsi="Arial" w:cs="Arial"/>
          <w:color w:val="auto"/>
        </w:rPr>
        <w:t xml:space="preserve"> od dana </w:t>
      </w:r>
      <w:r w:rsidR="004445DA" w:rsidRPr="00A166F6">
        <w:rPr>
          <w:rFonts w:ascii="Arial" w:hAnsi="Arial" w:cs="Arial"/>
          <w:color w:val="auto"/>
        </w:rPr>
        <w:t>osnivanja obrta.</w:t>
      </w:r>
      <w:r w:rsidRPr="00A166F6">
        <w:rPr>
          <w:rFonts w:ascii="Arial" w:hAnsi="Arial" w:cs="Arial"/>
          <w:color w:val="auto"/>
        </w:rPr>
        <w:t xml:space="preserve"> </w:t>
      </w:r>
    </w:p>
    <w:p w14:paraId="31F47249" w14:textId="77777777" w:rsidR="00D0274A" w:rsidRPr="00A166F6" w:rsidRDefault="0007542D" w:rsidP="0007542D">
      <w:pPr>
        <w:pStyle w:val="Default"/>
        <w:contextualSpacing/>
        <w:jc w:val="both"/>
        <w:rPr>
          <w:rFonts w:ascii="Arial" w:hAnsi="Arial" w:cs="Arial"/>
          <w:color w:val="auto"/>
        </w:rPr>
      </w:pPr>
      <w:r w:rsidRPr="00A166F6">
        <w:rPr>
          <w:rFonts w:ascii="Arial" w:hAnsi="Arial" w:cs="Arial"/>
          <w:color w:val="auto"/>
        </w:rPr>
        <w:t>(2) Obrtnik je dužan najkasnije u roku od osam dana prije početka obavljanja obrta pisanim putem obavijestiti nadležni organ o početku obavljanja obrta.</w:t>
      </w:r>
      <w:r w:rsidR="00D0274A" w:rsidRPr="00A166F6">
        <w:rPr>
          <w:rFonts w:ascii="Arial" w:hAnsi="Arial" w:cs="Arial"/>
          <w:color w:val="auto"/>
        </w:rPr>
        <w:t xml:space="preserve"> </w:t>
      </w:r>
    </w:p>
    <w:p w14:paraId="48E12223" w14:textId="135D0429" w:rsidR="0007542D" w:rsidRPr="00A166F6" w:rsidRDefault="00D0274A" w:rsidP="0007542D">
      <w:pPr>
        <w:pStyle w:val="Default"/>
        <w:contextualSpacing/>
        <w:jc w:val="both"/>
        <w:rPr>
          <w:rFonts w:ascii="Arial" w:hAnsi="Arial" w:cs="Arial"/>
          <w:color w:val="auto"/>
        </w:rPr>
      </w:pPr>
      <w:r w:rsidRPr="00A166F6">
        <w:rPr>
          <w:rFonts w:ascii="Arial" w:hAnsi="Arial" w:cs="Arial"/>
          <w:color w:val="auto"/>
        </w:rPr>
        <w:t>(3) Od dana obavijesti iz stava (2) ovog člana obrtniku počinju teći prava i obaveze u skladu sa ovim zakonom i drugim propisima.</w:t>
      </w:r>
    </w:p>
    <w:p w14:paraId="7FE77C5E" w14:textId="24EEA89F" w:rsidR="0007542D" w:rsidRPr="00A166F6" w:rsidRDefault="0007542D" w:rsidP="0007542D">
      <w:pPr>
        <w:pStyle w:val="Default"/>
        <w:contextualSpacing/>
        <w:jc w:val="both"/>
        <w:rPr>
          <w:rFonts w:ascii="Arial" w:hAnsi="Arial" w:cs="Arial"/>
          <w:color w:val="auto"/>
        </w:rPr>
      </w:pPr>
      <w:r w:rsidRPr="00A166F6">
        <w:rPr>
          <w:rFonts w:ascii="Arial" w:hAnsi="Arial" w:cs="Arial"/>
          <w:color w:val="auto"/>
          <w:lang w:val="bs-Latn-BA"/>
        </w:rPr>
        <w:t>(</w:t>
      </w:r>
      <w:r w:rsidR="00D03D73" w:rsidRPr="00A166F6">
        <w:rPr>
          <w:rFonts w:ascii="Arial" w:hAnsi="Arial" w:cs="Arial"/>
          <w:color w:val="auto"/>
          <w:lang w:val="bs-Latn-BA"/>
        </w:rPr>
        <w:t>4</w:t>
      </w:r>
      <w:r w:rsidRPr="00A166F6">
        <w:rPr>
          <w:rFonts w:ascii="Arial" w:hAnsi="Arial" w:cs="Arial"/>
          <w:color w:val="auto"/>
          <w:lang w:val="bs-Latn-BA"/>
        </w:rPr>
        <w:t xml:space="preserve">) Nadležni organ </w:t>
      </w:r>
      <w:r w:rsidRPr="00A166F6">
        <w:rPr>
          <w:rFonts w:ascii="Arial" w:hAnsi="Arial" w:cs="Arial"/>
          <w:color w:val="auto"/>
        </w:rPr>
        <w:t xml:space="preserve">najkasnije u roku od tri dana od dana prijema obavijesti, obavještava organe iz člana 11. </w:t>
      </w:r>
      <w:r w:rsidR="00703C22" w:rsidRPr="00A166F6">
        <w:rPr>
          <w:rFonts w:ascii="Arial" w:hAnsi="Arial" w:cs="Arial"/>
          <w:color w:val="auto"/>
        </w:rPr>
        <w:t>s</w:t>
      </w:r>
      <w:r w:rsidR="00D03D73" w:rsidRPr="00A166F6">
        <w:rPr>
          <w:rFonts w:ascii="Arial" w:hAnsi="Arial" w:cs="Arial"/>
          <w:color w:val="auto"/>
        </w:rPr>
        <w:t xml:space="preserve">tav (4) </w:t>
      </w:r>
      <w:r w:rsidRPr="00A166F6">
        <w:rPr>
          <w:rFonts w:ascii="Arial" w:hAnsi="Arial" w:cs="Arial"/>
          <w:color w:val="auto"/>
        </w:rPr>
        <w:t>ovog zakona.</w:t>
      </w:r>
    </w:p>
    <w:p w14:paraId="0C9748B8" w14:textId="6F36B501" w:rsidR="00586DBC" w:rsidRPr="00A166F6" w:rsidRDefault="00703C22" w:rsidP="005D153A">
      <w:pPr>
        <w:pStyle w:val="Default"/>
        <w:tabs>
          <w:tab w:val="left" w:pos="284"/>
          <w:tab w:val="left" w:pos="426"/>
        </w:tabs>
        <w:spacing w:line="276" w:lineRule="auto"/>
        <w:ind w:left="142"/>
        <w:jc w:val="both"/>
        <w:rPr>
          <w:rFonts w:ascii="Arial" w:hAnsi="Arial" w:cs="Arial"/>
          <w:color w:val="auto"/>
        </w:rPr>
      </w:pPr>
      <w:r w:rsidRPr="00A166F6">
        <w:rPr>
          <w:rFonts w:ascii="Arial" w:hAnsi="Arial" w:cs="Arial"/>
          <w:color w:val="auto"/>
        </w:rPr>
        <w:t>(5) Ako su za obavljanje obrta propisani minimalni uvjeti, n</w:t>
      </w:r>
      <w:r w:rsidR="00586DBC" w:rsidRPr="00A166F6">
        <w:rPr>
          <w:rFonts w:ascii="Arial" w:hAnsi="Arial" w:cs="Arial"/>
          <w:color w:val="auto"/>
        </w:rPr>
        <w:t>adležni inspekcijski organ</w:t>
      </w:r>
      <w:r w:rsidRPr="00A166F6">
        <w:rPr>
          <w:rFonts w:ascii="Arial" w:hAnsi="Arial" w:cs="Arial"/>
          <w:color w:val="auto"/>
        </w:rPr>
        <w:t>,</w:t>
      </w:r>
      <w:r w:rsidR="00586DBC" w:rsidRPr="00A166F6">
        <w:rPr>
          <w:rFonts w:ascii="Arial" w:hAnsi="Arial" w:cs="Arial"/>
          <w:color w:val="auto"/>
        </w:rPr>
        <w:t xml:space="preserve"> </w:t>
      </w:r>
      <w:r w:rsidRPr="00A166F6">
        <w:rPr>
          <w:rFonts w:ascii="Arial" w:hAnsi="Arial" w:cs="Arial"/>
          <w:color w:val="auto"/>
        </w:rPr>
        <w:t>najkasnije u roku od 15 dana od dana prijema obavijesti iz stava (4) ovog člana, u redovnom</w:t>
      </w:r>
      <w:r w:rsidR="00586DBC" w:rsidRPr="00A166F6">
        <w:rPr>
          <w:rFonts w:ascii="Arial" w:hAnsi="Arial" w:cs="Arial"/>
          <w:color w:val="auto"/>
        </w:rPr>
        <w:t xml:space="preserve"> inspekcijsk</w:t>
      </w:r>
      <w:r w:rsidRPr="00A166F6">
        <w:rPr>
          <w:rFonts w:ascii="Arial" w:hAnsi="Arial" w:cs="Arial"/>
          <w:color w:val="auto"/>
        </w:rPr>
        <w:t>o</w:t>
      </w:r>
      <w:r w:rsidR="00586DBC" w:rsidRPr="00A166F6">
        <w:rPr>
          <w:rFonts w:ascii="Arial" w:hAnsi="Arial" w:cs="Arial"/>
          <w:color w:val="auto"/>
        </w:rPr>
        <w:t>m pregled</w:t>
      </w:r>
      <w:r w:rsidRPr="00A166F6">
        <w:rPr>
          <w:rFonts w:ascii="Arial" w:hAnsi="Arial" w:cs="Arial"/>
          <w:color w:val="auto"/>
        </w:rPr>
        <w:t>u</w:t>
      </w:r>
      <w:r w:rsidR="00586DBC" w:rsidRPr="00A166F6">
        <w:rPr>
          <w:rFonts w:ascii="Arial" w:hAnsi="Arial" w:cs="Arial"/>
          <w:color w:val="auto"/>
        </w:rPr>
        <w:t xml:space="preserve"> utvrđuje ispunjenost minimalnih </w:t>
      </w:r>
      <w:r w:rsidRPr="00A166F6">
        <w:rPr>
          <w:rFonts w:ascii="Arial" w:hAnsi="Arial" w:cs="Arial"/>
          <w:color w:val="auto"/>
        </w:rPr>
        <w:t>uvjeta.</w:t>
      </w:r>
      <w:r w:rsidR="00D0274A" w:rsidRPr="00A166F6">
        <w:rPr>
          <w:rFonts w:ascii="Arial" w:hAnsi="Arial" w:cs="Arial"/>
          <w:color w:val="auto"/>
        </w:rPr>
        <w:t xml:space="preserve"> </w:t>
      </w:r>
      <w:r w:rsidR="00586DBC" w:rsidRPr="00A166F6">
        <w:rPr>
          <w:rFonts w:ascii="Arial" w:hAnsi="Arial" w:cs="Arial"/>
          <w:color w:val="auto"/>
        </w:rPr>
        <w:t xml:space="preserve"> </w:t>
      </w:r>
      <w:bookmarkStart w:id="2" w:name="_Hlk500233190"/>
    </w:p>
    <w:bookmarkEnd w:id="2"/>
    <w:p w14:paraId="22CD707F" w14:textId="1BBEA436" w:rsidR="00586DBC" w:rsidRPr="00A166F6" w:rsidRDefault="00586DBC" w:rsidP="005D153A">
      <w:pPr>
        <w:pStyle w:val="Default"/>
        <w:numPr>
          <w:ilvl w:val="0"/>
          <w:numId w:val="21"/>
        </w:numPr>
        <w:spacing w:after="15783" w:line="276" w:lineRule="auto"/>
        <w:contextualSpacing/>
        <w:jc w:val="both"/>
        <w:rPr>
          <w:rFonts w:ascii="Arial" w:hAnsi="Arial" w:cs="Arial"/>
          <w:color w:val="auto"/>
        </w:rPr>
      </w:pPr>
      <w:r w:rsidRPr="00A166F6">
        <w:rPr>
          <w:rFonts w:ascii="Arial" w:hAnsi="Arial" w:cs="Arial"/>
          <w:color w:val="auto"/>
        </w:rPr>
        <w:t xml:space="preserve">Za štetu prouzrokovanu trećim licima izazvanu davanjem neistinite izjave o ispunjenosti minimalnih uslova </w:t>
      </w:r>
      <w:r w:rsidR="00D0274A" w:rsidRPr="00A166F6">
        <w:rPr>
          <w:rFonts w:ascii="Arial" w:hAnsi="Arial" w:cs="Arial"/>
          <w:color w:val="auto"/>
        </w:rPr>
        <w:t xml:space="preserve">iz člana 10. stav (3) ovog zakona, </w:t>
      </w:r>
      <w:r w:rsidRPr="00A166F6">
        <w:rPr>
          <w:rFonts w:ascii="Arial" w:hAnsi="Arial" w:cs="Arial"/>
          <w:color w:val="auto"/>
        </w:rPr>
        <w:t>obrtnik odgovara cjelokupnom svojom imovinom.</w:t>
      </w:r>
    </w:p>
    <w:p w14:paraId="3E616DB6" w14:textId="24DE31AB" w:rsidR="00586DBC" w:rsidRPr="00A166F6" w:rsidRDefault="00586DBC" w:rsidP="005D153A">
      <w:pPr>
        <w:pStyle w:val="Default"/>
        <w:numPr>
          <w:ilvl w:val="0"/>
          <w:numId w:val="21"/>
        </w:numPr>
        <w:spacing w:after="15783" w:line="276" w:lineRule="auto"/>
        <w:contextualSpacing/>
        <w:jc w:val="both"/>
        <w:rPr>
          <w:rFonts w:ascii="Arial" w:hAnsi="Arial" w:cs="Arial"/>
          <w:color w:val="auto"/>
        </w:rPr>
      </w:pPr>
      <w:r w:rsidRPr="00A166F6">
        <w:rPr>
          <w:rFonts w:ascii="Arial" w:hAnsi="Arial" w:cs="Arial"/>
          <w:color w:val="auto"/>
        </w:rPr>
        <w:t>Za štetu prouzrokovanu trećim licima izazvanu davanjem neistinite izjave o ispunjenosti uslova, dvoje ili</w:t>
      </w:r>
      <w:r w:rsidRPr="00A166F6">
        <w:rPr>
          <w:rFonts w:ascii="Arial" w:hAnsi="Arial" w:cs="Arial"/>
          <w:color w:val="auto"/>
          <w:lang w:val="sr-Cyrl-CS"/>
        </w:rPr>
        <w:t xml:space="preserve"> </w:t>
      </w:r>
      <w:r w:rsidRPr="00A166F6">
        <w:rPr>
          <w:rFonts w:ascii="Arial" w:hAnsi="Arial" w:cs="Arial"/>
          <w:color w:val="auto"/>
        </w:rPr>
        <w:t>vi</w:t>
      </w:r>
      <w:r w:rsidRPr="00A166F6">
        <w:rPr>
          <w:rFonts w:ascii="Arial" w:hAnsi="Arial" w:cs="Arial"/>
          <w:color w:val="auto"/>
          <w:lang w:val="sr-Cyrl-CS"/>
        </w:rPr>
        <w:t>š</w:t>
      </w:r>
      <w:r w:rsidRPr="00A166F6">
        <w:rPr>
          <w:rFonts w:ascii="Arial" w:hAnsi="Arial" w:cs="Arial"/>
          <w:color w:val="auto"/>
        </w:rPr>
        <w:t>e</w:t>
      </w:r>
      <w:r w:rsidRPr="00A166F6">
        <w:rPr>
          <w:rFonts w:ascii="Arial" w:hAnsi="Arial" w:cs="Arial"/>
          <w:color w:val="auto"/>
          <w:lang w:val="sr-Cyrl-CS"/>
        </w:rPr>
        <w:t xml:space="preserve"> </w:t>
      </w:r>
      <w:r w:rsidRPr="00A166F6">
        <w:rPr>
          <w:rFonts w:ascii="Arial" w:hAnsi="Arial" w:cs="Arial"/>
          <w:color w:val="auto"/>
        </w:rPr>
        <w:t>fizi</w:t>
      </w:r>
      <w:r w:rsidRPr="00A166F6">
        <w:rPr>
          <w:rFonts w:ascii="Arial" w:hAnsi="Arial" w:cs="Arial"/>
          <w:color w:val="auto"/>
          <w:lang w:val="sr-Cyrl-CS"/>
        </w:rPr>
        <w:t>č</w:t>
      </w:r>
      <w:r w:rsidRPr="00A166F6">
        <w:rPr>
          <w:rFonts w:ascii="Arial" w:hAnsi="Arial" w:cs="Arial"/>
          <w:color w:val="auto"/>
        </w:rPr>
        <w:t>kih</w:t>
      </w:r>
      <w:r w:rsidRPr="00A166F6">
        <w:rPr>
          <w:rFonts w:ascii="Arial" w:hAnsi="Arial" w:cs="Arial"/>
          <w:color w:val="auto"/>
          <w:lang w:val="sr-Cyrl-CS"/>
        </w:rPr>
        <w:t xml:space="preserve"> </w:t>
      </w:r>
      <w:r w:rsidRPr="00A166F6">
        <w:rPr>
          <w:rFonts w:ascii="Arial" w:hAnsi="Arial" w:cs="Arial"/>
          <w:color w:val="auto"/>
          <w:lang w:val="bs-Latn-BA"/>
        </w:rPr>
        <w:t>lica</w:t>
      </w:r>
      <w:r w:rsidRPr="00A166F6">
        <w:rPr>
          <w:rFonts w:ascii="Arial" w:hAnsi="Arial" w:cs="Arial"/>
          <w:color w:val="auto"/>
          <w:lang w:val="sr-Cyrl-CS"/>
        </w:rPr>
        <w:t xml:space="preserve"> </w:t>
      </w:r>
      <w:r w:rsidRPr="00A166F6">
        <w:rPr>
          <w:rFonts w:ascii="Arial" w:hAnsi="Arial" w:cs="Arial"/>
          <w:color w:val="auto"/>
          <w:lang w:val="bs-Latn-BA"/>
        </w:rPr>
        <w:t xml:space="preserve">koji </w:t>
      </w:r>
      <w:r w:rsidRPr="00A166F6">
        <w:rPr>
          <w:rFonts w:ascii="Arial" w:hAnsi="Arial" w:cs="Arial"/>
          <w:color w:val="auto"/>
        </w:rPr>
        <w:t>zajedni</w:t>
      </w:r>
      <w:r w:rsidRPr="00A166F6">
        <w:rPr>
          <w:rFonts w:ascii="Arial" w:hAnsi="Arial" w:cs="Arial"/>
          <w:color w:val="auto"/>
          <w:lang w:val="sr-Cyrl-CS"/>
        </w:rPr>
        <w:t>č</w:t>
      </w:r>
      <w:r w:rsidRPr="00A166F6">
        <w:rPr>
          <w:rFonts w:ascii="Arial" w:hAnsi="Arial" w:cs="Arial"/>
          <w:color w:val="auto"/>
        </w:rPr>
        <w:t>ki</w:t>
      </w:r>
      <w:r w:rsidRPr="00A166F6">
        <w:rPr>
          <w:rFonts w:ascii="Arial" w:hAnsi="Arial" w:cs="Arial"/>
          <w:color w:val="auto"/>
          <w:lang w:val="sr-Cyrl-CS"/>
        </w:rPr>
        <w:t xml:space="preserve"> </w:t>
      </w:r>
      <w:r w:rsidRPr="00A166F6">
        <w:rPr>
          <w:rFonts w:ascii="Arial" w:hAnsi="Arial" w:cs="Arial"/>
          <w:color w:val="auto"/>
        </w:rPr>
        <w:t>obavljaju</w:t>
      </w:r>
      <w:r w:rsidRPr="00A166F6">
        <w:rPr>
          <w:rFonts w:ascii="Arial" w:hAnsi="Arial" w:cs="Arial"/>
          <w:color w:val="auto"/>
          <w:lang w:val="sr-Cyrl-CS"/>
        </w:rPr>
        <w:t xml:space="preserve"> </w:t>
      </w:r>
      <w:r w:rsidRPr="00A166F6">
        <w:rPr>
          <w:rFonts w:ascii="Arial" w:hAnsi="Arial" w:cs="Arial"/>
          <w:color w:val="auto"/>
        </w:rPr>
        <w:t>obrt</w:t>
      </w:r>
      <w:r w:rsidRPr="00A166F6">
        <w:rPr>
          <w:rFonts w:ascii="Arial" w:hAnsi="Arial" w:cs="Arial"/>
          <w:color w:val="auto"/>
          <w:lang w:val="bs-Latn-BA"/>
        </w:rPr>
        <w:t xml:space="preserve">, </w:t>
      </w:r>
      <w:r w:rsidRPr="00A166F6">
        <w:rPr>
          <w:rFonts w:ascii="Arial" w:hAnsi="Arial" w:cs="Arial"/>
          <w:color w:val="auto"/>
        </w:rPr>
        <w:t xml:space="preserve">odgovaraju </w:t>
      </w:r>
      <w:r w:rsidRPr="00A166F6">
        <w:rPr>
          <w:rFonts w:ascii="Arial" w:hAnsi="Arial" w:cs="Arial"/>
          <w:color w:val="auto"/>
          <w:szCs w:val="19"/>
          <w:lang w:eastAsia="bs-Latn-BA"/>
        </w:rPr>
        <w:t>cjelokupnom svojom imovinom.</w:t>
      </w:r>
    </w:p>
    <w:p w14:paraId="700789BA" w14:textId="77777777" w:rsidR="00586DBC" w:rsidRPr="00A166F6" w:rsidRDefault="00586DBC" w:rsidP="0007542D">
      <w:pPr>
        <w:pStyle w:val="Default"/>
        <w:contextualSpacing/>
        <w:jc w:val="both"/>
        <w:rPr>
          <w:rFonts w:ascii="Arial" w:hAnsi="Arial" w:cs="Arial"/>
          <w:color w:val="auto"/>
        </w:rPr>
      </w:pPr>
    </w:p>
    <w:p w14:paraId="217482DF" w14:textId="77777777" w:rsidR="0007542D" w:rsidRPr="00A166F6" w:rsidRDefault="0007542D" w:rsidP="008017FD">
      <w:pPr>
        <w:pStyle w:val="Default"/>
        <w:contextualSpacing/>
        <w:jc w:val="center"/>
        <w:rPr>
          <w:rFonts w:ascii="Arial" w:hAnsi="Arial" w:cs="Arial"/>
          <w:b/>
          <w:bCs/>
          <w:color w:val="auto"/>
        </w:rPr>
      </w:pPr>
    </w:p>
    <w:p w14:paraId="6C881460" w14:textId="53741FB7" w:rsidR="00856EB2" w:rsidRPr="00A166F6" w:rsidRDefault="00856EB2" w:rsidP="008017FD">
      <w:pPr>
        <w:pStyle w:val="Default"/>
        <w:contextualSpacing/>
        <w:jc w:val="center"/>
        <w:rPr>
          <w:rFonts w:ascii="Arial" w:hAnsi="Arial" w:cs="Arial"/>
          <w:color w:val="auto"/>
        </w:rPr>
      </w:pPr>
      <w:r w:rsidRPr="00A166F6">
        <w:rPr>
          <w:rFonts w:ascii="Arial" w:hAnsi="Arial" w:cs="Arial"/>
          <w:b/>
          <w:bCs/>
          <w:color w:val="auto"/>
        </w:rPr>
        <w:t>Član</w:t>
      </w:r>
      <w:r w:rsidR="00EC4D5C" w:rsidRPr="00A166F6">
        <w:rPr>
          <w:rFonts w:ascii="Arial" w:hAnsi="Arial" w:cs="Arial"/>
          <w:b/>
          <w:bCs/>
          <w:color w:val="auto"/>
        </w:rPr>
        <w:t xml:space="preserve"> </w:t>
      </w:r>
      <w:r w:rsidR="00D8511F" w:rsidRPr="00A166F6">
        <w:rPr>
          <w:rFonts w:ascii="Arial" w:hAnsi="Arial" w:cs="Arial"/>
          <w:b/>
          <w:bCs/>
          <w:color w:val="auto"/>
        </w:rPr>
        <w:t>17</w:t>
      </w:r>
      <w:r w:rsidR="003E6D45" w:rsidRPr="00A166F6">
        <w:rPr>
          <w:rFonts w:ascii="Arial" w:hAnsi="Arial" w:cs="Arial"/>
          <w:b/>
          <w:bCs/>
          <w:color w:val="auto"/>
        </w:rPr>
        <w:t>.</w:t>
      </w:r>
    </w:p>
    <w:p w14:paraId="3B8295FF" w14:textId="0EF16F34" w:rsidR="00856EB2" w:rsidRPr="00A166F6" w:rsidRDefault="00856EB2" w:rsidP="008017FD">
      <w:pPr>
        <w:pStyle w:val="Default"/>
        <w:contextualSpacing/>
        <w:jc w:val="center"/>
        <w:rPr>
          <w:rFonts w:ascii="Arial" w:hAnsi="Arial" w:cs="Arial"/>
          <w:b/>
          <w:bCs/>
          <w:color w:val="auto"/>
        </w:rPr>
      </w:pPr>
      <w:r w:rsidRPr="00A166F6">
        <w:rPr>
          <w:rFonts w:ascii="Arial" w:hAnsi="Arial" w:cs="Arial"/>
          <w:b/>
          <w:bCs/>
          <w:color w:val="auto"/>
        </w:rPr>
        <w:t xml:space="preserve">(Djelatnosti </w:t>
      </w:r>
      <w:r w:rsidR="00703C22" w:rsidRPr="00A166F6">
        <w:rPr>
          <w:rFonts w:ascii="Arial" w:hAnsi="Arial" w:cs="Arial"/>
          <w:b/>
          <w:bCs/>
          <w:color w:val="auto"/>
        </w:rPr>
        <w:t>obuhvaćene rješenjem</w:t>
      </w:r>
      <w:r w:rsidRPr="00A166F6">
        <w:rPr>
          <w:rFonts w:ascii="Arial" w:hAnsi="Arial" w:cs="Arial"/>
          <w:b/>
          <w:bCs/>
          <w:color w:val="auto"/>
        </w:rPr>
        <w:t>)</w:t>
      </w:r>
    </w:p>
    <w:p w14:paraId="25A4DFBE" w14:textId="77777777" w:rsidR="002A4FEA" w:rsidRPr="00A166F6" w:rsidRDefault="002A4FEA" w:rsidP="008017FD">
      <w:pPr>
        <w:pStyle w:val="Default"/>
        <w:contextualSpacing/>
        <w:jc w:val="center"/>
        <w:rPr>
          <w:rFonts w:ascii="Arial" w:hAnsi="Arial" w:cs="Arial"/>
          <w:color w:val="auto"/>
        </w:rPr>
      </w:pPr>
    </w:p>
    <w:p w14:paraId="1BC11980" w14:textId="7DF03953" w:rsidR="00856EB2" w:rsidRPr="00A166F6" w:rsidRDefault="006269F5" w:rsidP="008017FD">
      <w:pPr>
        <w:pStyle w:val="Default"/>
        <w:contextualSpacing/>
        <w:jc w:val="both"/>
        <w:rPr>
          <w:rFonts w:ascii="Arial" w:hAnsi="Arial" w:cs="Arial"/>
          <w:color w:val="auto"/>
        </w:rPr>
      </w:pPr>
      <w:r w:rsidRPr="00A166F6">
        <w:rPr>
          <w:rFonts w:ascii="Arial" w:hAnsi="Arial" w:cs="Arial"/>
          <w:color w:val="auto"/>
        </w:rPr>
        <w:t xml:space="preserve">(1) </w:t>
      </w:r>
      <w:r w:rsidR="00856EB2" w:rsidRPr="00A166F6">
        <w:rPr>
          <w:rFonts w:ascii="Arial" w:hAnsi="Arial" w:cs="Arial"/>
          <w:color w:val="auto"/>
        </w:rPr>
        <w:t xml:space="preserve">Obrtnik može obavljati samo one obrte koji su obuhvaćeni </w:t>
      </w:r>
      <w:r w:rsidR="00D8511F" w:rsidRPr="00A166F6">
        <w:rPr>
          <w:rFonts w:ascii="Arial" w:hAnsi="Arial" w:cs="Arial"/>
          <w:color w:val="auto"/>
        </w:rPr>
        <w:t>rješenjem</w:t>
      </w:r>
      <w:r w:rsidR="00BC64E0" w:rsidRPr="00A166F6">
        <w:rPr>
          <w:rFonts w:ascii="Arial" w:hAnsi="Arial" w:cs="Arial"/>
          <w:color w:val="auto"/>
        </w:rPr>
        <w:t xml:space="preserve"> kojim se odobrava obavljanje obrta</w:t>
      </w:r>
      <w:r w:rsidR="00551FA6" w:rsidRPr="00A166F6">
        <w:rPr>
          <w:rFonts w:ascii="Arial" w:hAnsi="Arial" w:cs="Arial"/>
          <w:color w:val="auto"/>
        </w:rPr>
        <w:t>.</w:t>
      </w:r>
      <w:r w:rsidR="00D8511F" w:rsidRPr="00A166F6">
        <w:rPr>
          <w:rFonts w:ascii="Arial" w:hAnsi="Arial" w:cs="Arial"/>
          <w:color w:val="auto"/>
        </w:rPr>
        <w:t xml:space="preserve"> </w:t>
      </w:r>
    </w:p>
    <w:p w14:paraId="59FC1060" w14:textId="77777777" w:rsidR="006269F5" w:rsidRPr="00A166F6" w:rsidRDefault="006269F5" w:rsidP="00A47A78">
      <w:pPr>
        <w:pStyle w:val="Default"/>
        <w:contextualSpacing/>
        <w:jc w:val="both"/>
        <w:rPr>
          <w:rFonts w:ascii="Arial" w:hAnsi="Arial" w:cs="Arial"/>
          <w:color w:val="auto"/>
        </w:rPr>
      </w:pPr>
      <w:r w:rsidRPr="00A166F6">
        <w:rPr>
          <w:rFonts w:ascii="Arial" w:hAnsi="Arial" w:cs="Arial"/>
          <w:color w:val="auto"/>
        </w:rPr>
        <w:t xml:space="preserve">(2) </w:t>
      </w:r>
      <w:r w:rsidR="00324545" w:rsidRPr="00A166F6">
        <w:rPr>
          <w:rFonts w:ascii="Arial" w:hAnsi="Arial" w:cs="Arial"/>
          <w:color w:val="auto"/>
        </w:rPr>
        <w:t xml:space="preserve">Ako djelatnost za koju se traži osnivanje obrta nije predviđena važećim propisima nadležni organ </w:t>
      </w:r>
      <w:r w:rsidR="00A47A78" w:rsidRPr="00A166F6">
        <w:rPr>
          <w:rFonts w:ascii="Arial" w:hAnsi="Arial" w:cs="Arial"/>
          <w:color w:val="auto"/>
        </w:rPr>
        <w:t>odlučuje</w:t>
      </w:r>
      <w:r w:rsidR="00324545" w:rsidRPr="00A166F6">
        <w:rPr>
          <w:rFonts w:ascii="Arial" w:hAnsi="Arial" w:cs="Arial"/>
          <w:color w:val="auto"/>
        </w:rPr>
        <w:t xml:space="preserve"> o upisu bliže određujući djelatnost </w:t>
      </w:r>
      <w:r w:rsidR="00861743" w:rsidRPr="00A166F6">
        <w:rPr>
          <w:rFonts w:ascii="Arial" w:hAnsi="Arial" w:cs="Arial"/>
          <w:color w:val="auto"/>
        </w:rPr>
        <w:t>i</w:t>
      </w:r>
      <w:r w:rsidR="00324545" w:rsidRPr="00A166F6">
        <w:rPr>
          <w:rFonts w:ascii="Arial" w:hAnsi="Arial" w:cs="Arial"/>
          <w:color w:val="auto"/>
        </w:rPr>
        <w:t xml:space="preserve"> njenu pripadnost postojećim djelatnostima </w:t>
      </w:r>
      <w:r w:rsidR="00861743" w:rsidRPr="00A166F6">
        <w:rPr>
          <w:rFonts w:ascii="Arial" w:hAnsi="Arial" w:cs="Arial"/>
          <w:color w:val="auto"/>
        </w:rPr>
        <w:t>u skladu sa važećom klasifikacjom djelatn</w:t>
      </w:r>
      <w:r w:rsidR="00FF22C7" w:rsidRPr="00A166F6">
        <w:rPr>
          <w:rFonts w:ascii="Arial" w:hAnsi="Arial" w:cs="Arial"/>
          <w:color w:val="auto"/>
        </w:rPr>
        <w:t>o</w:t>
      </w:r>
      <w:r w:rsidR="00861743" w:rsidRPr="00A166F6">
        <w:rPr>
          <w:rFonts w:ascii="Arial" w:hAnsi="Arial" w:cs="Arial"/>
          <w:color w:val="auto"/>
        </w:rPr>
        <w:t>sti i</w:t>
      </w:r>
      <w:r w:rsidR="00324545" w:rsidRPr="00A166F6">
        <w:rPr>
          <w:rFonts w:ascii="Arial" w:hAnsi="Arial" w:cs="Arial"/>
          <w:color w:val="auto"/>
        </w:rPr>
        <w:t xml:space="preserve"> svrst</w:t>
      </w:r>
      <w:r w:rsidR="00A47A78" w:rsidRPr="00A166F6">
        <w:rPr>
          <w:rFonts w:ascii="Arial" w:hAnsi="Arial" w:cs="Arial"/>
          <w:color w:val="auto"/>
        </w:rPr>
        <w:t>ava</w:t>
      </w:r>
      <w:r w:rsidR="00324545" w:rsidRPr="00A166F6">
        <w:rPr>
          <w:rFonts w:ascii="Arial" w:hAnsi="Arial" w:cs="Arial"/>
          <w:color w:val="auto"/>
        </w:rPr>
        <w:t xml:space="preserve"> je u najbliže područje, oblast, </w:t>
      </w:r>
      <w:r w:rsidR="00324545" w:rsidRPr="00A166F6">
        <w:rPr>
          <w:rFonts w:ascii="Arial" w:hAnsi="Arial" w:cs="Arial"/>
          <w:noProof/>
          <w:color w:val="auto"/>
          <w:lang w:val="bs-Latn-BA"/>
        </w:rPr>
        <w:t>granu</w:t>
      </w:r>
      <w:r w:rsidR="00324545" w:rsidRPr="00A166F6">
        <w:rPr>
          <w:rFonts w:ascii="Arial" w:hAnsi="Arial" w:cs="Arial"/>
          <w:color w:val="auto"/>
        </w:rPr>
        <w:t xml:space="preserve"> </w:t>
      </w:r>
      <w:r w:rsidR="00861743" w:rsidRPr="00A166F6">
        <w:rPr>
          <w:rFonts w:ascii="Arial" w:hAnsi="Arial" w:cs="Arial"/>
          <w:color w:val="auto"/>
        </w:rPr>
        <w:t>i</w:t>
      </w:r>
      <w:r w:rsidR="00324545" w:rsidRPr="00A166F6">
        <w:rPr>
          <w:rFonts w:ascii="Arial" w:hAnsi="Arial" w:cs="Arial"/>
          <w:color w:val="auto"/>
        </w:rPr>
        <w:t xml:space="preserve"> razred</w:t>
      </w:r>
      <w:r w:rsidRPr="00A166F6">
        <w:rPr>
          <w:rFonts w:ascii="Arial" w:hAnsi="Arial" w:cs="Arial"/>
          <w:color w:val="auto"/>
        </w:rPr>
        <w:t>.</w:t>
      </w:r>
    </w:p>
    <w:p w14:paraId="360D1AA7" w14:textId="03D415C6" w:rsidR="00A36F53" w:rsidRPr="00A166F6" w:rsidRDefault="00A36F53" w:rsidP="00C668A1">
      <w:pPr>
        <w:autoSpaceDE w:val="0"/>
        <w:autoSpaceDN w:val="0"/>
        <w:adjustRightInd w:val="0"/>
        <w:jc w:val="both"/>
        <w:rPr>
          <w:rFonts w:ascii="Arial" w:hAnsi="Arial" w:cs="Arial"/>
          <w:sz w:val="24"/>
          <w:szCs w:val="24"/>
        </w:rPr>
      </w:pPr>
      <w:r w:rsidRPr="00A166F6">
        <w:rPr>
          <w:rFonts w:ascii="Arial" w:hAnsi="Arial" w:cs="Arial"/>
        </w:rPr>
        <w:t xml:space="preserve">(3) </w:t>
      </w:r>
      <w:r w:rsidR="00C668A1" w:rsidRPr="00A166F6">
        <w:rPr>
          <w:rFonts w:ascii="Arial" w:hAnsi="Arial" w:cs="Arial"/>
          <w:sz w:val="24"/>
          <w:szCs w:val="24"/>
        </w:rPr>
        <w:t xml:space="preserve">Obrtnik može obavljati </w:t>
      </w:r>
      <w:r w:rsidR="005335E0" w:rsidRPr="00A166F6">
        <w:rPr>
          <w:rFonts w:ascii="Arial" w:hAnsi="Arial" w:cs="Arial"/>
          <w:sz w:val="24"/>
          <w:szCs w:val="24"/>
        </w:rPr>
        <w:t>obrt</w:t>
      </w:r>
      <w:r w:rsidR="00C668A1" w:rsidRPr="00A166F6">
        <w:rPr>
          <w:rFonts w:ascii="Arial" w:hAnsi="Arial" w:cs="Arial"/>
          <w:sz w:val="24"/>
          <w:szCs w:val="24"/>
        </w:rPr>
        <w:t xml:space="preserve"> u vanjskotrgovinskom poslovanju, u skladu sa propisima kojima se uređuje vanjskotrgovinska politika.</w:t>
      </w:r>
    </w:p>
    <w:p w14:paraId="2FC44219" w14:textId="35B262C0" w:rsidR="00EC4D5C" w:rsidRPr="00A166F6" w:rsidRDefault="00856EB2" w:rsidP="008017FD">
      <w:pPr>
        <w:pStyle w:val="Default"/>
        <w:contextualSpacing/>
        <w:jc w:val="both"/>
        <w:rPr>
          <w:rFonts w:ascii="Arial" w:hAnsi="Arial" w:cs="Arial"/>
          <w:color w:val="auto"/>
        </w:rPr>
      </w:pPr>
      <w:r w:rsidRPr="00A166F6">
        <w:rPr>
          <w:rFonts w:ascii="Arial" w:hAnsi="Arial" w:cs="Arial"/>
          <w:color w:val="auto"/>
        </w:rPr>
        <w:t>(</w:t>
      </w:r>
      <w:r w:rsidR="00A36F53" w:rsidRPr="00A166F6">
        <w:rPr>
          <w:rFonts w:ascii="Arial" w:hAnsi="Arial" w:cs="Arial"/>
          <w:color w:val="auto"/>
        </w:rPr>
        <w:t>4</w:t>
      </w:r>
      <w:r w:rsidRPr="00A166F6">
        <w:rPr>
          <w:rFonts w:ascii="Arial" w:hAnsi="Arial" w:cs="Arial"/>
          <w:color w:val="auto"/>
        </w:rPr>
        <w:t>) Osim obrta iz stava (1) ovog člana</w:t>
      </w:r>
      <w:r w:rsidR="006269F5" w:rsidRPr="00A166F6">
        <w:rPr>
          <w:rFonts w:ascii="Arial" w:hAnsi="Arial" w:cs="Arial"/>
          <w:color w:val="auto"/>
        </w:rPr>
        <w:t>,</w:t>
      </w:r>
      <w:r w:rsidRPr="00A166F6">
        <w:rPr>
          <w:rFonts w:ascii="Arial" w:hAnsi="Arial" w:cs="Arial"/>
          <w:color w:val="auto"/>
        </w:rPr>
        <w:t xml:space="preserve"> obrtnik može obavljati i druge djelatnosti koje služe obavljanju djelatnosti koje su obuhvaćene </w:t>
      </w:r>
      <w:r w:rsidR="005D153A" w:rsidRPr="00A166F6">
        <w:rPr>
          <w:rFonts w:ascii="Arial" w:hAnsi="Arial" w:cs="Arial"/>
          <w:color w:val="auto"/>
        </w:rPr>
        <w:t>rješenjem ili</w:t>
      </w:r>
      <w:r w:rsidRPr="00A166F6">
        <w:rPr>
          <w:rFonts w:ascii="Arial" w:hAnsi="Arial" w:cs="Arial"/>
          <w:color w:val="auto"/>
        </w:rPr>
        <w:t xml:space="preserve"> se uobičajeno obavljaju uz djelatnost</w:t>
      </w:r>
      <w:r w:rsidR="005335E0" w:rsidRPr="00A166F6">
        <w:rPr>
          <w:rFonts w:ascii="Arial" w:hAnsi="Arial" w:cs="Arial"/>
          <w:color w:val="auto"/>
        </w:rPr>
        <w:t>i</w:t>
      </w:r>
      <w:r w:rsidRPr="00A166F6">
        <w:rPr>
          <w:rFonts w:ascii="Arial" w:hAnsi="Arial" w:cs="Arial"/>
          <w:color w:val="auto"/>
        </w:rPr>
        <w:t xml:space="preserve"> obuhvaćen</w:t>
      </w:r>
      <w:r w:rsidR="005335E0" w:rsidRPr="00A166F6">
        <w:rPr>
          <w:rFonts w:ascii="Arial" w:hAnsi="Arial" w:cs="Arial"/>
          <w:color w:val="auto"/>
        </w:rPr>
        <w:t>e</w:t>
      </w:r>
      <w:r w:rsidRPr="00A166F6">
        <w:rPr>
          <w:rFonts w:ascii="Arial" w:hAnsi="Arial" w:cs="Arial"/>
          <w:color w:val="auto"/>
        </w:rPr>
        <w:t xml:space="preserve"> </w:t>
      </w:r>
      <w:r w:rsidR="00D8511F" w:rsidRPr="00A166F6">
        <w:rPr>
          <w:rFonts w:ascii="Arial" w:hAnsi="Arial" w:cs="Arial"/>
          <w:color w:val="auto"/>
        </w:rPr>
        <w:t>rješenjem</w:t>
      </w:r>
      <w:r w:rsidR="00BC64E0" w:rsidRPr="00A166F6">
        <w:rPr>
          <w:rFonts w:ascii="Arial" w:hAnsi="Arial" w:cs="Arial"/>
          <w:color w:val="auto"/>
        </w:rPr>
        <w:t xml:space="preserve"> kojim se odobrava obavljanje obrta.</w:t>
      </w:r>
      <w:r w:rsidRPr="00A166F6">
        <w:rPr>
          <w:rFonts w:ascii="Arial" w:hAnsi="Arial" w:cs="Arial"/>
          <w:color w:val="auto"/>
        </w:rPr>
        <w:t xml:space="preserve"> </w:t>
      </w:r>
    </w:p>
    <w:p w14:paraId="0AA4B8E4" w14:textId="77777777" w:rsidR="00856EB2" w:rsidRPr="00A166F6" w:rsidRDefault="00856EB2" w:rsidP="008017FD">
      <w:pPr>
        <w:pStyle w:val="Default"/>
        <w:contextualSpacing/>
        <w:jc w:val="both"/>
        <w:rPr>
          <w:rFonts w:ascii="Arial" w:hAnsi="Arial" w:cs="Arial"/>
          <w:color w:val="auto"/>
        </w:rPr>
      </w:pPr>
    </w:p>
    <w:p w14:paraId="41285351" w14:textId="77777777" w:rsidR="002A4FEA" w:rsidRPr="00A166F6" w:rsidRDefault="002A4FEA" w:rsidP="008017FD">
      <w:pPr>
        <w:pStyle w:val="Default"/>
        <w:contextualSpacing/>
        <w:jc w:val="center"/>
        <w:rPr>
          <w:rFonts w:ascii="Arial" w:hAnsi="Arial" w:cs="Arial"/>
          <w:b/>
          <w:bCs/>
          <w:color w:val="auto"/>
        </w:rPr>
      </w:pPr>
    </w:p>
    <w:p w14:paraId="6C55CBBB" w14:textId="2183BC7E" w:rsidR="00552FF3" w:rsidRPr="00A166F6" w:rsidRDefault="00856EB2" w:rsidP="008017FD">
      <w:pPr>
        <w:pStyle w:val="Default"/>
        <w:contextualSpacing/>
        <w:jc w:val="center"/>
        <w:rPr>
          <w:rFonts w:ascii="Arial" w:hAnsi="Arial" w:cs="Arial"/>
          <w:b/>
          <w:bCs/>
          <w:color w:val="auto"/>
        </w:rPr>
      </w:pPr>
      <w:r w:rsidRPr="00A166F6">
        <w:rPr>
          <w:rFonts w:ascii="Arial" w:hAnsi="Arial" w:cs="Arial"/>
          <w:b/>
          <w:bCs/>
          <w:color w:val="auto"/>
        </w:rPr>
        <w:lastRenderedPageBreak/>
        <w:t>Član</w:t>
      </w:r>
      <w:r w:rsidR="00552FF3" w:rsidRPr="00A166F6">
        <w:rPr>
          <w:rFonts w:ascii="Arial" w:hAnsi="Arial" w:cs="Arial"/>
          <w:b/>
          <w:bCs/>
          <w:color w:val="auto"/>
        </w:rPr>
        <w:t xml:space="preserve"> </w:t>
      </w:r>
      <w:r w:rsidR="00D8511F" w:rsidRPr="00A166F6">
        <w:rPr>
          <w:rFonts w:ascii="Arial" w:hAnsi="Arial" w:cs="Arial"/>
          <w:b/>
          <w:bCs/>
          <w:color w:val="auto"/>
        </w:rPr>
        <w:t>18</w:t>
      </w:r>
      <w:r w:rsidR="003E6D45" w:rsidRPr="00A166F6">
        <w:rPr>
          <w:rFonts w:ascii="Arial" w:hAnsi="Arial" w:cs="Arial"/>
          <w:b/>
          <w:bCs/>
          <w:color w:val="auto"/>
        </w:rPr>
        <w:t>.</w:t>
      </w:r>
    </w:p>
    <w:p w14:paraId="3275BB06" w14:textId="77777777" w:rsidR="00856EB2" w:rsidRPr="00A166F6" w:rsidRDefault="00856EB2" w:rsidP="008017FD">
      <w:pPr>
        <w:pStyle w:val="Default"/>
        <w:contextualSpacing/>
        <w:jc w:val="center"/>
        <w:rPr>
          <w:rFonts w:ascii="Arial" w:hAnsi="Arial" w:cs="Arial"/>
          <w:b/>
          <w:bCs/>
          <w:color w:val="auto"/>
        </w:rPr>
      </w:pPr>
      <w:r w:rsidRPr="00A166F6">
        <w:rPr>
          <w:rFonts w:ascii="Arial" w:hAnsi="Arial" w:cs="Arial"/>
          <w:b/>
          <w:bCs/>
          <w:color w:val="auto"/>
        </w:rPr>
        <w:t>(Prodaja proizvoda)</w:t>
      </w:r>
    </w:p>
    <w:p w14:paraId="4311155B" w14:textId="77777777" w:rsidR="002A4FEA" w:rsidRPr="00A166F6" w:rsidRDefault="002A4FEA" w:rsidP="008017FD">
      <w:pPr>
        <w:pStyle w:val="Default"/>
        <w:contextualSpacing/>
        <w:jc w:val="center"/>
        <w:rPr>
          <w:rFonts w:ascii="Arial" w:hAnsi="Arial" w:cs="Arial"/>
          <w:color w:val="auto"/>
        </w:rPr>
      </w:pPr>
    </w:p>
    <w:p w14:paraId="699492D8" w14:textId="55E2E3DF" w:rsidR="00A47A78" w:rsidRPr="00A166F6" w:rsidRDefault="00856EB2" w:rsidP="008A01FB">
      <w:pPr>
        <w:pStyle w:val="Default"/>
        <w:numPr>
          <w:ilvl w:val="0"/>
          <w:numId w:val="24"/>
        </w:numPr>
        <w:ind w:left="0" w:firstLine="0"/>
        <w:contextualSpacing/>
        <w:jc w:val="both"/>
        <w:rPr>
          <w:rFonts w:ascii="Arial" w:hAnsi="Arial" w:cs="Arial"/>
          <w:color w:val="auto"/>
        </w:rPr>
      </w:pPr>
      <w:r w:rsidRPr="00A166F6">
        <w:rPr>
          <w:rFonts w:ascii="Arial" w:hAnsi="Arial" w:cs="Arial"/>
          <w:color w:val="auto"/>
        </w:rPr>
        <w:t xml:space="preserve">Obrtnici promet svojih proizvoda mogu obavljati u sjedištu </w:t>
      </w:r>
      <w:r w:rsidR="005335E0" w:rsidRPr="00A166F6">
        <w:rPr>
          <w:rFonts w:ascii="Arial" w:hAnsi="Arial" w:cs="Arial"/>
          <w:color w:val="auto"/>
        </w:rPr>
        <w:t>obrta</w:t>
      </w:r>
      <w:r w:rsidRPr="00A166F6">
        <w:rPr>
          <w:rFonts w:ascii="Arial" w:hAnsi="Arial" w:cs="Arial"/>
          <w:color w:val="auto"/>
        </w:rPr>
        <w:t xml:space="preserve"> i u izdvojenom poslovnom postoru. </w:t>
      </w:r>
    </w:p>
    <w:p w14:paraId="03D2551E" w14:textId="77777777" w:rsidR="000A0CC2" w:rsidRPr="00A166F6" w:rsidRDefault="000A0CC2" w:rsidP="008A01FB">
      <w:pPr>
        <w:pStyle w:val="Default"/>
        <w:numPr>
          <w:ilvl w:val="0"/>
          <w:numId w:val="24"/>
        </w:numPr>
        <w:ind w:left="0" w:firstLine="0"/>
        <w:contextualSpacing/>
        <w:jc w:val="both"/>
        <w:rPr>
          <w:rFonts w:ascii="Arial" w:hAnsi="Arial" w:cs="Arial"/>
          <w:color w:val="auto"/>
        </w:rPr>
      </w:pPr>
      <w:r w:rsidRPr="00A166F6">
        <w:rPr>
          <w:rFonts w:ascii="Arial" w:hAnsi="Arial" w:cs="Arial"/>
          <w:color w:val="auto"/>
        </w:rPr>
        <w:t xml:space="preserve">Izuzetno, obrtnici mogu promet svojih proizvoda obavljati </w:t>
      </w:r>
      <w:r w:rsidR="00552FF3" w:rsidRPr="00A166F6">
        <w:rPr>
          <w:rFonts w:ascii="Arial" w:hAnsi="Arial" w:cs="Arial"/>
          <w:color w:val="auto"/>
        </w:rPr>
        <w:t>i</w:t>
      </w:r>
      <w:r w:rsidRPr="00A166F6">
        <w:rPr>
          <w:rFonts w:ascii="Arial" w:hAnsi="Arial" w:cs="Arial"/>
          <w:color w:val="auto"/>
        </w:rPr>
        <w:t xml:space="preserve"> van </w:t>
      </w:r>
      <w:r w:rsidR="008E29B6" w:rsidRPr="00A166F6">
        <w:rPr>
          <w:rFonts w:ascii="Arial" w:hAnsi="Arial" w:cs="Arial"/>
          <w:color w:val="auto"/>
        </w:rPr>
        <w:t xml:space="preserve">prostora iz stava (1) ovog člana, </w:t>
      </w:r>
      <w:r w:rsidRPr="00A166F6">
        <w:rPr>
          <w:rFonts w:ascii="Arial" w:hAnsi="Arial" w:cs="Arial"/>
          <w:color w:val="auto"/>
        </w:rPr>
        <w:t xml:space="preserve">kada je po prirodi same djelatnosti </w:t>
      </w:r>
      <w:r w:rsidR="008E29B6" w:rsidRPr="00A166F6">
        <w:rPr>
          <w:rFonts w:ascii="Arial" w:hAnsi="Arial" w:cs="Arial"/>
          <w:color w:val="auto"/>
        </w:rPr>
        <w:t>takvo prometovanje</w:t>
      </w:r>
      <w:r w:rsidRPr="00A166F6">
        <w:rPr>
          <w:rFonts w:ascii="Arial" w:hAnsi="Arial" w:cs="Arial"/>
          <w:color w:val="auto"/>
        </w:rPr>
        <w:t xml:space="preserve"> moguć</w:t>
      </w:r>
      <w:r w:rsidR="008E29B6" w:rsidRPr="00A166F6">
        <w:rPr>
          <w:rFonts w:ascii="Arial" w:hAnsi="Arial" w:cs="Arial"/>
          <w:color w:val="auto"/>
        </w:rPr>
        <w:t>e</w:t>
      </w:r>
      <w:r w:rsidRPr="00A166F6">
        <w:rPr>
          <w:rFonts w:ascii="Arial" w:hAnsi="Arial" w:cs="Arial"/>
          <w:color w:val="auto"/>
        </w:rPr>
        <w:t xml:space="preserve"> ili uobičaj</w:t>
      </w:r>
      <w:r w:rsidR="008E29B6" w:rsidRPr="00A166F6">
        <w:rPr>
          <w:rFonts w:ascii="Arial" w:hAnsi="Arial" w:cs="Arial"/>
          <w:color w:val="auto"/>
        </w:rPr>
        <w:t>e</w:t>
      </w:r>
      <w:r w:rsidRPr="00A166F6">
        <w:rPr>
          <w:rFonts w:ascii="Arial" w:hAnsi="Arial" w:cs="Arial"/>
          <w:color w:val="auto"/>
        </w:rPr>
        <w:t>n</w:t>
      </w:r>
      <w:r w:rsidR="008E29B6" w:rsidRPr="00A166F6">
        <w:rPr>
          <w:rFonts w:ascii="Arial" w:hAnsi="Arial" w:cs="Arial"/>
          <w:color w:val="auto"/>
        </w:rPr>
        <w:t>o.</w:t>
      </w:r>
    </w:p>
    <w:p w14:paraId="371821E9" w14:textId="77777777" w:rsidR="000A0CC2" w:rsidRPr="00A166F6" w:rsidRDefault="000A0CC2" w:rsidP="008017FD">
      <w:pPr>
        <w:pStyle w:val="Default"/>
        <w:contextualSpacing/>
        <w:jc w:val="both"/>
        <w:rPr>
          <w:rFonts w:ascii="Arial" w:hAnsi="Arial" w:cs="Arial"/>
          <w:color w:val="auto"/>
        </w:rPr>
      </w:pPr>
    </w:p>
    <w:p w14:paraId="33D9C275" w14:textId="7C4CC164" w:rsidR="006269F5" w:rsidRPr="00A166F6" w:rsidRDefault="00856EB2" w:rsidP="008017FD">
      <w:pPr>
        <w:pStyle w:val="Default"/>
        <w:contextualSpacing/>
        <w:jc w:val="center"/>
        <w:rPr>
          <w:rFonts w:ascii="Arial" w:hAnsi="Arial" w:cs="Arial"/>
          <w:b/>
          <w:bCs/>
          <w:color w:val="auto"/>
        </w:rPr>
      </w:pPr>
      <w:r w:rsidRPr="00A166F6">
        <w:rPr>
          <w:rFonts w:ascii="Arial" w:hAnsi="Arial" w:cs="Arial"/>
          <w:b/>
          <w:bCs/>
          <w:color w:val="auto"/>
        </w:rPr>
        <w:t>Član</w:t>
      </w:r>
      <w:r w:rsidR="00552FF3" w:rsidRPr="00A166F6">
        <w:rPr>
          <w:rFonts w:ascii="Arial" w:hAnsi="Arial" w:cs="Arial"/>
          <w:b/>
          <w:bCs/>
          <w:color w:val="auto"/>
        </w:rPr>
        <w:t xml:space="preserve"> </w:t>
      </w:r>
      <w:r w:rsidR="00D8511F" w:rsidRPr="00A166F6">
        <w:rPr>
          <w:rFonts w:ascii="Arial" w:hAnsi="Arial" w:cs="Arial"/>
          <w:b/>
          <w:bCs/>
          <w:color w:val="auto"/>
        </w:rPr>
        <w:t>19</w:t>
      </w:r>
      <w:r w:rsidR="003E6D45" w:rsidRPr="00A166F6">
        <w:rPr>
          <w:rFonts w:ascii="Arial" w:hAnsi="Arial" w:cs="Arial"/>
          <w:b/>
          <w:bCs/>
          <w:color w:val="auto"/>
        </w:rPr>
        <w:t>.</w:t>
      </w:r>
    </w:p>
    <w:p w14:paraId="4405E20A" w14:textId="77777777" w:rsidR="0051639B" w:rsidRPr="00A166F6" w:rsidRDefault="00856EB2" w:rsidP="008017FD">
      <w:pPr>
        <w:pStyle w:val="Default"/>
        <w:contextualSpacing/>
        <w:jc w:val="center"/>
        <w:rPr>
          <w:rFonts w:ascii="Arial" w:hAnsi="Arial" w:cs="Arial"/>
          <w:b/>
          <w:bCs/>
          <w:color w:val="auto"/>
        </w:rPr>
      </w:pPr>
      <w:r w:rsidRPr="00A166F6">
        <w:rPr>
          <w:rFonts w:ascii="Arial" w:hAnsi="Arial" w:cs="Arial"/>
          <w:b/>
          <w:bCs/>
          <w:color w:val="auto"/>
        </w:rPr>
        <w:t>(Izdvojeni prostori)</w:t>
      </w:r>
    </w:p>
    <w:p w14:paraId="016D101D" w14:textId="77777777" w:rsidR="002A4FEA" w:rsidRPr="00A166F6" w:rsidRDefault="002A4FEA" w:rsidP="008017FD">
      <w:pPr>
        <w:pStyle w:val="Default"/>
        <w:contextualSpacing/>
        <w:jc w:val="center"/>
        <w:rPr>
          <w:rFonts w:ascii="Arial" w:hAnsi="Arial" w:cs="Arial"/>
          <w:color w:val="auto"/>
        </w:rPr>
      </w:pPr>
    </w:p>
    <w:p w14:paraId="30BD63D0" w14:textId="18714591" w:rsidR="00856EB2" w:rsidRPr="00A166F6" w:rsidRDefault="00856EB2" w:rsidP="00A47A78">
      <w:pPr>
        <w:pStyle w:val="Default"/>
        <w:contextualSpacing/>
        <w:jc w:val="both"/>
        <w:rPr>
          <w:rFonts w:ascii="Arial" w:hAnsi="Arial" w:cs="Arial"/>
          <w:color w:val="auto"/>
        </w:rPr>
      </w:pPr>
      <w:r w:rsidRPr="00A166F6">
        <w:rPr>
          <w:rFonts w:ascii="Arial" w:hAnsi="Arial" w:cs="Arial"/>
          <w:color w:val="auto"/>
        </w:rPr>
        <w:t>(</w:t>
      </w:r>
      <w:r w:rsidR="00552FF3" w:rsidRPr="00A166F6">
        <w:rPr>
          <w:rFonts w:ascii="Arial" w:hAnsi="Arial" w:cs="Arial"/>
          <w:color w:val="auto"/>
        </w:rPr>
        <w:t>1</w:t>
      </w:r>
      <w:r w:rsidRPr="00A166F6">
        <w:rPr>
          <w:rFonts w:ascii="Arial" w:hAnsi="Arial" w:cs="Arial"/>
          <w:color w:val="auto"/>
        </w:rPr>
        <w:t xml:space="preserve">) Obrt kao osnovno ili dodatno zanimanje može se obavljati u više izdvojenih prostora koji se nalaze u sjedištu ili izvan sjedišta obrta i koji moraju udovoljavati </w:t>
      </w:r>
      <w:r w:rsidR="008F3BDD" w:rsidRPr="00A166F6">
        <w:rPr>
          <w:rFonts w:ascii="Arial" w:hAnsi="Arial" w:cs="Arial"/>
          <w:color w:val="auto"/>
        </w:rPr>
        <w:t>minimalnim uvjetima</w:t>
      </w:r>
      <w:r w:rsidRPr="00A166F6">
        <w:rPr>
          <w:rFonts w:ascii="Arial" w:hAnsi="Arial" w:cs="Arial"/>
          <w:color w:val="auto"/>
        </w:rPr>
        <w:t xml:space="preserve">. </w:t>
      </w:r>
    </w:p>
    <w:p w14:paraId="6CAAF5A8" w14:textId="77777777" w:rsidR="00856EB2" w:rsidRPr="00A166F6" w:rsidRDefault="00856EB2" w:rsidP="008017FD">
      <w:pPr>
        <w:pStyle w:val="Default"/>
        <w:contextualSpacing/>
        <w:jc w:val="both"/>
        <w:rPr>
          <w:rFonts w:ascii="Arial" w:hAnsi="Arial" w:cs="Arial"/>
          <w:color w:val="auto"/>
        </w:rPr>
      </w:pPr>
      <w:r w:rsidRPr="00A166F6">
        <w:rPr>
          <w:rFonts w:ascii="Arial" w:hAnsi="Arial" w:cs="Arial"/>
          <w:color w:val="auto"/>
        </w:rPr>
        <w:t xml:space="preserve">(2) Pod izdvojenim prostorom u smislu ovog </w:t>
      </w:r>
      <w:r w:rsidR="00552FF3" w:rsidRPr="00A166F6">
        <w:rPr>
          <w:rFonts w:ascii="Arial" w:hAnsi="Arial" w:cs="Arial"/>
          <w:color w:val="auto"/>
        </w:rPr>
        <w:t>z</w:t>
      </w:r>
      <w:r w:rsidRPr="00A166F6">
        <w:rPr>
          <w:rFonts w:ascii="Arial" w:hAnsi="Arial" w:cs="Arial"/>
          <w:color w:val="auto"/>
        </w:rPr>
        <w:t xml:space="preserve">akona podrazumijeva se jedan ili više međusobno odvojenih prostora u kojima se obavlja obrt ili koji služi za obavljanje obrta, a nalazi se u sjedištu ili izvan sjedišta obrta. </w:t>
      </w:r>
    </w:p>
    <w:p w14:paraId="759F18BA" w14:textId="77777777" w:rsidR="006269F5" w:rsidRPr="00A166F6" w:rsidRDefault="000E6DAD" w:rsidP="008017FD">
      <w:pPr>
        <w:pStyle w:val="Default"/>
        <w:contextualSpacing/>
        <w:jc w:val="both"/>
        <w:rPr>
          <w:rFonts w:ascii="Arial" w:hAnsi="Arial" w:cs="Arial"/>
          <w:color w:val="auto"/>
        </w:rPr>
      </w:pPr>
      <w:r w:rsidRPr="00A166F6">
        <w:rPr>
          <w:rFonts w:ascii="Arial" w:hAnsi="Arial" w:cs="Arial"/>
          <w:color w:val="auto"/>
        </w:rPr>
        <w:t xml:space="preserve">(3) </w:t>
      </w:r>
      <w:r w:rsidR="00062475" w:rsidRPr="00A166F6">
        <w:rPr>
          <w:rFonts w:ascii="Arial" w:hAnsi="Arial" w:cs="Arial"/>
          <w:color w:val="auto"/>
        </w:rPr>
        <w:t>U jednom ili više izdvojenih prostora obrtnik može obavljat</w:t>
      </w:r>
      <w:r w:rsidR="00B4023C" w:rsidRPr="00A166F6">
        <w:rPr>
          <w:rFonts w:ascii="Arial" w:hAnsi="Arial" w:cs="Arial"/>
          <w:color w:val="auto"/>
        </w:rPr>
        <w:t>i djelatnosti različite od pr</w:t>
      </w:r>
      <w:r w:rsidR="00062475" w:rsidRPr="00A166F6">
        <w:rPr>
          <w:rFonts w:ascii="Arial" w:hAnsi="Arial" w:cs="Arial"/>
          <w:color w:val="auto"/>
        </w:rPr>
        <w:t>etežne djelatnosti i drugih djelatnosti koje obavlja u sjedištu, ako ispunjava uslove za njihovo obavljanje</w:t>
      </w:r>
      <w:r w:rsidR="006269F5" w:rsidRPr="00A166F6">
        <w:rPr>
          <w:rFonts w:ascii="Arial" w:hAnsi="Arial" w:cs="Arial"/>
          <w:color w:val="auto"/>
        </w:rPr>
        <w:t>.</w:t>
      </w:r>
    </w:p>
    <w:p w14:paraId="73848A95" w14:textId="77777777" w:rsidR="005A346F" w:rsidRPr="00A166F6" w:rsidRDefault="005A346F" w:rsidP="008017FD">
      <w:pPr>
        <w:pStyle w:val="Default"/>
        <w:contextualSpacing/>
        <w:jc w:val="both"/>
        <w:rPr>
          <w:rFonts w:ascii="Arial" w:hAnsi="Arial" w:cs="Arial"/>
          <w:color w:val="auto"/>
        </w:rPr>
      </w:pPr>
    </w:p>
    <w:p w14:paraId="3EC56F70" w14:textId="4C86994D" w:rsidR="00856EB2" w:rsidRPr="00A166F6" w:rsidRDefault="00856EB2" w:rsidP="008017FD">
      <w:pPr>
        <w:pStyle w:val="Default"/>
        <w:contextualSpacing/>
        <w:jc w:val="center"/>
        <w:rPr>
          <w:rFonts w:ascii="Arial" w:hAnsi="Arial" w:cs="Arial"/>
          <w:color w:val="auto"/>
        </w:rPr>
      </w:pPr>
      <w:r w:rsidRPr="00A166F6">
        <w:rPr>
          <w:rFonts w:ascii="Arial" w:hAnsi="Arial" w:cs="Arial"/>
          <w:b/>
          <w:bCs/>
          <w:color w:val="auto"/>
        </w:rPr>
        <w:t>Član</w:t>
      </w:r>
      <w:r w:rsidR="00552FF3" w:rsidRPr="00A166F6">
        <w:rPr>
          <w:rFonts w:ascii="Arial" w:hAnsi="Arial" w:cs="Arial"/>
          <w:b/>
          <w:bCs/>
          <w:color w:val="auto"/>
        </w:rPr>
        <w:t xml:space="preserve"> </w:t>
      </w:r>
      <w:r w:rsidR="00A47A78" w:rsidRPr="00A166F6">
        <w:rPr>
          <w:rFonts w:ascii="Arial" w:hAnsi="Arial" w:cs="Arial"/>
          <w:b/>
          <w:bCs/>
          <w:color w:val="auto"/>
        </w:rPr>
        <w:t>2</w:t>
      </w:r>
      <w:r w:rsidR="00D8511F" w:rsidRPr="00A166F6">
        <w:rPr>
          <w:rFonts w:ascii="Arial" w:hAnsi="Arial" w:cs="Arial"/>
          <w:b/>
          <w:bCs/>
          <w:color w:val="auto"/>
        </w:rPr>
        <w:t>0</w:t>
      </w:r>
      <w:r w:rsidR="003E6D45" w:rsidRPr="00A166F6">
        <w:rPr>
          <w:rFonts w:ascii="Arial" w:hAnsi="Arial" w:cs="Arial"/>
          <w:b/>
          <w:bCs/>
          <w:color w:val="auto"/>
        </w:rPr>
        <w:t>.</w:t>
      </w:r>
    </w:p>
    <w:p w14:paraId="3750F886" w14:textId="62B3FFB4" w:rsidR="00856EB2" w:rsidRPr="00A166F6" w:rsidRDefault="00856EB2" w:rsidP="008017FD">
      <w:pPr>
        <w:pStyle w:val="Default"/>
        <w:contextualSpacing/>
        <w:jc w:val="center"/>
        <w:rPr>
          <w:rFonts w:ascii="Arial" w:hAnsi="Arial" w:cs="Arial"/>
          <w:b/>
          <w:bCs/>
          <w:color w:val="auto"/>
        </w:rPr>
      </w:pPr>
      <w:r w:rsidRPr="00A166F6">
        <w:rPr>
          <w:rFonts w:ascii="Arial" w:hAnsi="Arial" w:cs="Arial"/>
          <w:b/>
          <w:bCs/>
          <w:color w:val="auto"/>
        </w:rPr>
        <w:t>(</w:t>
      </w:r>
      <w:r w:rsidR="00E421FF" w:rsidRPr="00A166F6">
        <w:rPr>
          <w:rFonts w:ascii="Arial" w:hAnsi="Arial" w:cs="Arial"/>
          <w:b/>
          <w:bCs/>
          <w:color w:val="auto"/>
        </w:rPr>
        <w:t xml:space="preserve">Uvjeti za obavljanje obrta </w:t>
      </w:r>
      <w:r w:rsidRPr="00A166F6">
        <w:rPr>
          <w:rFonts w:ascii="Arial" w:hAnsi="Arial" w:cs="Arial"/>
          <w:b/>
          <w:bCs/>
          <w:color w:val="auto"/>
        </w:rPr>
        <w:t>o izdvojenom prostoru)</w:t>
      </w:r>
    </w:p>
    <w:p w14:paraId="500FEA06" w14:textId="77777777" w:rsidR="002A4FEA" w:rsidRPr="00A166F6" w:rsidRDefault="002A4FEA" w:rsidP="008017FD">
      <w:pPr>
        <w:pStyle w:val="Default"/>
        <w:contextualSpacing/>
        <w:jc w:val="center"/>
        <w:rPr>
          <w:rFonts w:ascii="Arial" w:hAnsi="Arial" w:cs="Arial"/>
          <w:color w:val="auto"/>
        </w:rPr>
      </w:pPr>
    </w:p>
    <w:p w14:paraId="6BA08673" w14:textId="7D8512CC" w:rsidR="009F513D" w:rsidRPr="00A166F6" w:rsidRDefault="00856EB2" w:rsidP="00A47A78">
      <w:pPr>
        <w:pStyle w:val="Default"/>
        <w:contextualSpacing/>
        <w:jc w:val="both"/>
        <w:rPr>
          <w:rFonts w:ascii="Arial" w:hAnsi="Arial" w:cs="Arial"/>
          <w:color w:val="auto"/>
        </w:rPr>
      </w:pPr>
      <w:r w:rsidRPr="00A166F6">
        <w:rPr>
          <w:rFonts w:ascii="Arial" w:hAnsi="Arial" w:cs="Arial"/>
          <w:color w:val="auto"/>
        </w:rPr>
        <w:t xml:space="preserve">(1) </w:t>
      </w:r>
      <w:r w:rsidR="009F513D" w:rsidRPr="00A166F6">
        <w:rPr>
          <w:rFonts w:ascii="Arial" w:hAnsi="Arial" w:cs="Arial"/>
          <w:color w:val="auto"/>
        </w:rPr>
        <w:t>Za obavljanje obrta u izdvojenom prostoru, obrtnik je dužan podnijeti zahtjev za upis nadležnom organu na čijem području se nalazi izdvojeni prostor.</w:t>
      </w:r>
    </w:p>
    <w:p w14:paraId="385B088B" w14:textId="2E1E0266" w:rsidR="00856EB2" w:rsidRPr="00A166F6" w:rsidRDefault="009F513D" w:rsidP="00A47A78">
      <w:pPr>
        <w:pStyle w:val="Default"/>
        <w:contextualSpacing/>
        <w:jc w:val="both"/>
        <w:rPr>
          <w:rFonts w:ascii="Arial" w:hAnsi="Arial" w:cs="Arial"/>
          <w:color w:val="auto"/>
        </w:rPr>
      </w:pPr>
      <w:r w:rsidRPr="00A166F6">
        <w:rPr>
          <w:rFonts w:ascii="Arial" w:hAnsi="Arial" w:cs="Arial"/>
          <w:color w:val="auto"/>
        </w:rPr>
        <w:t xml:space="preserve">(2) </w:t>
      </w:r>
      <w:r w:rsidR="00856EB2" w:rsidRPr="00A166F6">
        <w:rPr>
          <w:rFonts w:ascii="Arial" w:hAnsi="Arial" w:cs="Arial"/>
          <w:color w:val="auto"/>
        </w:rPr>
        <w:t>Nadležni organ</w:t>
      </w:r>
      <w:r w:rsidR="008F3BDD" w:rsidRPr="00A166F6">
        <w:rPr>
          <w:rFonts w:ascii="Arial" w:hAnsi="Arial" w:cs="Arial"/>
          <w:color w:val="auto"/>
        </w:rPr>
        <w:t xml:space="preserve"> </w:t>
      </w:r>
      <w:r w:rsidRPr="00A166F6">
        <w:rPr>
          <w:rFonts w:ascii="Arial" w:hAnsi="Arial" w:cs="Arial"/>
          <w:color w:val="auto"/>
        </w:rPr>
        <w:t>iz stave (1) ovog člana</w:t>
      </w:r>
      <w:r w:rsidR="008F3BDD" w:rsidRPr="00A166F6">
        <w:rPr>
          <w:rFonts w:ascii="Arial" w:hAnsi="Arial" w:cs="Arial"/>
          <w:color w:val="auto"/>
        </w:rPr>
        <w:t>,</w:t>
      </w:r>
      <w:r w:rsidRPr="00A166F6">
        <w:rPr>
          <w:rFonts w:ascii="Arial" w:hAnsi="Arial" w:cs="Arial"/>
          <w:color w:val="auto"/>
        </w:rPr>
        <w:t xml:space="preserve"> u roku od sedam dana od dana podnošenja urednog zahtjeva</w:t>
      </w:r>
      <w:r w:rsidR="00856EB2" w:rsidRPr="00A166F6">
        <w:rPr>
          <w:rFonts w:ascii="Arial" w:hAnsi="Arial" w:cs="Arial"/>
          <w:color w:val="auto"/>
        </w:rPr>
        <w:t xml:space="preserve"> </w:t>
      </w:r>
      <w:r w:rsidR="00A47A78" w:rsidRPr="00A166F6">
        <w:rPr>
          <w:rFonts w:ascii="Arial" w:hAnsi="Arial" w:cs="Arial"/>
          <w:color w:val="auto"/>
        </w:rPr>
        <w:t>izdaje</w:t>
      </w:r>
      <w:r w:rsidR="00856EB2" w:rsidRPr="00A166F6">
        <w:rPr>
          <w:rFonts w:ascii="Arial" w:hAnsi="Arial" w:cs="Arial"/>
          <w:color w:val="auto"/>
        </w:rPr>
        <w:t xml:space="preserve"> rješenje o obavljanju obrta</w:t>
      </w:r>
      <w:r w:rsidR="008F3BDD" w:rsidRPr="00A166F6">
        <w:rPr>
          <w:rFonts w:ascii="Arial" w:hAnsi="Arial" w:cs="Arial"/>
          <w:color w:val="auto"/>
        </w:rPr>
        <w:t xml:space="preserve"> u izdvojenom prostoru</w:t>
      </w:r>
      <w:r w:rsidR="00856EB2" w:rsidRPr="00A166F6">
        <w:rPr>
          <w:rFonts w:ascii="Arial" w:hAnsi="Arial" w:cs="Arial"/>
          <w:color w:val="auto"/>
        </w:rPr>
        <w:t xml:space="preserve"> i obav</w:t>
      </w:r>
      <w:r w:rsidR="00A47A78" w:rsidRPr="00A166F6">
        <w:rPr>
          <w:rFonts w:ascii="Arial" w:hAnsi="Arial" w:cs="Arial"/>
          <w:color w:val="auto"/>
        </w:rPr>
        <w:t>ještava</w:t>
      </w:r>
      <w:r w:rsidR="00856EB2" w:rsidRPr="00A166F6">
        <w:rPr>
          <w:rFonts w:ascii="Arial" w:hAnsi="Arial" w:cs="Arial"/>
          <w:color w:val="auto"/>
        </w:rPr>
        <w:t xml:space="preserve"> nadležni organ </w:t>
      </w:r>
      <w:r w:rsidR="00C0397F" w:rsidRPr="00A166F6">
        <w:rPr>
          <w:rFonts w:ascii="Arial" w:hAnsi="Arial" w:cs="Arial"/>
          <w:color w:val="auto"/>
        </w:rPr>
        <w:t xml:space="preserve">prema </w:t>
      </w:r>
      <w:r w:rsidR="00856EB2" w:rsidRPr="00A166F6">
        <w:rPr>
          <w:rFonts w:ascii="Arial" w:hAnsi="Arial" w:cs="Arial"/>
          <w:color w:val="auto"/>
        </w:rPr>
        <w:t xml:space="preserve">sjedištu obrta radi upisa u Obrtni registar. </w:t>
      </w:r>
    </w:p>
    <w:p w14:paraId="17638A80" w14:textId="0B73C750" w:rsidR="00856EB2" w:rsidRPr="00A166F6" w:rsidRDefault="00856EB2" w:rsidP="00A47A78">
      <w:pPr>
        <w:pStyle w:val="Default"/>
        <w:contextualSpacing/>
        <w:jc w:val="both"/>
        <w:rPr>
          <w:rFonts w:ascii="Arial" w:hAnsi="Arial" w:cs="Arial"/>
          <w:color w:val="auto"/>
        </w:rPr>
      </w:pPr>
      <w:r w:rsidRPr="00A166F6">
        <w:rPr>
          <w:rFonts w:ascii="Arial" w:hAnsi="Arial" w:cs="Arial"/>
          <w:color w:val="auto"/>
        </w:rPr>
        <w:t>(</w:t>
      </w:r>
      <w:r w:rsidR="009F513D" w:rsidRPr="00A166F6">
        <w:rPr>
          <w:rFonts w:ascii="Arial" w:hAnsi="Arial" w:cs="Arial"/>
          <w:color w:val="auto"/>
        </w:rPr>
        <w:t>3</w:t>
      </w:r>
      <w:r w:rsidRPr="00A166F6">
        <w:rPr>
          <w:rFonts w:ascii="Arial" w:hAnsi="Arial" w:cs="Arial"/>
          <w:color w:val="auto"/>
        </w:rPr>
        <w:t xml:space="preserve">) Ukoliko se radi o obavljanju </w:t>
      </w:r>
      <w:r w:rsidR="00BC64E0" w:rsidRPr="00A166F6">
        <w:rPr>
          <w:rFonts w:ascii="Arial" w:hAnsi="Arial" w:cs="Arial"/>
          <w:color w:val="auto"/>
        </w:rPr>
        <w:t xml:space="preserve">djelatnosti koje su </w:t>
      </w:r>
      <w:r w:rsidR="008F3BDD" w:rsidRPr="00A166F6">
        <w:rPr>
          <w:rFonts w:ascii="Arial" w:hAnsi="Arial" w:cs="Arial"/>
          <w:color w:val="auto"/>
        </w:rPr>
        <w:t>regulisane</w:t>
      </w:r>
      <w:r w:rsidR="00BC64E0" w:rsidRPr="00A166F6">
        <w:rPr>
          <w:rFonts w:ascii="Arial" w:hAnsi="Arial" w:cs="Arial"/>
          <w:color w:val="auto"/>
        </w:rPr>
        <w:t xml:space="preserve"> posebnim </w:t>
      </w:r>
      <w:r w:rsidR="005D153A" w:rsidRPr="00A166F6">
        <w:rPr>
          <w:rFonts w:ascii="Arial" w:hAnsi="Arial" w:cs="Arial"/>
          <w:color w:val="auto"/>
        </w:rPr>
        <w:t>propisima, nadležni</w:t>
      </w:r>
      <w:r w:rsidRPr="00A166F6">
        <w:rPr>
          <w:rFonts w:ascii="Arial" w:hAnsi="Arial" w:cs="Arial"/>
          <w:color w:val="auto"/>
        </w:rPr>
        <w:t xml:space="preserve"> organ primjerak rješenja </w:t>
      </w:r>
      <w:r w:rsidR="00C0397F" w:rsidRPr="00A166F6">
        <w:rPr>
          <w:rFonts w:ascii="Arial" w:hAnsi="Arial" w:cs="Arial"/>
          <w:color w:val="auto"/>
        </w:rPr>
        <w:t xml:space="preserve">iz stava (1) ovog člana </w:t>
      </w:r>
      <w:r w:rsidR="005D153A" w:rsidRPr="00A166F6">
        <w:rPr>
          <w:rFonts w:ascii="Arial" w:hAnsi="Arial" w:cs="Arial"/>
          <w:color w:val="auto"/>
        </w:rPr>
        <w:t>dostavlja organu</w:t>
      </w:r>
      <w:r w:rsidRPr="00A166F6">
        <w:rPr>
          <w:rFonts w:ascii="Arial" w:hAnsi="Arial" w:cs="Arial"/>
          <w:color w:val="auto"/>
        </w:rPr>
        <w:t xml:space="preserve"> </w:t>
      </w:r>
      <w:r w:rsidR="008E419D" w:rsidRPr="00A166F6">
        <w:rPr>
          <w:rFonts w:ascii="Arial" w:hAnsi="Arial" w:cs="Arial"/>
          <w:color w:val="auto"/>
        </w:rPr>
        <w:t xml:space="preserve"> </w:t>
      </w:r>
      <w:r w:rsidR="008F3BDD" w:rsidRPr="00A166F6">
        <w:rPr>
          <w:rFonts w:ascii="Arial" w:hAnsi="Arial" w:cs="Arial"/>
          <w:color w:val="auto"/>
        </w:rPr>
        <w:t xml:space="preserve">koji je mjesno nadležan u </w:t>
      </w:r>
      <w:r w:rsidR="008E419D" w:rsidRPr="00A166F6">
        <w:rPr>
          <w:rFonts w:ascii="Arial" w:hAnsi="Arial" w:cs="Arial"/>
          <w:color w:val="auto"/>
        </w:rPr>
        <w:t>skladu sa tim propisom</w:t>
      </w:r>
      <w:r w:rsidRPr="00A166F6">
        <w:rPr>
          <w:rFonts w:ascii="Arial" w:hAnsi="Arial" w:cs="Arial"/>
          <w:color w:val="auto"/>
        </w:rPr>
        <w:t xml:space="preserve">. </w:t>
      </w:r>
    </w:p>
    <w:p w14:paraId="7B90A660" w14:textId="32D340B8" w:rsidR="009F513D" w:rsidRPr="00A166F6" w:rsidRDefault="009F513D" w:rsidP="00A47A78">
      <w:pPr>
        <w:pStyle w:val="Default"/>
        <w:contextualSpacing/>
        <w:jc w:val="both"/>
        <w:rPr>
          <w:rFonts w:ascii="Arial" w:hAnsi="Arial" w:cs="Arial"/>
          <w:color w:val="auto"/>
        </w:rPr>
      </w:pPr>
      <w:r w:rsidRPr="00A166F6">
        <w:rPr>
          <w:rFonts w:ascii="Arial" w:hAnsi="Arial" w:cs="Arial"/>
          <w:color w:val="auto"/>
        </w:rPr>
        <w:t xml:space="preserve">(4) Izgled i sadržaj rješenja i postupak upisa iz stava (2) ovog člana, propisuje se Pravilnikom iz člana 11. </w:t>
      </w:r>
      <w:r w:rsidR="005D153A" w:rsidRPr="00A166F6">
        <w:rPr>
          <w:rFonts w:ascii="Arial" w:hAnsi="Arial" w:cs="Arial"/>
          <w:color w:val="auto"/>
        </w:rPr>
        <w:t>stav (</w:t>
      </w:r>
      <w:r w:rsidRPr="00A166F6">
        <w:rPr>
          <w:rFonts w:ascii="Arial" w:hAnsi="Arial" w:cs="Arial"/>
          <w:color w:val="auto"/>
        </w:rPr>
        <w:t xml:space="preserve">5) ovog </w:t>
      </w:r>
      <w:r w:rsidR="003A6F0B" w:rsidRPr="00A166F6">
        <w:rPr>
          <w:rFonts w:ascii="Arial" w:hAnsi="Arial" w:cs="Arial"/>
          <w:color w:val="auto"/>
        </w:rPr>
        <w:t>z</w:t>
      </w:r>
      <w:r w:rsidRPr="00A166F6">
        <w:rPr>
          <w:rFonts w:ascii="Arial" w:hAnsi="Arial" w:cs="Arial"/>
          <w:color w:val="auto"/>
        </w:rPr>
        <w:t>akona.</w:t>
      </w:r>
    </w:p>
    <w:p w14:paraId="60C50759" w14:textId="77777777" w:rsidR="00856EB2" w:rsidRPr="00A166F6" w:rsidRDefault="00856EB2" w:rsidP="008017FD">
      <w:pPr>
        <w:pStyle w:val="Default"/>
        <w:contextualSpacing/>
        <w:jc w:val="both"/>
        <w:rPr>
          <w:rFonts w:ascii="Arial" w:hAnsi="Arial" w:cs="Arial"/>
          <w:color w:val="auto"/>
        </w:rPr>
      </w:pPr>
    </w:p>
    <w:p w14:paraId="01B7B9AD" w14:textId="299D1F66" w:rsidR="00856EB2" w:rsidRPr="00A166F6" w:rsidRDefault="00856EB2" w:rsidP="008017FD">
      <w:pPr>
        <w:pStyle w:val="Default"/>
        <w:contextualSpacing/>
        <w:jc w:val="center"/>
        <w:rPr>
          <w:rFonts w:ascii="Arial" w:hAnsi="Arial" w:cs="Arial"/>
          <w:color w:val="auto"/>
        </w:rPr>
      </w:pPr>
      <w:r w:rsidRPr="00A166F6">
        <w:rPr>
          <w:rFonts w:ascii="Arial" w:hAnsi="Arial" w:cs="Arial"/>
          <w:b/>
          <w:bCs/>
          <w:color w:val="auto"/>
        </w:rPr>
        <w:t>Član</w:t>
      </w:r>
      <w:r w:rsidR="00552FF3" w:rsidRPr="00A166F6">
        <w:rPr>
          <w:rFonts w:ascii="Arial" w:hAnsi="Arial" w:cs="Arial"/>
          <w:b/>
          <w:bCs/>
          <w:color w:val="auto"/>
        </w:rPr>
        <w:t xml:space="preserve"> </w:t>
      </w:r>
      <w:r w:rsidR="003E6D45" w:rsidRPr="00A166F6">
        <w:rPr>
          <w:rFonts w:ascii="Arial" w:hAnsi="Arial" w:cs="Arial"/>
          <w:b/>
          <w:bCs/>
          <w:color w:val="auto"/>
        </w:rPr>
        <w:t>2</w:t>
      </w:r>
      <w:r w:rsidR="00D8511F" w:rsidRPr="00A166F6">
        <w:rPr>
          <w:rFonts w:ascii="Arial" w:hAnsi="Arial" w:cs="Arial"/>
          <w:b/>
          <w:bCs/>
          <w:color w:val="auto"/>
        </w:rPr>
        <w:t>1</w:t>
      </w:r>
      <w:r w:rsidR="003E6D45" w:rsidRPr="00A166F6">
        <w:rPr>
          <w:rFonts w:ascii="Arial" w:hAnsi="Arial" w:cs="Arial"/>
          <w:b/>
          <w:bCs/>
          <w:color w:val="auto"/>
        </w:rPr>
        <w:t>.</w:t>
      </w:r>
    </w:p>
    <w:p w14:paraId="005ADB3F" w14:textId="0BCA5783" w:rsidR="00856EB2" w:rsidRPr="00A166F6" w:rsidRDefault="00856EB2" w:rsidP="008017FD">
      <w:pPr>
        <w:pStyle w:val="Default"/>
        <w:contextualSpacing/>
        <w:jc w:val="center"/>
        <w:rPr>
          <w:rFonts w:ascii="Arial" w:hAnsi="Arial" w:cs="Arial"/>
          <w:b/>
          <w:bCs/>
          <w:color w:val="auto"/>
        </w:rPr>
      </w:pPr>
      <w:r w:rsidRPr="00A166F6">
        <w:rPr>
          <w:rFonts w:ascii="Arial" w:hAnsi="Arial" w:cs="Arial"/>
          <w:b/>
          <w:bCs/>
          <w:color w:val="auto"/>
        </w:rPr>
        <w:t>(</w:t>
      </w:r>
      <w:r w:rsidR="005335E0" w:rsidRPr="00A166F6">
        <w:rPr>
          <w:rFonts w:ascii="Arial" w:hAnsi="Arial" w:cs="Arial"/>
          <w:b/>
          <w:bCs/>
          <w:color w:val="auto"/>
        </w:rPr>
        <w:t xml:space="preserve">Obavljanje </w:t>
      </w:r>
      <w:r w:rsidRPr="00A166F6">
        <w:rPr>
          <w:rFonts w:ascii="Arial" w:hAnsi="Arial" w:cs="Arial"/>
          <w:b/>
          <w:bCs/>
          <w:color w:val="auto"/>
        </w:rPr>
        <w:t>obrta putem</w:t>
      </w:r>
      <w:r w:rsidR="007B5CF0" w:rsidRPr="00A166F6">
        <w:rPr>
          <w:rFonts w:ascii="Arial" w:hAnsi="Arial" w:cs="Arial"/>
          <w:b/>
          <w:bCs/>
          <w:color w:val="auto"/>
        </w:rPr>
        <w:t xml:space="preserve"> </w:t>
      </w:r>
      <w:r w:rsidR="008342A4" w:rsidRPr="00A166F6">
        <w:rPr>
          <w:rFonts w:ascii="Arial" w:hAnsi="Arial" w:cs="Arial"/>
          <w:b/>
          <w:bCs/>
          <w:color w:val="auto"/>
        </w:rPr>
        <w:t>v</w:t>
      </w:r>
      <w:r w:rsidR="007B5CF0" w:rsidRPr="00A166F6">
        <w:rPr>
          <w:rFonts w:ascii="Arial" w:hAnsi="Arial" w:cs="Arial"/>
          <w:b/>
          <w:bCs/>
          <w:color w:val="auto"/>
        </w:rPr>
        <w:t>oditelja</w:t>
      </w:r>
      <w:r w:rsidR="008D641C" w:rsidRPr="00A166F6">
        <w:rPr>
          <w:rFonts w:ascii="Arial" w:hAnsi="Arial" w:cs="Arial"/>
          <w:b/>
          <w:bCs/>
          <w:color w:val="auto"/>
        </w:rPr>
        <w:t xml:space="preserve"> obrta</w:t>
      </w:r>
      <w:r w:rsidRPr="00A166F6">
        <w:rPr>
          <w:rFonts w:ascii="Arial" w:hAnsi="Arial" w:cs="Arial"/>
          <w:b/>
          <w:bCs/>
          <w:color w:val="auto"/>
        </w:rPr>
        <w:t>)</w:t>
      </w:r>
    </w:p>
    <w:p w14:paraId="0D91B895" w14:textId="77777777" w:rsidR="002A4FEA" w:rsidRPr="00A166F6" w:rsidRDefault="002A4FEA" w:rsidP="008017FD">
      <w:pPr>
        <w:pStyle w:val="Default"/>
        <w:contextualSpacing/>
        <w:jc w:val="center"/>
        <w:rPr>
          <w:rFonts w:ascii="Arial" w:hAnsi="Arial" w:cs="Arial"/>
          <w:color w:val="auto"/>
        </w:rPr>
      </w:pPr>
    </w:p>
    <w:p w14:paraId="3899B89C" w14:textId="6C8BECB1" w:rsidR="002703E6" w:rsidRPr="00A166F6" w:rsidRDefault="00856EB2">
      <w:pPr>
        <w:pStyle w:val="Default"/>
        <w:numPr>
          <w:ilvl w:val="0"/>
          <w:numId w:val="1"/>
        </w:numPr>
        <w:contextualSpacing/>
        <w:jc w:val="both"/>
        <w:rPr>
          <w:rFonts w:ascii="Arial" w:hAnsi="Arial" w:cs="Arial"/>
          <w:color w:val="auto"/>
        </w:rPr>
      </w:pPr>
      <w:r w:rsidRPr="00A166F6">
        <w:rPr>
          <w:rFonts w:ascii="Arial" w:hAnsi="Arial" w:cs="Arial"/>
          <w:color w:val="auto"/>
        </w:rPr>
        <w:t xml:space="preserve">Obrtnik može obrt voditi sam ili putem </w:t>
      </w:r>
      <w:r w:rsidR="005D035D" w:rsidRPr="00A166F6">
        <w:rPr>
          <w:rFonts w:ascii="Arial" w:hAnsi="Arial" w:cs="Arial"/>
          <w:color w:val="auto"/>
        </w:rPr>
        <w:t>voditelja obrta</w:t>
      </w:r>
      <w:r w:rsidR="002703E6" w:rsidRPr="00A166F6">
        <w:rPr>
          <w:rFonts w:ascii="Arial" w:hAnsi="Arial" w:cs="Arial"/>
          <w:color w:val="auto"/>
        </w:rPr>
        <w:t>.</w:t>
      </w:r>
    </w:p>
    <w:p w14:paraId="7C4C1666" w14:textId="5E11FAAD" w:rsidR="00B35FF2" w:rsidRPr="00A166F6" w:rsidRDefault="00B35FF2">
      <w:pPr>
        <w:pStyle w:val="Default"/>
        <w:numPr>
          <w:ilvl w:val="0"/>
          <w:numId w:val="1"/>
        </w:numPr>
        <w:contextualSpacing/>
        <w:jc w:val="both"/>
        <w:rPr>
          <w:rFonts w:ascii="Arial" w:hAnsi="Arial" w:cs="Arial"/>
          <w:color w:val="auto"/>
        </w:rPr>
      </w:pPr>
      <w:r w:rsidRPr="00A166F6">
        <w:rPr>
          <w:rFonts w:ascii="Arial" w:hAnsi="Arial" w:cs="Arial"/>
          <w:color w:val="auto"/>
        </w:rPr>
        <w:t>Obrtnik</w:t>
      </w:r>
      <w:r w:rsidR="00154338" w:rsidRPr="00A166F6">
        <w:rPr>
          <w:rFonts w:ascii="Arial" w:hAnsi="Arial" w:cs="Arial"/>
          <w:color w:val="auto"/>
        </w:rPr>
        <w:t xml:space="preserve"> je </w:t>
      </w:r>
      <w:r w:rsidRPr="00A166F6">
        <w:rPr>
          <w:rFonts w:ascii="Arial" w:hAnsi="Arial" w:cs="Arial"/>
          <w:color w:val="auto"/>
        </w:rPr>
        <w:t>dužan</w:t>
      </w:r>
      <w:r w:rsidR="00E421FF" w:rsidRPr="00A166F6">
        <w:rPr>
          <w:rFonts w:ascii="Arial" w:hAnsi="Arial" w:cs="Arial"/>
          <w:color w:val="auto"/>
        </w:rPr>
        <w:t xml:space="preserve"> </w:t>
      </w:r>
      <w:r w:rsidRPr="00A166F6">
        <w:rPr>
          <w:rFonts w:ascii="Arial" w:hAnsi="Arial" w:cs="Arial"/>
          <w:color w:val="auto"/>
        </w:rPr>
        <w:t xml:space="preserve">u svakom izdvojenom prostoru </w:t>
      </w:r>
      <w:r w:rsidR="00154338" w:rsidRPr="00A166F6">
        <w:rPr>
          <w:rFonts w:ascii="Arial" w:hAnsi="Arial" w:cs="Arial"/>
          <w:color w:val="auto"/>
        </w:rPr>
        <w:t xml:space="preserve">imenovati </w:t>
      </w:r>
      <w:r w:rsidRPr="00A166F6">
        <w:rPr>
          <w:rFonts w:ascii="Arial" w:hAnsi="Arial" w:cs="Arial"/>
          <w:color w:val="auto"/>
        </w:rPr>
        <w:t>voditelja obrta.</w:t>
      </w:r>
    </w:p>
    <w:p w14:paraId="0E043FEB" w14:textId="09115B64" w:rsidR="00856EB2" w:rsidRPr="00A166F6" w:rsidRDefault="002703E6">
      <w:pPr>
        <w:pStyle w:val="Default"/>
        <w:numPr>
          <w:ilvl w:val="0"/>
          <w:numId w:val="1"/>
        </w:numPr>
        <w:contextualSpacing/>
        <w:jc w:val="both"/>
        <w:rPr>
          <w:rFonts w:ascii="Arial" w:hAnsi="Arial" w:cs="Arial"/>
          <w:color w:val="auto"/>
        </w:rPr>
      </w:pPr>
      <w:r w:rsidRPr="00A166F6">
        <w:rPr>
          <w:rFonts w:ascii="Arial" w:hAnsi="Arial" w:cs="Arial"/>
          <w:color w:val="auto"/>
        </w:rPr>
        <w:t>Voditelj obrta</w:t>
      </w:r>
      <w:r w:rsidR="00856EB2" w:rsidRPr="00A166F6">
        <w:rPr>
          <w:rFonts w:ascii="Arial" w:hAnsi="Arial" w:cs="Arial"/>
          <w:color w:val="auto"/>
        </w:rPr>
        <w:t xml:space="preserve"> </w:t>
      </w:r>
      <w:r w:rsidR="00D8511F" w:rsidRPr="00A166F6">
        <w:rPr>
          <w:rFonts w:ascii="Arial" w:hAnsi="Arial" w:cs="Arial"/>
          <w:color w:val="auto"/>
        </w:rPr>
        <w:t>je</w:t>
      </w:r>
      <w:r w:rsidR="00856EB2" w:rsidRPr="00A166F6">
        <w:rPr>
          <w:rFonts w:ascii="Arial" w:hAnsi="Arial" w:cs="Arial"/>
          <w:color w:val="auto"/>
        </w:rPr>
        <w:t xml:space="preserve"> u radnom odnosu kod obrtnika i ispunjava</w:t>
      </w:r>
      <w:r w:rsidR="001C607C" w:rsidRPr="00A166F6">
        <w:rPr>
          <w:rFonts w:ascii="Arial" w:hAnsi="Arial" w:cs="Arial"/>
          <w:color w:val="auto"/>
        </w:rPr>
        <w:t xml:space="preserve"> sve</w:t>
      </w:r>
      <w:r w:rsidR="00D8511F" w:rsidRPr="00A166F6">
        <w:rPr>
          <w:rFonts w:ascii="Arial" w:hAnsi="Arial" w:cs="Arial"/>
          <w:color w:val="auto"/>
        </w:rPr>
        <w:t xml:space="preserve"> </w:t>
      </w:r>
      <w:r w:rsidR="008F3BDD" w:rsidRPr="00A166F6">
        <w:rPr>
          <w:rFonts w:ascii="Arial" w:hAnsi="Arial" w:cs="Arial"/>
          <w:color w:val="auto"/>
        </w:rPr>
        <w:t>opće i posebne uvjete</w:t>
      </w:r>
      <w:r w:rsidR="001C607C" w:rsidRPr="00A166F6">
        <w:rPr>
          <w:rFonts w:ascii="Arial" w:hAnsi="Arial" w:cs="Arial"/>
          <w:color w:val="auto"/>
        </w:rPr>
        <w:t xml:space="preserve"> potrebne za obavljanje obrta.</w:t>
      </w:r>
    </w:p>
    <w:p w14:paraId="5414CD65" w14:textId="77777777" w:rsidR="000F24B0" w:rsidRPr="00A166F6" w:rsidRDefault="000F24B0">
      <w:pPr>
        <w:pStyle w:val="Default"/>
        <w:numPr>
          <w:ilvl w:val="0"/>
          <w:numId w:val="1"/>
        </w:numPr>
        <w:contextualSpacing/>
        <w:jc w:val="both"/>
        <w:rPr>
          <w:rFonts w:ascii="Arial" w:hAnsi="Arial" w:cs="Arial"/>
          <w:color w:val="auto"/>
        </w:rPr>
      </w:pPr>
      <w:r w:rsidRPr="00A166F6">
        <w:rPr>
          <w:rFonts w:ascii="Arial" w:hAnsi="Arial" w:cs="Arial"/>
          <w:color w:val="auto"/>
        </w:rPr>
        <w:t xml:space="preserve">Voditelj obrta vodi obrt u ime i za račun obrtnika. </w:t>
      </w:r>
    </w:p>
    <w:p w14:paraId="3D189048" w14:textId="77777777" w:rsidR="000F24B0" w:rsidRPr="00A166F6" w:rsidRDefault="000F24B0">
      <w:pPr>
        <w:pStyle w:val="Default"/>
        <w:numPr>
          <w:ilvl w:val="0"/>
          <w:numId w:val="1"/>
        </w:numPr>
        <w:contextualSpacing/>
        <w:jc w:val="both"/>
        <w:rPr>
          <w:rFonts w:ascii="Arial" w:hAnsi="Arial" w:cs="Arial"/>
          <w:color w:val="auto"/>
        </w:rPr>
      </w:pPr>
      <w:r w:rsidRPr="00A166F6">
        <w:rPr>
          <w:rFonts w:ascii="Arial" w:hAnsi="Arial" w:cs="Arial"/>
          <w:color w:val="auto"/>
        </w:rPr>
        <w:t>Voditelj obrta odgovoran je za rad obrta u skladu sa ovim zakonom.</w:t>
      </w:r>
    </w:p>
    <w:p w14:paraId="7263E5E8" w14:textId="40A01399" w:rsidR="002703E6" w:rsidRPr="00A166F6" w:rsidRDefault="001C607C">
      <w:pPr>
        <w:pStyle w:val="Default"/>
        <w:numPr>
          <w:ilvl w:val="0"/>
          <w:numId w:val="1"/>
        </w:numPr>
        <w:contextualSpacing/>
        <w:jc w:val="both"/>
        <w:rPr>
          <w:rFonts w:ascii="Arial" w:hAnsi="Arial" w:cs="Arial"/>
          <w:color w:val="auto"/>
        </w:rPr>
      </w:pPr>
      <w:r w:rsidRPr="00A166F6">
        <w:rPr>
          <w:rFonts w:ascii="Arial" w:hAnsi="Arial" w:cs="Arial"/>
          <w:color w:val="auto"/>
        </w:rPr>
        <w:t xml:space="preserve">Za </w:t>
      </w:r>
      <w:r w:rsidR="005335E0" w:rsidRPr="00A166F6">
        <w:rPr>
          <w:rFonts w:ascii="Arial" w:hAnsi="Arial" w:cs="Arial"/>
          <w:color w:val="auto"/>
        </w:rPr>
        <w:t>obavljanje</w:t>
      </w:r>
      <w:r w:rsidR="00856EB2" w:rsidRPr="00A166F6">
        <w:rPr>
          <w:rFonts w:ascii="Arial" w:hAnsi="Arial" w:cs="Arial"/>
          <w:color w:val="auto"/>
        </w:rPr>
        <w:t xml:space="preserve"> obrta putem </w:t>
      </w:r>
      <w:r w:rsidR="005D035D" w:rsidRPr="00A166F6">
        <w:rPr>
          <w:rFonts w:ascii="Arial" w:hAnsi="Arial" w:cs="Arial"/>
          <w:color w:val="auto"/>
        </w:rPr>
        <w:t>voditelja</w:t>
      </w:r>
      <w:r w:rsidR="002703E6" w:rsidRPr="00A166F6">
        <w:rPr>
          <w:rFonts w:ascii="Arial" w:hAnsi="Arial" w:cs="Arial"/>
          <w:color w:val="auto"/>
        </w:rPr>
        <w:t xml:space="preserve"> obrta</w:t>
      </w:r>
      <w:r w:rsidRPr="00A166F6">
        <w:rPr>
          <w:rFonts w:ascii="Arial" w:hAnsi="Arial" w:cs="Arial"/>
          <w:color w:val="auto"/>
        </w:rPr>
        <w:t>,</w:t>
      </w:r>
      <w:r w:rsidR="00856EB2" w:rsidRPr="00A166F6">
        <w:rPr>
          <w:rFonts w:ascii="Arial" w:hAnsi="Arial" w:cs="Arial"/>
          <w:color w:val="auto"/>
        </w:rPr>
        <w:t xml:space="preserve"> obrtnik je dužan </w:t>
      </w:r>
      <w:r w:rsidRPr="00A166F6">
        <w:rPr>
          <w:rFonts w:ascii="Arial" w:hAnsi="Arial" w:cs="Arial"/>
          <w:color w:val="auto"/>
        </w:rPr>
        <w:t xml:space="preserve">podnijeti zahtjev za upis </w:t>
      </w:r>
      <w:r w:rsidR="00856EB2" w:rsidRPr="00A166F6">
        <w:rPr>
          <w:rFonts w:ascii="Arial" w:hAnsi="Arial" w:cs="Arial"/>
          <w:color w:val="auto"/>
        </w:rPr>
        <w:t xml:space="preserve">nadležnom organu na </w:t>
      </w:r>
      <w:r w:rsidR="00402917" w:rsidRPr="00A166F6">
        <w:rPr>
          <w:rFonts w:ascii="Arial" w:hAnsi="Arial" w:cs="Arial"/>
          <w:color w:val="auto"/>
        </w:rPr>
        <w:t xml:space="preserve">čijem </w:t>
      </w:r>
      <w:r w:rsidR="00E421FF" w:rsidRPr="00A166F6">
        <w:rPr>
          <w:rFonts w:ascii="Arial" w:hAnsi="Arial" w:cs="Arial"/>
          <w:color w:val="auto"/>
        </w:rPr>
        <w:t>području</w:t>
      </w:r>
      <w:r w:rsidR="00856EB2" w:rsidRPr="00A166F6">
        <w:rPr>
          <w:rFonts w:ascii="Arial" w:hAnsi="Arial" w:cs="Arial"/>
          <w:color w:val="auto"/>
        </w:rPr>
        <w:t xml:space="preserve"> se nalazi sjedište obrta</w:t>
      </w:r>
      <w:r w:rsidR="00084E85" w:rsidRPr="00A166F6">
        <w:rPr>
          <w:rFonts w:ascii="Arial" w:hAnsi="Arial" w:cs="Arial"/>
          <w:color w:val="auto"/>
        </w:rPr>
        <w:t>.</w:t>
      </w:r>
    </w:p>
    <w:p w14:paraId="7D77E79E" w14:textId="5C6B18CA" w:rsidR="00856EB2" w:rsidRPr="00A166F6" w:rsidRDefault="002703E6" w:rsidP="00F9564F">
      <w:pPr>
        <w:pStyle w:val="Default"/>
        <w:numPr>
          <w:ilvl w:val="0"/>
          <w:numId w:val="1"/>
        </w:numPr>
        <w:contextualSpacing/>
        <w:jc w:val="both"/>
        <w:rPr>
          <w:rFonts w:ascii="Arial" w:hAnsi="Arial" w:cs="Arial"/>
          <w:color w:val="auto"/>
        </w:rPr>
      </w:pPr>
      <w:r w:rsidRPr="00A166F6">
        <w:rPr>
          <w:rFonts w:ascii="Arial" w:hAnsi="Arial" w:cs="Arial"/>
          <w:color w:val="auto"/>
        </w:rPr>
        <w:lastRenderedPageBreak/>
        <w:t xml:space="preserve">Nadležni organ </w:t>
      </w:r>
      <w:r w:rsidR="001C607C" w:rsidRPr="00A166F6">
        <w:rPr>
          <w:rFonts w:ascii="Arial" w:hAnsi="Arial" w:cs="Arial"/>
          <w:color w:val="auto"/>
        </w:rPr>
        <w:t xml:space="preserve">u roku od sedam dana od dana podnošenja urednog zahtjeva </w:t>
      </w:r>
      <w:r w:rsidRPr="00A166F6">
        <w:rPr>
          <w:rFonts w:ascii="Arial" w:hAnsi="Arial" w:cs="Arial"/>
          <w:color w:val="auto"/>
        </w:rPr>
        <w:t>donosi rješenje kojim se</w:t>
      </w:r>
      <w:r w:rsidR="00856EB2" w:rsidRPr="00A166F6">
        <w:rPr>
          <w:rFonts w:ascii="Arial" w:hAnsi="Arial" w:cs="Arial"/>
          <w:color w:val="auto"/>
        </w:rPr>
        <w:t xml:space="preserve"> </w:t>
      </w:r>
      <w:r w:rsidR="001C607C" w:rsidRPr="00A166F6">
        <w:rPr>
          <w:rFonts w:ascii="Arial" w:hAnsi="Arial" w:cs="Arial"/>
          <w:color w:val="auto"/>
        </w:rPr>
        <w:t xml:space="preserve">odobrava </w:t>
      </w:r>
      <w:r w:rsidR="005335E0" w:rsidRPr="00A166F6">
        <w:rPr>
          <w:rFonts w:ascii="Arial" w:hAnsi="Arial" w:cs="Arial"/>
          <w:color w:val="auto"/>
        </w:rPr>
        <w:t xml:space="preserve">obavljanje </w:t>
      </w:r>
      <w:r w:rsidR="00856EB2" w:rsidRPr="00A166F6">
        <w:rPr>
          <w:rFonts w:ascii="Arial" w:hAnsi="Arial" w:cs="Arial"/>
          <w:color w:val="auto"/>
        </w:rPr>
        <w:t xml:space="preserve">obrta putem </w:t>
      </w:r>
      <w:r w:rsidR="005D035D" w:rsidRPr="00A166F6">
        <w:rPr>
          <w:rFonts w:ascii="Arial" w:hAnsi="Arial" w:cs="Arial"/>
          <w:color w:val="auto"/>
        </w:rPr>
        <w:t>voditelja obrta</w:t>
      </w:r>
      <w:r w:rsidR="00402917" w:rsidRPr="00A166F6">
        <w:rPr>
          <w:rFonts w:ascii="Arial" w:hAnsi="Arial" w:cs="Arial"/>
          <w:color w:val="auto"/>
        </w:rPr>
        <w:t>, o čemu se vrši upis</w:t>
      </w:r>
      <w:r w:rsidR="00856EB2" w:rsidRPr="00A166F6">
        <w:rPr>
          <w:rFonts w:ascii="Arial" w:hAnsi="Arial" w:cs="Arial"/>
          <w:color w:val="auto"/>
        </w:rPr>
        <w:t xml:space="preserve"> u Obrtni registar. </w:t>
      </w:r>
    </w:p>
    <w:p w14:paraId="43BDA8CC" w14:textId="297AFF67" w:rsidR="001C607C" w:rsidRPr="00A166F6" w:rsidRDefault="001C607C" w:rsidP="00F9564F">
      <w:pPr>
        <w:pStyle w:val="Default"/>
        <w:numPr>
          <w:ilvl w:val="0"/>
          <w:numId w:val="1"/>
        </w:numPr>
        <w:contextualSpacing/>
        <w:jc w:val="both"/>
        <w:rPr>
          <w:rFonts w:ascii="Arial" w:hAnsi="Arial" w:cs="Arial"/>
          <w:color w:val="auto"/>
        </w:rPr>
      </w:pPr>
      <w:r w:rsidRPr="00A166F6">
        <w:rPr>
          <w:rFonts w:ascii="Arial" w:hAnsi="Arial" w:cs="Arial"/>
          <w:color w:val="auto"/>
        </w:rPr>
        <w:t>Izgled i sadržaj rješenja i postupak upisa iz stava (7) ovog člana, propisuje se Pr</w:t>
      </w:r>
      <w:r w:rsidR="007C3221" w:rsidRPr="00A166F6">
        <w:rPr>
          <w:rFonts w:ascii="Arial" w:hAnsi="Arial" w:cs="Arial"/>
          <w:color w:val="auto"/>
        </w:rPr>
        <w:t xml:space="preserve">avilnikom iz člana 11. stav </w:t>
      </w:r>
      <w:r w:rsidRPr="00A166F6">
        <w:rPr>
          <w:rFonts w:ascii="Arial" w:hAnsi="Arial" w:cs="Arial"/>
          <w:color w:val="auto"/>
        </w:rPr>
        <w:t xml:space="preserve">(5) ovog </w:t>
      </w:r>
      <w:r w:rsidR="003A6F0B" w:rsidRPr="00A166F6">
        <w:rPr>
          <w:rFonts w:ascii="Arial" w:hAnsi="Arial" w:cs="Arial"/>
          <w:color w:val="auto"/>
        </w:rPr>
        <w:t>z</w:t>
      </w:r>
      <w:r w:rsidRPr="00A166F6">
        <w:rPr>
          <w:rFonts w:ascii="Arial" w:hAnsi="Arial" w:cs="Arial"/>
          <w:color w:val="auto"/>
        </w:rPr>
        <w:t>akona.</w:t>
      </w:r>
    </w:p>
    <w:p w14:paraId="7BFD9FCA" w14:textId="77777777" w:rsidR="00856EB2" w:rsidRPr="00A166F6" w:rsidRDefault="00856EB2" w:rsidP="008017FD">
      <w:pPr>
        <w:pStyle w:val="Default"/>
        <w:contextualSpacing/>
        <w:jc w:val="both"/>
        <w:rPr>
          <w:rFonts w:ascii="Arial" w:hAnsi="Arial" w:cs="Arial"/>
          <w:color w:val="auto"/>
        </w:rPr>
      </w:pPr>
    </w:p>
    <w:p w14:paraId="4BE81147" w14:textId="13A2DC52" w:rsidR="00856EB2" w:rsidRPr="00A166F6" w:rsidRDefault="00856EB2" w:rsidP="008017FD">
      <w:pPr>
        <w:pStyle w:val="Default"/>
        <w:contextualSpacing/>
        <w:jc w:val="center"/>
        <w:rPr>
          <w:rFonts w:ascii="Arial" w:hAnsi="Arial" w:cs="Arial"/>
          <w:color w:val="auto"/>
        </w:rPr>
      </w:pPr>
      <w:r w:rsidRPr="00A166F6">
        <w:rPr>
          <w:rFonts w:ascii="Arial" w:hAnsi="Arial" w:cs="Arial"/>
          <w:b/>
          <w:bCs/>
          <w:color w:val="auto"/>
        </w:rPr>
        <w:t>Član</w:t>
      </w:r>
      <w:r w:rsidR="00552FF3" w:rsidRPr="00A166F6">
        <w:rPr>
          <w:rFonts w:ascii="Arial" w:hAnsi="Arial" w:cs="Arial"/>
          <w:b/>
          <w:bCs/>
          <w:color w:val="auto"/>
        </w:rPr>
        <w:t xml:space="preserve"> </w:t>
      </w:r>
      <w:r w:rsidR="00190863" w:rsidRPr="00A166F6">
        <w:rPr>
          <w:rFonts w:ascii="Arial" w:hAnsi="Arial" w:cs="Arial"/>
          <w:b/>
          <w:bCs/>
          <w:color w:val="auto"/>
        </w:rPr>
        <w:t>2</w:t>
      </w:r>
      <w:r w:rsidR="00D8511F" w:rsidRPr="00A166F6">
        <w:rPr>
          <w:rFonts w:ascii="Arial" w:hAnsi="Arial" w:cs="Arial"/>
          <w:b/>
          <w:bCs/>
          <w:color w:val="auto"/>
        </w:rPr>
        <w:t>2</w:t>
      </w:r>
      <w:r w:rsidR="003E6D45" w:rsidRPr="00A166F6">
        <w:rPr>
          <w:rFonts w:ascii="Arial" w:hAnsi="Arial" w:cs="Arial"/>
          <w:b/>
          <w:bCs/>
          <w:color w:val="auto"/>
        </w:rPr>
        <w:t>.</w:t>
      </w:r>
    </w:p>
    <w:p w14:paraId="20EBA53D" w14:textId="77777777" w:rsidR="00856EB2" w:rsidRPr="00A166F6" w:rsidRDefault="00856EB2" w:rsidP="008017FD">
      <w:pPr>
        <w:pStyle w:val="Default"/>
        <w:contextualSpacing/>
        <w:jc w:val="center"/>
        <w:rPr>
          <w:rFonts w:ascii="Arial" w:hAnsi="Arial" w:cs="Arial"/>
          <w:b/>
          <w:bCs/>
          <w:color w:val="auto"/>
        </w:rPr>
      </w:pPr>
      <w:r w:rsidRPr="00A166F6">
        <w:rPr>
          <w:rFonts w:ascii="Arial" w:hAnsi="Arial" w:cs="Arial"/>
          <w:b/>
          <w:bCs/>
          <w:color w:val="auto"/>
        </w:rPr>
        <w:t>(Članovi zajedničkog domaćinstva)</w:t>
      </w:r>
    </w:p>
    <w:p w14:paraId="2A62E740" w14:textId="77777777" w:rsidR="002A4FEA" w:rsidRPr="00A166F6" w:rsidRDefault="002A4FEA" w:rsidP="008017FD">
      <w:pPr>
        <w:pStyle w:val="Default"/>
        <w:contextualSpacing/>
        <w:jc w:val="center"/>
        <w:rPr>
          <w:rFonts w:ascii="Arial" w:hAnsi="Arial" w:cs="Arial"/>
          <w:color w:val="auto"/>
        </w:rPr>
      </w:pPr>
    </w:p>
    <w:p w14:paraId="0B2EE3D7" w14:textId="77777777" w:rsidR="00856EB2" w:rsidRPr="00A166F6" w:rsidRDefault="00856EB2" w:rsidP="008017FD">
      <w:pPr>
        <w:pStyle w:val="Default"/>
        <w:contextualSpacing/>
        <w:jc w:val="both"/>
        <w:rPr>
          <w:rFonts w:ascii="Arial" w:hAnsi="Arial" w:cs="Arial"/>
          <w:color w:val="auto"/>
        </w:rPr>
      </w:pPr>
      <w:r w:rsidRPr="00A166F6">
        <w:rPr>
          <w:rFonts w:ascii="Arial" w:hAnsi="Arial" w:cs="Arial"/>
          <w:color w:val="auto"/>
        </w:rPr>
        <w:t xml:space="preserve">(1) Članovi zajedničkog domaćinstva mogu u obavljanju obrta pomagati obrtniku. </w:t>
      </w:r>
    </w:p>
    <w:p w14:paraId="20E757F2" w14:textId="77777777" w:rsidR="000F24B0" w:rsidRPr="00A166F6" w:rsidRDefault="00856EB2" w:rsidP="008017FD">
      <w:pPr>
        <w:pStyle w:val="Default"/>
        <w:contextualSpacing/>
        <w:jc w:val="both"/>
        <w:rPr>
          <w:rFonts w:ascii="Arial" w:hAnsi="Arial" w:cs="Arial"/>
          <w:color w:val="auto"/>
        </w:rPr>
      </w:pPr>
      <w:r w:rsidRPr="00A166F6">
        <w:rPr>
          <w:rFonts w:ascii="Arial" w:hAnsi="Arial" w:cs="Arial"/>
          <w:color w:val="auto"/>
        </w:rPr>
        <w:t xml:space="preserve">(2) Članovima zajedničkog domaćinstva, u smislu ovog </w:t>
      </w:r>
      <w:r w:rsidR="00402917" w:rsidRPr="00A166F6">
        <w:rPr>
          <w:rFonts w:ascii="Arial" w:hAnsi="Arial" w:cs="Arial"/>
          <w:color w:val="auto"/>
        </w:rPr>
        <w:t>z</w:t>
      </w:r>
      <w:r w:rsidRPr="00A166F6">
        <w:rPr>
          <w:rFonts w:ascii="Arial" w:hAnsi="Arial" w:cs="Arial"/>
          <w:color w:val="auto"/>
        </w:rPr>
        <w:t xml:space="preserve">akona, smatraju se: </w:t>
      </w:r>
    </w:p>
    <w:p w14:paraId="6625922A" w14:textId="77777777" w:rsidR="000F24B0" w:rsidRPr="00A166F6" w:rsidRDefault="000F24B0" w:rsidP="000F24B0">
      <w:pPr>
        <w:pStyle w:val="Default"/>
        <w:ind w:firstLine="720"/>
        <w:contextualSpacing/>
        <w:jc w:val="both"/>
        <w:rPr>
          <w:rFonts w:ascii="Arial" w:hAnsi="Arial" w:cs="Arial"/>
          <w:color w:val="auto"/>
        </w:rPr>
      </w:pPr>
      <w:r w:rsidRPr="00A166F6">
        <w:rPr>
          <w:rFonts w:ascii="Arial" w:hAnsi="Arial" w:cs="Arial"/>
          <w:color w:val="auto"/>
        </w:rPr>
        <w:t xml:space="preserve">a) </w:t>
      </w:r>
      <w:r w:rsidR="00856EB2" w:rsidRPr="00A166F6">
        <w:rPr>
          <w:rFonts w:ascii="Arial" w:hAnsi="Arial" w:cs="Arial"/>
          <w:color w:val="auto"/>
        </w:rPr>
        <w:t xml:space="preserve">bračni drug, </w:t>
      </w:r>
    </w:p>
    <w:p w14:paraId="4A653863" w14:textId="77777777" w:rsidR="000F24B0" w:rsidRPr="00A166F6" w:rsidRDefault="000F24B0" w:rsidP="000F24B0">
      <w:pPr>
        <w:pStyle w:val="Default"/>
        <w:ind w:firstLine="720"/>
        <w:contextualSpacing/>
        <w:jc w:val="both"/>
        <w:rPr>
          <w:rFonts w:ascii="Arial" w:hAnsi="Arial" w:cs="Arial"/>
          <w:color w:val="auto"/>
        </w:rPr>
      </w:pPr>
      <w:r w:rsidRPr="00A166F6">
        <w:rPr>
          <w:rFonts w:ascii="Arial" w:hAnsi="Arial" w:cs="Arial"/>
          <w:color w:val="auto"/>
        </w:rPr>
        <w:t>b) djeca,</w:t>
      </w:r>
    </w:p>
    <w:p w14:paraId="283113B8" w14:textId="77777777" w:rsidR="000F24B0" w:rsidRPr="00A166F6" w:rsidRDefault="000F24B0" w:rsidP="000F24B0">
      <w:pPr>
        <w:pStyle w:val="Default"/>
        <w:ind w:firstLine="720"/>
        <w:contextualSpacing/>
        <w:jc w:val="both"/>
        <w:rPr>
          <w:rFonts w:ascii="Arial" w:hAnsi="Arial" w:cs="Arial"/>
          <w:color w:val="auto"/>
        </w:rPr>
      </w:pPr>
      <w:r w:rsidRPr="00A166F6">
        <w:rPr>
          <w:rFonts w:ascii="Arial" w:hAnsi="Arial" w:cs="Arial"/>
          <w:color w:val="auto"/>
        </w:rPr>
        <w:t xml:space="preserve">c) </w:t>
      </w:r>
      <w:r w:rsidR="00856EB2" w:rsidRPr="00A166F6">
        <w:rPr>
          <w:rFonts w:ascii="Arial" w:hAnsi="Arial" w:cs="Arial"/>
          <w:color w:val="auto"/>
        </w:rPr>
        <w:t xml:space="preserve">roditelji, </w:t>
      </w:r>
    </w:p>
    <w:p w14:paraId="7DCE46F1" w14:textId="77777777" w:rsidR="000F24B0" w:rsidRPr="00A166F6" w:rsidRDefault="000F24B0" w:rsidP="000F24B0">
      <w:pPr>
        <w:pStyle w:val="Default"/>
        <w:ind w:firstLine="720"/>
        <w:contextualSpacing/>
        <w:jc w:val="both"/>
        <w:rPr>
          <w:rFonts w:ascii="Arial" w:hAnsi="Arial" w:cs="Arial"/>
          <w:color w:val="auto"/>
        </w:rPr>
      </w:pPr>
      <w:r w:rsidRPr="00A166F6">
        <w:rPr>
          <w:rFonts w:ascii="Arial" w:hAnsi="Arial" w:cs="Arial"/>
          <w:color w:val="auto"/>
        </w:rPr>
        <w:t xml:space="preserve">d) </w:t>
      </w:r>
      <w:r w:rsidR="00856EB2" w:rsidRPr="00A166F6">
        <w:rPr>
          <w:rFonts w:ascii="Arial" w:hAnsi="Arial" w:cs="Arial"/>
          <w:color w:val="auto"/>
        </w:rPr>
        <w:t xml:space="preserve">usvojenici i usvojitelji, </w:t>
      </w:r>
    </w:p>
    <w:p w14:paraId="6D84883B" w14:textId="77777777" w:rsidR="00856EB2" w:rsidRPr="00A166F6" w:rsidRDefault="000F24B0" w:rsidP="000F24B0">
      <w:pPr>
        <w:pStyle w:val="Default"/>
        <w:ind w:firstLine="720"/>
        <w:contextualSpacing/>
        <w:jc w:val="both"/>
        <w:rPr>
          <w:rFonts w:ascii="Arial" w:hAnsi="Arial" w:cs="Arial"/>
          <w:color w:val="auto"/>
        </w:rPr>
      </w:pPr>
      <w:r w:rsidRPr="00A166F6">
        <w:rPr>
          <w:rFonts w:ascii="Arial" w:hAnsi="Arial" w:cs="Arial"/>
          <w:color w:val="auto"/>
        </w:rPr>
        <w:t xml:space="preserve">e) </w:t>
      </w:r>
      <w:r w:rsidR="00856EB2" w:rsidRPr="00A166F6">
        <w:rPr>
          <w:rFonts w:ascii="Arial" w:hAnsi="Arial" w:cs="Arial"/>
          <w:color w:val="auto"/>
        </w:rPr>
        <w:t xml:space="preserve">pastorčad i lica koja je obrtnik dužan izdržavati. </w:t>
      </w:r>
    </w:p>
    <w:p w14:paraId="106B22DE" w14:textId="77777777" w:rsidR="00856EB2" w:rsidRPr="00A166F6" w:rsidRDefault="00856EB2" w:rsidP="008017FD">
      <w:pPr>
        <w:pStyle w:val="Default"/>
        <w:contextualSpacing/>
        <w:jc w:val="both"/>
        <w:rPr>
          <w:rFonts w:ascii="Arial" w:hAnsi="Arial" w:cs="Arial"/>
          <w:color w:val="auto"/>
        </w:rPr>
      </w:pPr>
    </w:p>
    <w:p w14:paraId="7925539F" w14:textId="69EAEE95" w:rsidR="00402917" w:rsidRPr="00A166F6" w:rsidRDefault="00856EB2" w:rsidP="008017FD">
      <w:pPr>
        <w:pStyle w:val="Default"/>
        <w:contextualSpacing/>
        <w:jc w:val="center"/>
        <w:rPr>
          <w:rFonts w:ascii="Arial" w:hAnsi="Arial" w:cs="Arial"/>
          <w:b/>
          <w:bCs/>
          <w:color w:val="auto"/>
        </w:rPr>
      </w:pPr>
      <w:r w:rsidRPr="00A166F6">
        <w:rPr>
          <w:rFonts w:ascii="Arial" w:hAnsi="Arial" w:cs="Arial"/>
          <w:b/>
          <w:bCs/>
          <w:color w:val="auto"/>
        </w:rPr>
        <w:t xml:space="preserve">Član </w:t>
      </w:r>
      <w:r w:rsidR="00552FF3" w:rsidRPr="00A166F6">
        <w:rPr>
          <w:rFonts w:ascii="Arial" w:hAnsi="Arial" w:cs="Arial"/>
          <w:b/>
          <w:bCs/>
          <w:color w:val="auto"/>
        </w:rPr>
        <w:t xml:space="preserve"> </w:t>
      </w:r>
      <w:r w:rsidR="00190863" w:rsidRPr="00A166F6">
        <w:rPr>
          <w:rFonts w:ascii="Arial" w:hAnsi="Arial" w:cs="Arial"/>
          <w:b/>
          <w:bCs/>
          <w:color w:val="auto"/>
        </w:rPr>
        <w:t>2</w:t>
      </w:r>
      <w:r w:rsidR="00D8511F" w:rsidRPr="00A166F6">
        <w:rPr>
          <w:rFonts w:ascii="Arial" w:hAnsi="Arial" w:cs="Arial"/>
          <w:b/>
          <w:bCs/>
          <w:color w:val="auto"/>
        </w:rPr>
        <w:t>3</w:t>
      </w:r>
      <w:r w:rsidR="003E6D45" w:rsidRPr="00A166F6">
        <w:rPr>
          <w:rFonts w:ascii="Arial" w:hAnsi="Arial" w:cs="Arial"/>
          <w:b/>
          <w:bCs/>
          <w:color w:val="auto"/>
        </w:rPr>
        <w:t>.</w:t>
      </w:r>
    </w:p>
    <w:p w14:paraId="2805E4B6" w14:textId="77777777" w:rsidR="00856EB2" w:rsidRPr="00A166F6" w:rsidRDefault="00856EB2" w:rsidP="008017FD">
      <w:pPr>
        <w:pStyle w:val="Default"/>
        <w:contextualSpacing/>
        <w:jc w:val="center"/>
        <w:rPr>
          <w:rFonts w:ascii="Arial" w:hAnsi="Arial" w:cs="Arial"/>
          <w:b/>
          <w:bCs/>
          <w:color w:val="auto"/>
        </w:rPr>
      </w:pPr>
      <w:r w:rsidRPr="00A166F6">
        <w:rPr>
          <w:rFonts w:ascii="Arial" w:hAnsi="Arial" w:cs="Arial"/>
          <w:b/>
          <w:bCs/>
          <w:color w:val="auto"/>
        </w:rPr>
        <w:t>(Odgovornost obrtnika)</w:t>
      </w:r>
    </w:p>
    <w:p w14:paraId="2F4E41CA" w14:textId="77777777" w:rsidR="002A4FEA" w:rsidRPr="00A166F6" w:rsidRDefault="002A4FEA" w:rsidP="008017FD">
      <w:pPr>
        <w:pStyle w:val="Default"/>
        <w:contextualSpacing/>
        <w:jc w:val="center"/>
        <w:rPr>
          <w:rFonts w:ascii="Arial" w:hAnsi="Arial" w:cs="Arial"/>
          <w:color w:val="auto"/>
        </w:rPr>
      </w:pPr>
    </w:p>
    <w:p w14:paraId="0523EDF7" w14:textId="77777777" w:rsidR="000F24B0" w:rsidRPr="00A166F6" w:rsidRDefault="000F24B0" w:rsidP="008A01FB">
      <w:pPr>
        <w:pStyle w:val="Default"/>
        <w:numPr>
          <w:ilvl w:val="0"/>
          <w:numId w:val="25"/>
        </w:numPr>
        <w:ind w:left="0" w:firstLine="0"/>
        <w:contextualSpacing/>
        <w:jc w:val="both"/>
        <w:rPr>
          <w:rFonts w:ascii="Arial" w:hAnsi="Arial" w:cs="Arial"/>
          <w:color w:val="auto"/>
        </w:rPr>
      </w:pPr>
      <w:r w:rsidRPr="00A166F6">
        <w:rPr>
          <w:rFonts w:ascii="Arial" w:hAnsi="Arial" w:cs="Arial"/>
          <w:color w:val="auto"/>
        </w:rPr>
        <w:t xml:space="preserve">Obrtnik odgovara za zakonitost obavljanja obrta i za zakonitost rada radnika koje zapošljava. </w:t>
      </w:r>
    </w:p>
    <w:p w14:paraId="4E6CDA05" w14:textId="77777777" w:rsidR="000F24B0" w:rsidRPr="00A166F6" w:rsidRDefault="00856EB2" w:rsidP="008A01FB">
      <w:pPr>
        <w:pStyle w:val="Default"/>
        <w:numPr>
          <w:ilvl w:val="0"/>
          <w:numId w:val="25"/>
        </w:numPr>
        <w:ind w:left="0" w:firstLine="0"/>
        <w:contextualSpacing/>
        <w:jc w:val="both"/>
        <w:rPr>
          <w:rFonts w:ascii="Arial" w:hAnsi="Arial" w:cs="Arial"/>
          <w:color w:val="auto"/>
        </w:rPr>
      </w:pPr>
      <w:r w:rsidRPr="00A166F6">
        <w:rPr>
          <w:rFonts w:ascii="Arial" w:hAnsi="Arial" w:cs="Arial"/>
          <w:color w:val="auto"/>
        </w:rPr>
        <w:t>Za obaveze koje nastanu u obavljanju obrta obrtnik odgovara cjelokupnom svojom imovinom.</w:t>
      </w:r>
    </w:p>
    <w:p w14:paraId="45302559" w14:textId="77777777" w:rsidR="001C607C" w:rsidRPr="00A166F6" w:rsidRDefault="001C607C" w:rsidP="005D153A">
      <w:pPr>
        <w:pStyle w:val="Default"/>
        <w:contextualSpacing/>
        <w:jc w:val="both"/>
        <w:rPr>
          <w:rFonts w:ascii="Arial" w:hAnsi="Arial" w:cs="Arial"/>
          <w:color w:val="auto"/>
        </w:rPr>
      </w:pPr>
    </w:p>
    <w:p w14:paraId="28B2BF33" w14:textId="74CFBE31" w:rsidR="00270437" w:rsidRPr="00A166F6" w:rsidRDefault="00270437" w:rsidP="00270437">
      <w:pPr>
        <w:pStyle w:val="Default"/>
        <w:contextualSpacing/>
        <w:jc w:val="center"/>
        <w:rPr>
          <w:rFonts w:ascii="Arial" w:hAnsi="Arial" w:cs="Arial"/>
          <w:b/>
          <w:color w:val="auto"/>
        </w:rPr>
      </w:pPr>
      <w:r w:rsidRPr="00A166F6">
        <w:rPr>
          <w:rFonts w:ascii="Arial" w:hAnsi="Arial" w:cs="Arial"/>
          <w:b/>
          <w:color w:val="auto"/>
        </w:rPr>
        <w:t>Član 2</w:t>
      </w:r>
      <w:r w:rsidR="00D8511F" w:rsidRPr="00A166F6">
        <w:rPr>
          <w:rFonts w:ascii="Arial" w:hAnsi="Arial" w:cs="Arial"/>
          <w:b/>
          <w:color w:val="auto"/>
        </w:rPr>
        <w:t>4</w:t>
      </w:r>
      <w:r w:rsidRPr="00A166F6">
        <w:rPr>
          <w:rFonts w:ascii="Arial" w:hAnsi="Arial" w:cs="Arial"/>
          <w:b/>
          <w:bCs/>
          <w:color w:val="auto"/>
        </w:rPr>
        <w:t>.</w:t>
      </w:r>
    </w:p>
    <w:p w14:paraId="6C5DD24E" w14:textId="77777777" w:rsidR="00270437" w:rsidRPr="00A166F6" w:rsidRDefault="00270437" w:rsidP="00270437">
      <w:pPr>
        <w:pStyle w:val="Default"/>
        <w:contextualSpacing/>
        <w:jc w:val="center"/>
        <w:rPr>
          <w:rFonts w:ascii="Arial" w:hAnsi="Arial" w:cs="Arial"/>
          <w:b/>
          <w:color w:val="auto"/>
        </w:rPr>
      </w:pPr>
      <w:r w:rsidRPr="00A166F6">
        <w:rPr>
          <w:rFonts w:ascii="Arial" w:hAnsi="Arial" w:cs="Arial"/>
          <w:b/>
          <w:color w:val="auto"/>
        </w:rPr>
        <w:t>(Izvršenje na imovini obrtnika)</w:t>
      </w:r>
    </w:p>
    <w:p w14:paraId="683EBD6B" w14:textId="77777777" w:rsidR="002A4FEA" w:rsidRPr="00A166F6" w:rsidRDefault="002A4FEA" w:rsidP="00270437">
      <w:pPr>
        <w:pStyle w:val="Default"/>
        <w:contextualSpacing/>
        <w:jc w:val="center"/>
        <w:rPr>
          <w:rFonts w:ascii="Arial" w:hAnsi="Arial" w:cs="Arial"/>
          <w:b/>
          <w:color w:val="auto"/>
        </w:rPr>
      </w:pPr>
    </w:p>
    <w:p w14:paraId="6659DED0" w14:textId="77777777" w:rsidR="00270437" w:rsidRPr="00A166F6" w:rsidRDefault="00270437" w:rsidP="00270437">
      <w:pPr>
        <w:autoSpaceDE w:val="0"/>
        <w:autoSpaceDN w:val="0"/>
        <w:adjustRightInd w:val="0"/>
        <w:jc w:val="both"/>
        <w:rPr>
          <w:rFonts w:ascii="Arial" w:hAnsi="Arial" w:cs="Arial"/>
          <w:noProof w:val="0"/>
          <w:sz w:val="24"/>
          <w:szCs w:val="24"/>
        </w:rPr>
      </w:pPr>
      <w:r w:rsidRPr="00A166F6">
        <w:rPr>
          <w:rFonts w:ascii="Arial" w:hAnsi="Arial" w:cs="Arial"/>
          <w:noProof w:val="0"/>
          <w:sz w:val="24"/>
          <w:szCs w:val="24"/>
        </w:rPr>
        <w:t xml:space="preserve">(1) Izvršenje radi ostvarenja novčane tražbine protiv obrtnika ne može se provesti na onim stvarima i pravima na kojima se protiv njega ne bi mogla provesti kad ne bi obavljao privrednu djelatnost, te na onim stvarima i pravima koja su nužna za obavljanje njegove privredne djelatnosti ako mu je ona osnovni izvor sredstava za život. </w:t>
      </w:r>
    </w:p>
    <w:p w14:paraId="20C5C1BB" w14:textId="77777777" w:rsidR="00270437" w:rsidRPr="00A166F6" w:rsidRDefault="00270437" w:rsidP="00270437">
      <w:pPr>
        <w:autoSpaceDE w:val="0"/>
        <w:autoSpaceDN w:val="0"/>
        <w:adjustRightInd w:val="0"/>
        <w:jc w:val="both"/>
        <w:rPr>
          <w:rFonts w:ascii="Arial" w:hAnsi="Arial" w:cs="Arial"/>
          <w:noProof w:val="0"/>
          <w:sz w:val="24"/>
          <w:szCs w:val="24"/>
        </w:rPr>
      </w:pPr>
      <w:r w:rsidRPr="00A166F6">
        <w:rPr>
          <w:rFonts w:ascii="Arial" w:hAnsi="Arial" w:cs="Arial"/>
          <w:noProof w:val="0"/>
          <w:sz w:val="24"/>
          <w:szCs w:val="24"/>
        </w:rPr>
        <w:t xml:space="preserve">(2) Izvršenje radi ostvarenja novčane tražbine protiv obrtnika ne može se provesti na nekretnini u kojoj izvršenik stanuje u opsegu nužnom za zadovoljavanje osnovnih stambenih potreba izvršenika i osoba koje je po zakonu dužan izdržavati. </w:t>
      </w:r>
    </w:p>
    <w:p w14:paraId="5DA5F98D" w14:textId="77777777" w:rsidR="00270437" w:rsidRPr="00A166F6" w:rsidRDefault="00270437" w:rsidP="00270437">
      <w:pPr>
        <w:pStyle w:val="Default"/>
        <w:contextualSpacing/>
        <w:jc w:val="both"/>
        <w:rPr>
          <w:rFonts w:ascii="Arial" w:hAnsi="Arial" w:cs="Arial"/>
          <w:color w:val="auto"/>
        </w:rPr>
      </w:pPr>
      <w:r w:rsidRPr="00A166F6">
        <w:rPr>
          <w:rFonts w:ascii="Arial" w:hAnsi="Arial" w:cs="Arial"/>
          <w:color w:val="auto"/>
        </w:rPr>
        <w:t xml:space="preserve">(3) Ako je povjerilac na temelju dobrovoljnog pravnog posla s obrtnikom stekao na nekretninama iz stava (2) ovog člana založno ili slično pravo radi osiguranja tražbine čije prisilno ostvarenje na tom predmetu traži, obrtnik kao izvršenik ne može se protiviti takvom izvršenju pozivajući se na razloge iz stava (2) ovog člana.  </w:t>
      </w:r>
    </w:p>
    <w:p w14:paraId="43636F2A" w14:textId="77777777" w:rsidR="00270437" w:rsidRPr="00A166F6" w:rsidRDefault="00270437" w:rsidP="00270437">
      <w:pPr>
        <w:pStyle w:val="Default"/>
        <w:contextualSpacing/>
        <w:jc w:val="both"/>
        <w:rPr>
          <w:rFonts w:ascii="Arial" w:hAnsi="Arial" w:cs="Arial"/>
          <w:color w:val="auto"/>
        </w:rPr>
      </w:pPr>
    </w:p>
    <w:p w14:paraId="58AC6909" w14:textId="77777777" w:rsidR="00270437" w:rsidRPr="00A166F6" w:rsidRDefault="00270437" w:rsidP="000F24B0">
      <w:pPr>
        <w:pStyle w:val="Default"/>
        <w:contextualSpacing/>
        <w:jc w:val="both"/>
        <w:rPr>
          <w:rFonts w:ascii="Arial" w:hAnsi="Arial" w:cs="Arial"/>
          <w:color w:val="auto"/>
        </w:rPr>
      </w:pPr>
    </w:p>
    <w:p w14:paraId="694662BF" w14:textId="60C04580" w:rsidR="00B1249E" w:rsidRPr="00A166F6" w:rsidRDefault="00190863" w:rsidP="00B1249E">
      <w:pPr>
        <w:pStyle w:val="Default"/>
        <w:contextualSpacing/>
        <w:jc w:val="center"/>
        <w:rPr>
          <w:rFonts w:ascii="Arial" w:hAnsi="Arial" w:cs="Arial"/>
          <w:color w:val="auto"/>
        </w:rPr>
      </w:pPr>
      <w:r w:rsidRPr="00A166F6">
        <w:rPr>
          <w:rFonts w:ascii="Arial" w:hAnsi="Arial" w:cs="Arial"/>
          <w:b/>
          <w:bCs/>
          <w:color w:val="auto"/>
        </w:rPr>
        <w:t>Član 2</w:t>
      </w:r>
      <w:r w:rsidR="00D8511F" w:rsidRPr="00A166F6">
        <w:rPr>
          <w:rFonts w:ascii="Arial" w:hAnsi="Arial" w:cs="Arial"/>
          <w:b/>
          <w:bCs/>
          <w:color w:val="auto"/>
        </w:rPr>
        <w:t>5</w:t>
      </w:r>
      <w:r w:rsidR="003E6D45" w:rsidRPr="00A166F6">
        <w:rPr>
          <w:rFonts w:ascii="Arial" w:hAnsi="Arial" w:cs="Arial"/>
          <w:b/>
          <w:bCs/>
          <w:color w:val="auto"/>
        </w:rPr>
        <w:t>.</w:t>
      </w:r>
    </w:p>
    <w:p w14:paraId="4C47297B" w14:textId="4B372853" w:rsidR="00B1249E" w:rsidRPr="00A166F6" w:rsidRDefault="00B1249E" w:rsidP="00B1249E">
      <w:pPr>
        <w:pStyle w:val="Default"/>
        <w:contextualSpacing/>
        <w:jc w:val="center"/>
        <w:rPr>
          <w:rFonts w:ascii="Arial" w:hAnsi="Arial" w:cs="Arial"/>
          <w:b/>
          <w:bCs/>
          <w:color w:val="auto"/>
        </w:rPr>
      </w:pPr>
      <w:r w:rsidRPr="00A166F6">
        <w:rPr>
          <w:rFonts w:ascii="Arial" w:hAnsi="Arial" w:cs="Arial"/>
          <w:b/>
          <w:bCs/>
          <w:color w:val="auto"/>
        </w:rPr>
        <w:t>(Dužnosti obrtnika</w:t>
      </w:r>
      <w:r w:rsidR="005E179E" w:rsidRPr="00A166F6">
        <w:rPr>
          <w:rFonts w:ascii="Arial" w:hAnsi="Arial" w:cs="Arial"/>
          <w:b/>
          <w:bCs/>
          <w:color w:val="auto"/>
        </w:rPr>
        <w:t xml:space="preserve"> i radnika u obavljanju obrta</w:t>
      </w:r>
      <w:r w:rsidRPr="00A166F6">
        <w:rPr>
          <w:rFonts w:ascii="Arial" w:hAnsi="Arial" w:cs="Arial"/>
          <w:b/>
          <w:bCs/>
          <w:color w:val="auto"/>
        </w:rPr>
        <w:t>)</w:t>
      </w:r>
    </w:p>
    <w:p w14:paraId="6FFA08E0" w14:textId="77777777" w:rsidR="002A4FEA" w:rsidRPr="00A166F6" w:rsidRDefault="002A4FEA" w:rsidP="00B1249E">
      <w:pPr>
        <w:pStyle w:val="Default"/>
        <w:contextualSpacing/>
        <w:jc w:val="center"/>
        <w:rPr>
          <w:rFonts w:ascii="Arial" w:hAnsi="Arial" w:cs="Arial"/>
          <w:color w:val="auto"/>
        </w:rPr>
      </w:pPr>
    </w:p>
    <w:p w14:paraId="610F2355" w14:textId="1E12D66A" w:rsidR="00B1249E" w:rsidRPr="00A166F6" w:rsidRDefault="00B1249E">
      <w:pPr>
        <w:pStyle w:val="Default"/>
        <w:contextualSpacing/>
        <w:jc w:val="both"/>
        <w:rPr>
          <w:rFonts w:ascii="Arial" w:hAnsi="Arial" w:cs="Arial"/>
          <w:color w:val="auto"/>
        </w:rPr>
      </w:pPr>
      <w:r w:rsidRPr="00A166F6">
        <w:rPr>
          <w:rFonts w:ascii="Arial" w:hAnsi="Arial" w:cs="Arial"/>
          <w:color w:val="auto"/>
        </w:rPr>
        <w:t>Obrtnik</w:t>
      </w:r>
      <w:r w:rsidR="005E179E" w:rsidRPr="00A166F6">
        <w:rPr>
          <w:rFonts w:ascii="Arial" w:hAnsi="Arial" w:cs="Arial"/>
          <w:color w:val="auto"/>
        </w:rPr>
        <w:t xml:space="preserve"> i radnik zaposlen kod obrtnika, dužan je</w:t>
      </w:r>
      <w:r w:rsidRPr="00A166F6">
        <w:rPr>
          <w:rFonts w:ascii="Arial" w:hAnsi="Arial" w:cs="Arial"/>
          <w:color w:val="auto"/>
        </w:rPr>
        <w:t xml:space="preserve">: </w:t>
      </w:r>
    </w:p>
    <w:p w14:paraId="7D3655C3" w14:textId="77777777" w:rsidR="00BF6307" w:rsidRPr="00A166F6" w:rsidRDefault="00BF6307">
      <w:pPr>
        <w:pStyle w:val="Default"/>
        <w:numPr>
          <w:ilvl w:val="0"/>
          <w:numId w:val="16"/>
        </w:numPr>
        <w:contextualSpacing/>
        <w:jc w:val="both"/>
        <w:rPr>
          <w:rFonts w:ascii="Arial" w:hAnsi="Arial" w:cs="Arial"/>
          <w:color w:val="auto"/>
        </w:rPr>
      </w:pPr>
      <w:r w:rsidRPr="00A166F6">
        <w:rPr>
          <w:rFonts w:ascii="Arial" w:hAnsi="Arial" w:cs="Arial"/>
          <w:color w:val="auto"/>
        </w:rPr>
        <w:t>istaknuti firmu na ulazu u sjedište obrta i izdvojene prostore u kojima se obavlja obrt</w:t>
      </w:r>
    </w:p>
    <w:p w14:paraId="1CCB50F1" w14:textId="5F8A4186" w:rsidR="00B1249E" w:rsidRPr="00A166F6" w:rsidRDefault="00B1249E">
      <w:pPr>
        <w:pStyle w:val="Default"/>
        <w:numPr>
          <w:ilvl w:val="0"/>
          <w:numId w:val="16"/>
        </w:numPr>
        <w:contextualSpacing/>
        <w:jc w:val="both"/>
        <w:rPr>
          <w:rFonts w:ascii="Arial" w:hAnsi="Arial" w:cs="Arial"/>
          <w:color w:val="auto"/>
        </w:rPr>
      </w:pPr>
      <w:r w:rsidRPr="00A166F6">
        <w:rPr>
          <w:rFonts w:ascii="Arial" w:hAnsi="Arial" w:cs="Arial"/>
          <w:color w:val="auto"/>
        </w:rPr>
        <w:t xml:space="preserve">na vidnom mjestu </w:t>
      </w:r>
      <w:r w:rsidR="00BF6307" w:rsidRPr="00A166F6">
        <w:rPr>
          <w:rFonts w:ascii="Arial" w:hAnsi="Arial" w:cs="Arial"/>
          <w:color w:val="auto"/>
        </w:rPr>
        <w:t xml:space="preserve">istaknuti </w:t>
      </w:r>
      <w:r w:rsidR="00D8511F" w:rsidRPr="00A166F6">
        <w:rPr>
          <w:rFonts w:ascii="Arial" w:hAnsi="Arial" w:cs="Arial"/>
          <w:color w:val="auto"/>
        </w:rPr>
        <w:t>rješenje</w:t>
      </w:r>
      <w:r w:rsidR="000662B9" w:rsidRPr="00A166F6">
        <w:rPr>
          <w:rFonts w:ascii="Arial" w:hAnsi="Arial" w:cs="Arial"/>
          <w:color w:val="auto"/>
        </w:rPr>
        <w:t xml:space="preserve"> kojim se odobrava obavljanje obrta</w:t>
      </w:r>
      <w:r w:rsidR="001C607C" w:rsidRPr="00A166F6">
        <w:rPr>
          <w:rFonts w:ascii="Arial" w:hAnsi="Arial" w:cs="Arial"/>
          <w:color w:val="auto"/>
        </w:rPr>
        <w:t>,</w:t>
      </w:r>
      <w:r w:rsidRPr="00A166F6">
        <w:rPr>
          <w:rFonts w:ascii="Arial" w:hAnsi="Arial" w:cs="Arial"/>
          <w:color w:val="auto"/>
        </w:rPr>
        <w:t xml:space="preserve"> </w:t>
      </w:r>
    </w:p>
    <w:p w14:paraId="3EECF7F4" w14:textId="77777777" w:rsidR="00B1249E" w:rsidRPr="00A166F6" w:rsidRDefault="00B1249E">
      <w:pPr>
        <w:pStyle w:val="Default"/>
        <w:numPr>
          <w:ilvl w:val="0"/>
          <w:numId w:val="16"/>
        </w:numPr>
        <w:contextualSpacing/>
        <w:jc w:val="both"/>
        <w:rPr>
          <w:rFonts w:ascii="Arial" w:hAnsi="Arial" w:cs="Arial"/>
          <w:color w:val="auto"/>
        </w:rPr>
      </w:pPr>
      <w:r w:rsidRPr="00A166F6">
        <w:rPr>
          <w:rFonts w:ascii="Arial" w:hAnsi="Arial" w:cs="Arial"/>
          <w:color w:val="auto"/>
        </w:rPr>
        <w:lastRenderedPageBreak/>
        <w:t xml:space="preserve">odobrenu djelatnost obavljati kvalitetno u skladu sa zakonima, propisima, dobrim poslovnim običajima i poslovnim moralom, </w:t>
      </w:r>
    </w:p>
    <w:p w14:paraId="23F133A5" w14:textId="560093D6" w:rsidR="00B1249E" w:rsidRPr="00A166F6" w:rsidRDefault="00B1249E">
      <w:pPr>
        <w:pStyle w:val="Default"/>
        <w:numPr>
          <w:ilvl w:val="0"/>
          <w:numId w:val="16"/>
        </w:numPr>
        <w:contextualSpacing/>
        <w:jc w:val="both"/>
        <w:rPr>
          <w:rFonts w:ascii="Arial" w:hAnsi="Arial" w:cs="Arial"/>
          <w:color w:val="auto"/>
        </w:rPr>
      </w:pPr>
      <w:r w:rsidRPr="00A166F6">
        <w:rPr>
          <w:rFonts w:ascii="Arial" w:hAnsi="Arial" w:cs="Arial"/>
          <w:color w:val="auto"/>
        </w:rPr>
        <w:t xml:space="preserve">na vidnom mjestu istaći cjenovnik proizvoda, odnosno usluga na način dostupan kupcima, odnosno korisnicima usluga i pridržavati ih se, </w:t>
      </w:r>
    </w:p>
    <w:p w14:paraId="7756F8E9" w14:textId="77777777" w:rsidR="00B1249E" w:rsidRPr="00A166F6" w:rsidRDefault="00B1249E">
      <w:pPr>
        <w:pStyle w:val="Default"/>
        <w:numPr>
          <w:ilvl w:val="0"/>
          <w:numId w:val="16"/>
        </w:numPr>
        <w:contextualSpacing/>
        <w:jc w:val="both"/>
        <w:rPr>
          <w:rFonts w:ascii="Arial" w:hAnsi="Arial" w:cs="Arial"/>
          <w:color w:val="auto"/>
        </w:rPr>
      </w:pPr>
      <w:r w:rsidRPr="00A166F6">
        <w:rPr>
          <w:rFonts w:ascii="Arial" w:hAnsi="Arial" w:cs="Arial"/>
          <w:color w:val="auto"/>
        </w:rPr>
        <w:t xml:space="preserve">na vidnom mjestu istaći radno vrijeme i pridržavati ga se, </w:t>
      </w:r>
    </w:p>
    <w:p w14:paraId="5E97F6C8" w14:textId="77777777" w:rsidR="00B1249E" w:rsidRPr="00A166F6" w:rsidRDefault="00B1249E">
      <w:pPr>
        <w:pStyle w:val="Default"/>
        <w:numPr>
          <w:ilvl w:val="0"/>
          <w:numId w:val="16"/>
        </w:numPr>
        <w:contextualSpacing/>
        <w:jc w:val="both"/>
        <w:rPr>
          <w:rFonts w:ascii="Arial" w:hAnsi="Arial" w:cs="Arial"/>
          <w:color w:val="auto"/>
        </w:rPr>
      </w:pPr>
      <w:r w:rsidRPr="00A166F6">
        <w:rPr>
          <w:rFonts w:ascii="Arial" w:hAnsi="Arial" w:cs="Arial"/>
          <w:color w:val="auto"/>
        </w:rPr>
        <w:t xml:space="preserve">kupcu, odnosno korisniku usluga izdati račun o prodatoj robi, odnosno izvršenim uslugama, </w:t>
      </w:r>
    </w:p>
    <w:p w14:paraId="06E3457B" w14:textId="77777777" w:rsidR="00B1249E" w:rsidRPr="00A166F6" w:rsidRDefault="00B1249E">
      <w:pPr>
        <w:pStyle w:val="Default"/>
        <w:numPr>
          <w:ilvl w:val="0"/>
          <w:numId w:val="16"/>
        </w:numPr>
        <w:jc w:val="both"/>
        <w:rPr>
          <w:rFonts w:ascii="Arial" w:hAnsi="Arial" w:cs="Arial"/>
          <w:color w:val="auto"/>
        </w:rPr>
      </w:pPr>
      <w:r w:rsidRPr="00A166F6">
        <w:rPr>
          <w:rFonts w:ascii="Arial" w:hAnsi="Arial" w:cs="Arial"/>
          <w:color w:val="auto"/>
        </w:rPr>
        <w:t xml:space="preserve">garantirati kvalitet proizvoda, odnosno usluga i otkloniti nedostatke ili nadoknaditi pričinjenu štetu kupcu proizvoda, odnosno korisniku usluga u skladu sa važećim propisima i standardima, </w:t>
      </w:r>
    </w:p>
    <w:p w14:paraId="57ED2599" w14:textId="77777777" w:rsidR="00B1249E" w:rsidRPr="00A166F6" w:rsidRDefault="00B1249E">
      <w:pPr>
        <w:pStyle w:val="Default"/>
        <w:numPr>
          <w:ilvl w:val="0"/>
          <w:numId w:val="16"/>
        </w:numPr>
        <w:jc w:val="both"/>
        <w:rPr>
          <w:rFonts w:ascii="Arial" w:hAnsi="Arial" w:cs="Arial"/>
          <w:color w:val="auto"/>
        </w:rPr>
      </w:pPr>
      <w:r w:rsidRPr="00A166F6">
        <w:rPr>
          <w:rFonts w:ascii="Arial" w:hAnsi="Arial" w:cs="Arial"/>
          <w:color w:val="auto"/>
        </w:rPr>
        <w:t xml:space="preserve">voditi uredno evidenciju o obavljanju djelatnosti u skladu sa posebnim zakonom i drugim propisima iz oblasti poreza, finansija i finansijskog poslovanja, </w:t>
      </w:r>
    </w:p>
    <w:p w14:paraId="3FC834FA" w14:textId="77777777" w:rsidR="00B1249E" w:rsidRPr="00A166F6" w:rsidRDefault="00B1249E">
      <w:pPr>
        <w:pStyle w:val="Default"/>
        <w:numPr>
          <w:ilvl w:val="0"/>
          <w:numId w:val="16"/>
        </w:numPr>
        <w:jc w:val="both"/>
        <w:rPr>
          <w:rFonts w:ascii="Arial" w:hAnsi="Arial" w:cs="Arial"/>
          <w:color w:val="auto"/>
        </w:rPr>
      </w:pPr>
      <w:r w:rsidRPr="00A166F6">
        <w:rPr>
          <w:rFonts w:ascii="Arial" w:hAnsi="Arial" w:cs="Arial"/>
          <w:color w:val="auto"/>
        </w:rPr>
        <w:t xml:space="preserve">provoditi propisane mjere zaštite na radu i zaštite životne sredine koje se odnose na obavljanje registrirane djelatnosti. </w:t>
      </w:r>
    </w:p>
    <w:p w14:paraId="7EA51EDA" w14:textId="77777777" w:rsidR="00B1249E" w:rsidRPr="00A166F6" w:rsidRDefault="00B1249E" w:rsidP="00B1249E">
      <w:pPr>
        <w:pStyle w:val="Default"/>
        <w:jc w:val="both"/>
        <w:rPr>
          <w:rFonts w:ascii="Arial" w:hAnsi="Arial" w:cs="Arial"/>
          <w:color w:val="auto"/>
        </w:rPr>
      </w:pPr>
    </w:p>
    <w:p w14:paraId="3C0B71D2" w14:textId="77777777" w:rsidR="009F513D" w:rsidRPr="00A166F6" w:rsidRDefault="009F513D" w:rsidP="00CA63CB">
      <w:pPr>
        <w:pStyle w:val="Default"/>
        <w:contextualSpacing/>
        <w:jc w:val="center"/>
        <w:rPr>
          <w:rFonts w:ascii="Arial" w:hAnsi="Arial" w:cs="Arial"/>
          <w:b/>
          <w:bCs/>
          <w:color w:val="auto"/>
        </w:rPr>
      </w:pPr>
    </w:p>
    <w:p w14:paraId="08B162DA" w14:textId="6F3450A1" w:rsidR="00A425B5" w:rsidRPr="00A166F6" w:rsidRDefault="00856EB2" w:rsidP="00CA63CB">
      <w:pPr>
        <w:pStyle w:val="Default"/>
        <w:contextualSpacing/>
        <w:jc w:val="center"/>
        <w:rPr>
          <w:rFonts w:ascii="Arial" w:hAnsi="Arial" w:cs="Arial"/>
          <w:b/>
          <w:bCs/>
          <w:color w:val="auto"/>
        </w:rPr>
      </w:pPr>
      <w:r w:rsidRPr="00A166F6">
        <w:rPr>
          <w:rFonts w:ascii="Arial" w:hAnsi="Arial" w:cs="Arial"/>
          <w:b/>
          <w:bCs/>
          <w:color w:val="auto"/>
        </w:rPr>
        <w:t>Član</w:t>
      </w:r>
      <w:r w:rsidR="00552FF3" w:rsidRPr="00A166F6">
        <w:rPr>
          <w:rFonts w:ascii="Arial" w:hAnsi="Arial" w:cs="Arial"/>
          <w:b/>
          <w:bCs/>
          <w:color w:val="auto"/>
        </w:rPr>
        <w:t xml:space="preserve"> </w:t>
      </w:r>
      <w:r w:rsidR="000F24B0" w:rsidRPr="00A166F6">
        <w:rPr>
          <w:rFonts w:ascii="Arial" w:hAnsi="Arial" w:cs="Arial"/>
          <w:b/>
          <w:bCs/>
          <w:color w:val="auto"/>
        </w:rPr>
        <w:t>2</w:t>
      </w:r>
      <w:r w:rsidR="00A54B5E" w:rsidRPr="00A166F6">
        <w:rPr>
          <w:rFonts w:ascii="Arial" w:hAnsi="Arial" w:cs="Arial"/>
          <w:b/>
          <w:bCs/>
          <w:color w:val="auto"/>
        </w:rPr>
        <w:t>6</w:t>
      </w:r>
      <w:r w:rsidR="003E6D45" w:rsidRPr="00A166F6">
        <w:rPr>
          <w:rFonts w:ascii="Arial" w:hAnsi="Arial" w:cs="Arial"/>
          <w:b/>
          <w:bCs/>
          <w:color w:val="auto"/>
        </w:rPr>
        <w:t>.</w:t>
      </w:r>
    </w:p>
    <w:p w14:paraId="182A02A4" w14:textId="4506332A" w:rsidR="00856EB2" w:rsidRPr="00A166F6" w:rsidRDefault="00856EB2" w:rsidP="008017FD">
      <w:pPr>
        <w:pStyle w:val="Default"/>
        <w:contextualSpacing/>
        <w:jc w:val="center"/>
        <w:rPr>
          <w:rFonts w:ascii="Arial" w:hAnsi="Arial" w:cs="Arial"/>
          <w:b/>
          <w:bCs/>
          <w:color w:val="auto"/>
        </w:rPr>
      </w:pPr>
      <w:r w:rsidRPr="00A166F6">
        <w:rPr>
          <w:rFonts w:ascii="Arial" w:hAnsi="Arial" w:cs="Arial"/>
          <w:b/>
          <w:bCs/>
          <w:color w:val="auto"/>
        </w:rPr>
        <w:t>(Prijenos obrt</w:t>
      </w:r>
      <w:r w:rsidR="00A54B5E" w:rsidRPr="00A166F6">
        <w:rPr>
          <w:rFonts w:ascii="Arial" w:hAnsi="Arial" w:cs="Arial"/>
          <w:b/>
          <w:bCs/>
          <w:color w:val="auto"/>
        </w:rPr>
        <w:t>a</w:t>
      </w:r>
      <w:r w:rsidRPr="00A166F6">
        <w:rPr>
          <w:rFonts w:ascii="Arial" w:hAnsi="Arial" w:cs="Arial"/>
          <w:b/>
          <w:bCs/>
          <w:color w:val="auto"/>
        </w:rPr>
        <w:t>)</w:t>
      </w:r>
    </w:p>
    <w:p w14:paraId="663373F5" w14:textId="77777777" w:rsidR="002A4FEA" w:rsidRPr="00A166F6" w:rsidRDefault="002A4FEA" w:rsidP="008017FD">
      <w:pPr>
        <w:pStyle w:val="Default"/>
        <w:contextualSpacing/>
        <w:jc w:val="center"/>
        <w:rPr>
          <w:rFonts w:ascii="Arial" w:hAnsi="Arial" w:cs="Arial"/>
          <w:color w:val="auto"/>
        </w:rPr>
      </w:pPr>
    </w:p>
    <w:p w14:paraId="1EB3FEF5" w14:textId="4AFE1563" w:rsidR="00856EB2" w:rsidRPr="00A166F6" w:rsidRDefault="00856EB2" w:rsidP="008017FD">
      <w:pPr>
        <w:pStyle w:val="Default"/>
        <w:contextualSpacing/>
        <w:jc w:val="both"/>
        <w:rPr>
          <w:rFonts w:ascii="Arial" w:hAnsi="Arial" w:cs="Arial"/>
          <w:color w:val="auto"/>
        </w:rPr>
      </w:pPr>
      <w:r w:rsidRPr="00A166F6">
        <w:rPr>
          <w:rFonts w:ascii="Arial" w:hAnsi="Arial" w:cs="Arial"/>
          <w:color w:val="auto"/>
        </w:rPr>
        <w:t xml:space="preserve"> Obrt</w:t>
      </w:r>
      <w:r w:rsidR="00A54B5E" w:rsidRPr="00A166F6">
        <w:rPr>
          <w:rFonts w:ascii="Arial" w:hAnsi="Arial" w:cs="Arial"/>
          <w:color w:val="auto"/>
        </w:rPr>
        <w:t xml:space="preserve"> </w:t>
      </w:r>
      <w:r w:rsidRPr="00A166F6">
        <w:rPr>
          <w:rFonts w:ascii="Arial" w:hAnsi="Arial" w:cs="Arial"/>
          <w:color w:val="auto"/>
        </w:rPr>
        <w:t xml:space="preserve">se može prenijeti na drugo lice </w:t>
      </w:r>
      <w:r w:rsidR="003C01BF" w:rsidRPr="00A166F6">
        <w:rPr>
          <w:rFonts w:ascii="Arial" w:hAnsi="Arial" w:cs="Arial"/>
          <w:color w:val="auto"/>
        </w:rPr>
        <w:t xml:space="preserve">samo pod uslovima propisanim </w:t>
      </w:r>
      <w:r w:rsidRPr="00A166F6">
        <w:rPr>
          <w:rFonts w:ascii="Arial" w:hAnsi="Arial" w:cs="Arial"/>
          <w:color w:val="auto"/>
        </w:rPr>
        <w:t xml:space="preserve"> ovim </w:t>
      </w:r>
      <w:r w:rsidR="002703E6" w:rsidRPr="00A166F6">
        <w:rPr>
          <w:rFonts w:ascii="Arial" w:hAnsi="Arial" w:cs="Arial"/>
          <w:color w:val="auto"/>
        </w:rPr>
        <w:t>z</w:t>
      </w:r>
      <w:r w:rsidRPr="00A166F6">
        <w:rPr>
          <w:rFonts w:ascii="Arial" w:hAnsi="Arial" w:cs="Arial"/>
          <w:color w:val="auto"/>
        </w:rPr>
        <w:t xml:space="preserve">akonom. </w:t>
      </w:r>
    </w:p>
    <w:p w14:paraId="13B5F111" w14:textId="77777777" w:rsidR="003C01BF" w:rsidRPr="00A166F6" w:rsidRDefault="003C01BF" w:rsidP="00CA63CB">
      <w:pPr>
        <w:pStyle w:val="Default"/>
        <w:contextualSpacing/>
        <w:jc w:val="center"/>
        <w:rPr>
          <w:rFonts w:ascii="Arial" w:hAnsi="Arial" w:cs="Arial"/>
          <w:b/>
          <w:bCs/>
          <w:color w:val="auto"/>
        </w:rPr>
      </w:pPr>
    </w:p>
    <w:p w14:paraId="665F750F" w14:textId="77777777" w:rsidR="003C01BF" w:rsidRPr="00A166F6" w:rsidRDefault="003C01BF" w:rsidP="00CA63CB">
      <w:pPr>
        <w:pStyle w:val="Default"/>
        <w:contextualSpacing/>
        <w:jc w:val="center"/>
        <w:rPr>
          <w:rFonts w:ascii="Arial" w:hAnsi="Arial" w:cs="Arial"/>
          <w:b/>
          <w:bCs/>
          <w:color w:val="auto"/>
        </w:rPr>
      </w:pPr>
    </w:p>
    <w:p w14:paraId="3AB56B46" w14:textId="33BD8ECB" w:rsidR="00856EB2" w:rsidRPr="00A166F6" w:rsidRDefault="00856EB2" w:rsidP="00CA63CB">
      <w:pPr>
        <w:pStyle w:val="Default"/>
        <w:contextualSpacing/>
        <w:jc w:val="center"/>
        <w:rPr>
          <w:rFonts w:ascii="Arial" w:hAnsi="Arial" w:cs="Arial"/>
          <w:color w:val="auto"/>
        </w:rPr>
      </w:pPr>
      <w:r w:rsidRPr="00A166F6">
        <w:rPr>
          <w:rFonts w:ascii="Arial" w:hAnsi="Arial" w:cs="Arial"/>
          <w:b/>
          <w:bCs/>
          <w:color w:val="auto"/>
        </w:rPr>
        <w:t>Član</w:t>
      </w:r>
      <w:r w:rsidR="00552FF3" w:rsidRPr="00A166F6">
        <w:rPr>
          <w:rFonts w:ascii="Arial" w:hAnsi="Arial" w:cs="Arial"/>
          <w:b/>
          <w:bCs/>
          <w:color w:val="auto"/>
        </w:rPr>
        <w:t xml:space="preserve"> </w:t>
      </w:r>
      <w:r w:rsidR="003C01BF" w:rsidRPr="00A166F6">
        <w:rPr>
          <w:rFonts w:ascii="Arial" w:hAnsi="Arial" w:cs="Arial"/>
          <w:b/>
          <w:bCs/>
          <w:color w:val="auto"/>
        </w:rPr>
        <w:t>27</w:t>
      </w:r>
      <w:r w:rsidR="003E6D45" w:rsidRPr="00A166F6">
        <w:rPr>
          <w:rFonts w:ascii="Arial" w:hAnsi="Arial" w:cs="Arial"/>
          <w:b/>
          <w:bCs/>
          <w:color w:val="auto"/>
        </w:rPr>
        <w:t>.</w:t>
      </w:r>
    </w:p>
    <w:p w14:paraId="5CE11EAA" w14:textId="0A1BBFA4" w:rsidR="00856EB2" w:rsidRPr="00A166F6" w:rsidRDefault="00856EB2" w:rsidP="008017FD">
      <w:pPr>
        <w:pStyle w:val="Default"/>
        <w:contextualSpacing/>
        <w:jc w:val="center"/>
        <w:rPr>
          <w:rFonts w:ascii="Arial" w:hAnsi="Arial" w:cs="Arial"/>
          <w:b/>
          <w:bCs/>
          <w:color w:val="auto"/>
        </w:rPr>
      </w:pPr>
      <w:r w:rsidRPr="00A166F6">
        <w:rPr>
          <w:rFonts w:ascii="Arial" w:hAnsi="Arial" w:cs="Arial"/>
          <w:b/>
          <w:bCs/>
          <w:color w:val="auto"/>
        </w:rPr>
        <w:t xml:space="preserve">(Prijenos </w:t>
      </w:r>
      <w:r w:rsidR="00084B01" w:rsidRPr="00A166F6">
        <w:rPr>
          <w:rFonts w:ascii="Arial" w:hAnsi="Arial" w:cs="Arial"/>
          <w:b/>
          <w:bCs/>
          <w:color w:val="auto"/>
        </w:rPr>
        <w:t xml:space="preserve">obrta </w:t>
      </w:r>
      <w:r w:rsidRPr="00A166F6">
        <w:rPr>
          <w:rFonts w:ascii="Arial" w:hAnsi="Arial" w:cs="Arial"/>
          <w:b/>
          <w:bCs/>
          <w:color w:val="auto"/>
        </w:rPr>
        <w:t>u slučaju smrti obrtnika)</w:t>
      </w:r>
    </w:p>
    <w:p w14:paraId="5EF45E23" w14:textId="77777777" w:rsidR="002A4FEA" w:rsidRPr="00A166F6" w:rsidRDefault="002A4FEA" w:rsidP="008017FD">
      <w:pPr>
        <w:pStyle w:val="Default"/>
        <w:contextualSpacing/>
        <w:jc w:val="center"/>
        <w:rPr>
          <w:rFonts w:ascii="Arial" w:hAnsi="Arial" w:cs="Arial"/>
          <w:color w:val="auto"/>
        </w:rPr>
      </w:pPr>
    </w:p>
    <w:p w14:paraId="43624F7A" w14:textId="715D0B68" w:rsidR="00856EB2" w:rsidRPr="00A166F6" w:rsidRDefault="00856EB2" w:rsidP="00CA63CB">
      <w:pPr>
        <w:pStyle w:val="Default"/>
        <w:contextualSpacing/>
        <w:jc w:val="both"/>
        <w:rPr>
          <w:rFonts w:ascii="Arial" w:hAnsi="Arial" w:cs="Arial"/>
          <w:color w:val="auto"/>
        </w:rPr>
      </w:pPr>
      <w:r w:rsidRPr="00A166F6">
        <w:rPr>
          <w:rFonts w:ascii="Arial" w:hAnsi="Arial" w:cs="Arial"/>
          <w:color w:val="auto"/>
        </w:rPr>
        <w:t>(1) Nakon smrti obr</w:t>
      </w:r>
      <w:r w:rsidR="007B61C4" w:rsidRPr="00A166F6">
        <w:rPr>
          <w:rFonts w:ascii="Arial" w:hAnsi="Arial" w:cs="Arial"/>
          <w:color w:val="auto"/>
        </w:rPr>
        <w:t>t</w:t>
      </w:r>
      <w:r w:rsidRPr="00A166F6">
        <w:rPr>
          <w:rFonts w:ascii="Arial" w:hAnsi="Arial" w:cs="Arial"/>
          <w:color w:val="auto"/>
        </w:rPr>
        <w:t xml:space="preserve">nika obrt se može prenijeti na njegove nasljednike, osim u slučaju </w:t>
      </w:r>
      <w:r w:rsidR="0019455E" w:rsidRPr="00A166F6">
        <w:rPr>
          <w:rFonts w:ascii="Arial" w:hAnsi="Arial" w:cs="Arial"/>
          <w:color w:val="auto"/>
        </w:rPr>
        <w:t xml:space="preserve">kada je posebnim propisom za određene djelatnosti </w:t>
      </w:r>
      <w:r w:rsidR="003C01BF" w:rsidRPr="00A166F6">
        <w:rPr>
          <w:rFonts w:ascii="Arial" w:hAnsi="Arial" w:cs="Arial"/>
          <w:color w:val="auto"/>
        </w:rPr>
        <w:t>predviđeno</w:t>
      </w:r>
      <w:r w:rsidR="00EE62AF" w:rsidRPr="00A166F6">
        <w:rPr>
          <w:rFonts w:ascii="Arial" w:hAnsi="Arial" w:cs="Arial"/>
          <w:color w:val="auto"/>
        </w:rPr>
        <w:t xml:space="preserve"> </w:t>
      </w:r>
      <w:r w:rsidR="005D153A" w:rsidRPr="00A166F6">
        <w:rPr>
          <w:rFonts w:ascii="Arial" w:hAnsi="Arial" w:cs="Arial"/>
          <w:color w:val="auto"/>
        </w:rPr>
        <w:t>ispunjavanje uvjeta</w:t>
      </w:r>
      <w:r w:rsidR="00EE62AF" w:rsidRPr="00A166F6">
        <w:rPr>
          <w:rFonts w:ascii="Arial" w:hAnsi="Arial" w:cs="Arial"/>
          <w:color w:val="auto"/>
        </w:rPr>
        <w:t xml:space="preserve"> </w:t>
      </w:r>
      <w:r w:rsidR="00B51FCA" w:rsidRPr="00A166F6">
        <w:rPr>
          <w:rFonts w:ascii="Arial" w:hAnsi="Arial" w:cs="Arial"/>
          <w:color w:val="auto"/>
        </w:rPr>
        <w:t>vezanih</w:t>
      </w:r>
      <w:r w:rsidR="00EE62AF" w:rsidRPr="00A166F6">
        <w:rPr>
          <w:rFonts w:ascii="Arial" w:hAnsi="Arial" w:cs="Arial"/>
          <w:color w:val="auto"/>
        </w:rPr>
        <w:t xml:space="preserve"> za ličnost obrtnika</w:t>
      </w:r>
      <w:r w:rsidR="003C01BF" w:rsidRPr="00A166F6">
        <w:rPr>
          <w:rFonts w:ascii="Arial" w:hAnsi="Arial" w:cs="Arial"/>
          <w:color w:val="auto"/>
        </w:rPr>
        <w:t>.</w:t>
      </w:r>
    </w:p>
    <w:p w14:paraId="2D8FCE7E" w14:textId="77777777" w:rsidR="00856EB2" w:rsidRPr="00A166F6" w:rsidRDefault="00856EB2" w:rsidP="008017FD">
      <w:pPr>
        <w:pStyle w:val="Default"/>
        <w:contextualSpacing/>
        <w:jc w:val="both"/>
        <w:rPr>
          <w:rFonts w:ascii="Arial" w:hAnsi="Arial" w:cs="Arial"/>
          <w:color w:val="auto"/>
        </w:rPr>
      </w:pPr>
      <w:r w:rsidRPr="00A166F6">
        <w:rPr>
          <w:rFonts w:ascii="Arial" w:hAnsi="Arial" w:cs="Arial"/>
          <w:color w:val="auto"/>
        </w:rPr>
        <w:t xml:space="preserve">(2) Lica iz stava (1) ovog člana mogu nastaviti voditi obrt putem </w:t>
      </w:r>
      <w:r w:rsidR="002C7A20" w:rsidRPr="00A166F6">
        <w:rPr>
          <w:rFonts w:ascii="Arial" w:hAnsi="Arial" w:cs="Arial"/>
          <w:color w:val="auto"/>
        </w:rPr>
        <w:t>v</w:t>
      </w:r>
      <w:r w:rsidR="004406F5" w:rsidRPr="00A166F6">
        <w:rPr>
          <w:rFonts w:ascii="Arial" w:hAnsi="Arial" w:cs="Arial"/>
          <w:color w:val="auto"/>
        </w:rPr>
        <w:t>oditelja obrt</w:t>
      </w:r>
      <w:r w:rsidR="00A9604C" w:rsidRPr="00A166F6">
        <w:rPr>
          <w:rFonts w:ascii="Arial" w:hAnsi="Arial" w:cs="Arial"/>
          <w:color w:val="auto"/>
        </w:rPr>
        <w:t>a</w:t>
      </w:r>
      <w:r w:rsidRPr="00A166F6">
        <w:rPr>
          <w:rFonts w:ascii="Arial" w:hAnsi="Arial" w:cs="Arial"/>
          <w:color w:val="auto"/>
        </w:rPr>
        <w:t xml:space="preserve">. </w:t>
      </w:r>
    </w:p>
    <w:p w14:paraId="00F18315" w14:textId="77777777" w:rsidR="00856EB2" w:rsidRPr="00A166F6" w:rsidRDefault="00856EB2" w:rsidP="008017FD">
      <w:pPr>
        <w:pStyle w:val="Default"/>
        <w:contextualSpacing/>
        <w:jc w:val="both"/>
        <w:rPr>
          <w:rFonts w:ascii="Arial" w:hAnsi="Arial" w:cs="Arial"/>
          <w:color w:val="auto"/>
        </w:rPr>
      </w:pPr>
    </w:p>
    <w:p w14:paraId="4C3E5ECC" w14:textId="2BB52C36" w:rsidR="00856EB2" w:rsidRPr="00A166F6" w:rsidRDefault="00856EB2" w:rsidP="00CA63CB">
      <w:pPr>
        <w:pStyle w:val="Default"/>
        <w:contextualSpacing/>
        <w:jc w:val="center"/>
        <w:rPr>
          <w:rFonts w:ascii="Arial" w:hAnsi="Arial" w:cs="Arial"/>
          <w:color w:val="auto"/>
        </w:rPr>
      </w:pPr>
      <w:r w:rsidRPr="00A166F6">
        <w:rPr>
          <w:rFonts w:ascii="Arial" w:hAnsi="Arial" w:cs="Arial"/>
          <w:b/>
          <w:bCs/>
          <w:color w:val="auto"/>
        </w:rPr>
        <w:t>Član</w:t>
      </w:r>
      <w:r w:rsidR="00552FF3" w:rsidRPr="00A166F6">
        <w:rPr>
          <w:rFonts w:ascii="Arial" w:hAnsi="Arial" w:cs="Arial"/>
          <w:b/>
          <w:bCs/>
          <w:color w:val="auto"/>
        </w:rPr>
        <w:t xml:space="preserve"> </w:t>
      </w:r>
      <w:r w:rsidR="009F0FCD" w:rsidRPr="00A166F6">
        <w:rPr>
          <w:rFonts w:ascii="Arial" w:hAnsi="Arial" w:cs="Arial"/>
          <w:b/>
          <w:bCs/>
          <w:color w:val="auto"/>
        </w:rPr>
        <w:t>28</w:t>
      </w:r>
      <w:r w:rsidR="003E6D45" w:rsidRPr="00A166F6">
        <w:rPr>
          <w:rFonts w:ascii="Arial" w:hAnsi="Arial" w:cs="Arial"/>
          <w:b/>
          <w:bCs/>
          <w:color w:val="auto"/>
        </w:rPr>
        <w:t>.</w:t>
      </w:r>
    </w:p>
    <w:p w14:paraId="0FC78B5C" w14:textId="7252C929" w:rsidR="00856EB2" w:rsidRPr="00A166F6" w:rsidRDefault="00856EB2" w:rsidP="008017FD">
      <w:pPr>
        <w:pStyle w:val="Default"/>
        <w:contextualSpacing/>
        <w:jc w:val="center"/>
        <w:rPr>
          <w:rFonts w:ascii="Arial" w:hAnsi="Arial" w:cs="Arial"/>
          <w:b/>
          <w:bCs/>
          <w:color w:val="auto"/>
        </w:rPr>
      </w:pPr>
      <w:r w:rsidRPr="00A166F6">
        <w:rPr>
          <w:rFonts w:ascii="Arial" w:hAnsi="Arial" w:cs="Arial"/>
          <w:b/>
          <w:bCs/>
          <w:color w:val="auto"/>
        </w:rPr>
        <w:t>(</w:t>
      </w:r>
      <w:r w:rsidR="005335E0" w:rsidRPr="00A166F6">
        <w:rPr>
          <w:rFonts w:ascii="Arial" w:hAnsi="Arial" w:cs="Arial"/>
          <w:b/>
          <w:bCs/>
          <w:color w:val="auto"/>
        </w:rPr>
        <w:t xml:space="preserve">Obavljanje </w:t>
      </w:r>
      <w:r w:rsidRPr="00A166F6">
        <w:rPr>
          <w:rFonts w:ascii="Arial" w:hAnsi="Arial" w:cs="Arial"/>
          <w:b/>
          <w:bCs/>
          <w:color w:val="auto"/>
        </w:rPr>
        <w:t xml:space="preserve">obrta nakon smrti obrtnika do prijenosa </w:t>
      </w:r>
      <w:r w:rsidR="00084B01" w:rsidRPr="00A166F6">
        <w:rPr>
          <w:rFonts w:ascii="Arial" w:hAnsi="Arial" w:cs="Arial"/>
          <w:b/>
          <w:bCs/>
          <w:color w:val="auto"/>
        </w:rPr>
        <w:t>obrta</w:t>
      </w:r>
      <w:r w:rsidRPr="00A166F6">
        <w:rPr>
          <w:rFonts w:ascii="Arial" w:hAnsi="Arial" w:cs="Arial"/>
          <w:b/>
          <w:bCs/>
          <w:color w:val="auto"/>
        </w:rPr>
        <w:t>)</w:t>
      </w:r>
    </w:p>
    <w:p w14:paraId="5FCC4047" w14:textId="77777777" w:rsidR="002A4FEA" w:rsidRPr="00A166F6" w:rsidRDefault="002A4FEA" w:rsidP="008017FD">
      <w:pPr>
        <w:pStyle w:val="Default"/>
        <w:contextualSpacing/>
        <w:jc w:val="center"/>
        <w:rPr>
          <w:rFonts w:ascii="Arial" w:hAnsi="Arial" w:cs="Arial"/>
          <w:color w:val="auto"/>
        </w:rPr>
      </w:pPr>
    </w:p>
    <w:p w14:paraId="7539FFCA" w14:textId="1A9AEF6A" w:rsidR="00856EB2" w:rsidRPr="00A166F6" w:rsidRDefault="00856EB2" w:rsidP="00CA63CB">
      <w:pPr>
        <w:pStyle w:val="Default"/>
        <w:contextualSpacing/>
        <w:jc w:val="both"/>
        <w:rPr>
          <w:rFonts w:ascii="Arial" w:hAnsi="Arial" w:cs="Arial"/>
          <w:color w:val="auto"/>
        </w:rPr>
      </w:pPr>
      <w:r w:rsidRPr="00A166F6">
        <w:rPr>
          <w:rFonts w:ascii="Arial" w:hAnsi="Arial" w:cs="Arial"/>
          <w:color w:val="auto"/>
        </w:rPr>
        <w:t>(1) Nakon smrti obrtnika</w:t>
      </w:r>
      <w:r w:rsidR="003C01BF" w:rsidRPr="00A166F6">
        <w:rPr>
          <w:rFonts w:ascii="Arial" w:hAnsi="Arial" w:cs="Arial"/>
          <w:color w:val="auto"/>
        </w:rPr>
        <w:t>,</w:t>
      </w:r>
      <w:r w:rsidRPr="00A166F6">
        <w:rPr>
          <w:rFonts w:ascii="Arial" w:hAnsi="Arial" w:cs="Arial"/>
          <w:color w:val="auto"/>
        </w:rPr>
        <w:t xml:space="preserve"> supružnik, djeca i ostali nasljednici mogu nastaviti voditi obrt do pri</w:t>
      </w:r>
      <w:r w:rsidR="000F24B0" w:rsidRPr="00A166F6">
        <w:rPr>
          <w:rFonts w:ascii="Arial" w:hAnsi="Arial" w:cs="Arial"/>
          <w:color w:val="auto"/>
        </w:rPr>
        <w:t xml:space="preserve">jenosa </w:t>
      </w:r>
      <w:r w:rsidR="003C01BF" w:rsidRPr="00A166F6">
        <w:rPr>
          <w:rFonts w:ascii="Arial" w:hAnsi="Arial" w:cs="Arial"/>
          <w:color w:val="auto"/>
        </w:rPr>
        <w:t>obrta</w:t>
      </w:r>
      <w:r w:rsidRPr="00A166F6">
        <w:rPr>
          <w:rFonts w:ascii="Arial" w:hAnsi="Arial" w:cs="Arial"/>
          <w:color w:val="auto"/>
        </w:rPr>
        <w:t xml:space="preserve">, putem privremenog </w:t>
      </w:r>
      <w:r w:rsidR="009653A2" w:rsidRPr="00A166F6">
        <w:rPr>
          <w:rFonts w:ascii="Arial" w:hAnsi="Arial" w:cs="Arial"/>
          <w:color w:val="auto"/>
        </w:rPr>
        <w:t>radnik</w:t>
      </w:r>
      <w:r w:rsidRPr="00A166F6">
        <w:rPr>
          <w:rFonts w:ascii="Arial" w:hAnsi="Arial" w:cs="Arial"/>
          <w:color w:val="auto"/>
        </w:rPr>
        <w:t xml:space="preserve">a koji mora ispunjavati </w:t>
      </w:r>
      <w:r w:rsidR="003C01BF" w:rsidRPr="00A166F6">
        <w:rPr>
          <w:rFonts w:ascii="Arial" w:hAnsi="Arial" w:cs="Arial"/>
          <w:color w:val="auto"/>
        </w:rPr>
        <w:t xml:space="preserve">opće i posebne </w:t>
      </w:r>
      <w:r w:rsidRPr="00A166F6">
        <w:rPr>
          <w:rFonts w:ascii="Arial" w:hAnsi="Arial" w:cs="Arial"/>
          <w:color w:val="auto"/>
        </w:rPr>
        <w:t xml:space="preserve">uvjete </w:t>
      </w:r>
      <w:r w:rsidR="003C01BF" w:rsidRPr="00A166F6">
        <w:rPr>
          <w:rFonts w:ascii="Arial" w:hAnsi="Arial" w:cs="Arial"/>
          <w:color w:val="auto"/>
        </w:rPr>
        <w:t>potrebne za obavljanje obrta</w:t>
      </w:r>
      <w:r w:rsidRPr="00A166F6">
        <w:rPr>
          <w:rFonts w:ascii="Arial" w:hAnsi="Arial" w:cs="Arial"/>
          <w:color w:val="auto"/>
        </w:rPr>
        <w:t xml:space="preserve">. </w:t>
      </w:r>
    </w:p>
    <w:p w14:paraId="4D16F180" w14:textId="19095818" w:rsidR="00856EB2" w:rsidRPr="00A166F6" w:rsidRDefault="00856EB2" w:rsidP="008017FD">
      <w:pPr>
        <w:pStyle w:val="Default"/>
        <w:contextualSpacing/>
        <w:jc w:val="both"/>
        <w:rPr>
          <w:rFonts w:ascii="Arial" w:hAnsi="Arial" w:cs="Arial"/>
          <w:color w:val="auto"/>
        </w:rPr>
      </w:pPr>
      <w:r w:rsidRPr="00A166F6">
        <w:rPr>
          <w:rFonts w:ascii="Arial" w:hAnsi="Arial" w:cs="Arial"/>
          <w:color w:val="auto"/>
        </w:rPr>
        <w:t>(2) Zahtjev za</w:t>
      </w:r>
      <w:r w:rsidR="003C01BF" w:rsidRPr="00A166F6">
        <w:rPr>
          <w:rFonts w:ascii="Arial" w:hAnsi="Arial" w:cs="Arial"/>
          <w:color w:val="auto"/>
        </w:rPr>
        <w:t xml:space="preserve"> izdavanje rješenja, kojim se </w:t>
      </w:r>
      <w:r w:rsidRPr="00A166F6">
        <w:rPr>
          <w:rFonts w:ascii="Arial" w:hAnsi="Arial" w:cs="Arial"/>
          <w:color w:val="auto"/>
        </w:rPr>
        <w:t>odobr</w:t>
      </w:r>
      <w:r w:rsidR="003C01BF" w:rsidRPr="00A166F6">
        <w:rPr>
          <w:rFonts w:ascii="Arial" w:hAnsi="Arial" w:cs="Arial"/>
          <w:color w:val="auto"/>
        </w:rPr>
        <w:t>ava</w:t>
      </w:r>
      <w:r w:rsidRPr="00A166F6">
        <w:rPr>
          <w:rFonts w:ascii="Arial" w:hAnsi="Arial" w:cs="Arial"/>
          <w:color w:val="auto"/>
        </w:rPr>
        <w:t xml:space="preserve"> nastavak vođenja obrta putem privremenog </w:t>
      </w:r>
      <w:r w:rsidR="009653A2" w:rsidRPr="00A166F6">
        <w:rPr>
          <w:rFonts w:ascii="Arial" w:hAnsi="Arial" w:cs="Arial"/>
          <w:color w:val="auto"/>
        </w:rPr>
        <w:t>radnik</w:t>
      </w:r>
      <w:r w:rsidRPr="00A166F6">
        <w:rPr>
          <w:rFonts w:ascii="Arial" w:hAnsi="Arial" w:cs="Arial"/>
          <w:color w:val="auto"/>
        </w:rPr>
        <w:t>a</w:t>
      </w:r>
      <w:r w:rsidR="003C01BF" w:rsidRPr="00A166F6">
        <w:rPr>
          <w:rFonts w:ascii="Arial" w:hAnsi="Arial" w:cs="Arial"/>
          <w:color w:val="auto"/>
        </w:rPr>
        <w:t>,</w:t>
      </w:r>
      <w:r w:rsidRPr="00A166F6">
        <w:rPr>
          <w:rFonts w:ascii="Arial" w:hAnsi="Arial" w:cs="Arial"/>
          <w:color w:val="auto"/>
        </w:rPr>
        <w:t xml:space="preserve"> podnosi se nadležnom organu u roku od </w:t>
      </w:r>
      <w:r w:rsidR="004406F5" w:rsidRPr="00A166F6">
        <w:rPr>
          <w:rFonts w:ascii="Arial" w:hAnsi="Arial" w:cs="Arial"/>
          <w:color w:val="auto"/>
        </w:rPr>
        <w:t>6</w:t>
      </w:r>
      <w:r w:rsidR="009A2AD5" w:rsidRPr="00A166F6">
        <w:rPr>
          <w:rFonts w:ascii="Arial" w:hAnsi="Arial" w:cs="Arial"/>
          <w:color w:val="auto"/>
        </w:rPr>
        <w:t xml:space="preserve">0 </w:t>
      </w:r>
      <w:r w:rsidRPr="00A166F6">
        <w:rPr>
          <w:rFonts w:ascii="Arial" w:hAnsi="Arial" w:cs="Arial"/>
          <w:color w:val="auto"/>
        </w:rPr>
        <w:t xml:space="preserve">dana od dana smrti obrtnika. </w:t>
      </w:r>
    </w:p>
    <w:p w14:paraId="043BA4EE" w14:textId="545B23D0" w:rsidR="00856EB2" w:rsidRPr="00A166F6" w:rsidRDefault="00856EB2" w:rsidP="008017FD">
      <w:pPr>
        <w:pStyle w:val="Default"/>
        <w:contextualSpacing/>
        <w:jc w:val="both"/>
        <w:rPr>
          <w:rFonts w:ascii="Arial" w:hAnsi="Arial" w:cs="Arial"/>
          <w:color w:val="auto"/>
        </w:rPr>
      </w:pPr>
      <w:r w:rsidRPr="00A166F6">
        <w:rPr>
          <w:rFonts w:ascii="Arial" w:hAnsi="Arial" w:cs="Arial"/>
          <w:color w:val="auto"/>
        </w:rPr>
        <w:t xml:space="preserve">(3) </w:t>
      </w:r>
      <w:r w:rsidR="002D14E7" w:rsidRPr="00A166F6">
        <w:rPr>
          <w:rFonts w:ascii="Arial" w:hAnsi="Arial" w:cs="Arial"/>
          <w:color w:val="auto"/>
        </w:rPr>
        <w:t>Nadležni organ u roku od sedam dana od dana podnošenja urednog zahtjeva donosi rješenje kojim se odobrava nastavak vođenja obrta putem privremenog radnika, o čemu se vrši upis u Obrtni registar</w:t>
      </w:r>
      <w:r w:rsidRPr="00A166F6">
        <w:rPr>
          <w:rFonts w:ascii="Arial" w:hAnsi="Arial" w:cs="Arial"/>
          <w:color w:val="auto"/>
        </w:rPr>
        <w:t xml:space="preserve">. </w:t>
      </w:r>
    </w:p>
    <w:p w14:paraId="7F32E160" w14:textId="258AFE17" w:rsidR="00856EB2" w:rsidRPr="00A166F6" w:rsidRDefault="00856EB2" w:rsidP="008017FD">
      <w:pPr>
        <w:pStyle w:val="Default"/>
        <w:contextualSpacing/>
        <w:jc w:val="both"/>
        <w:rPr>
          <w:rFonts w:ascii="Arial" w:hAnsi="Arial" w:cs="Arial"/>
          <w:color w:val="auto"/>
        </w:rPr>
      </w:pPr>
      <w:r w:rsidRPr="00A166F6">
        <w:rPr>
          <w:rFonts w:ascii="Arial" w:hAnsi="Arial" w:cs="Arial"/>
          <w:color w:val="auto"/>
        </w:rPr>
        <w:t>(</w:t>
      </w:r>
      <w:r w:rsidR="002D14E7" w:rsidRPr="00A166F6">
        <w:rPr>
          <w:rFonts w:ascii="Arial" w:hAnsi="Arial" w:cs="Arial"/>
          <w:color w:val="auto"/>
        </w:rPr>
        <w:t>4</w:t>
      </w:r>
      <w:r w:rsidRPr="00A166F6">
        <w:rPr>
          <w:rFonts w:ascii="Arial" w:hAnsi="Arial" w:cs="Arial"/>
          <w:color w:val="auto"/>
        </w:rPr>
        <w:t xml:space="preserve">) Privremeni </w:t>
      </w:r>
      <w:r w:rsidR="009653A2" w:rsidRPr="00A166F6">
        <w:rPr>
          <w:rFonts w:ascii="Arial" w:hAnsi="Arial" w:cs="Arial"/>
          <w:color w:val="auto"/>
        </w:rPr>
        <w:t>radnik</w:t>
      </w:r>
      <w:r w:rsidRPr="00A166F6">
        <w:rPr>
          <w:rFonts w:ascii="Arial" w:hAnsi="Arial" w:cs="Arial"/>
          <w:color w:val="auto"/>
        </w:rPr>
        <w:t xml:space="preserve"> dužan je voditi obrt pažnjom dobrog privrednika</w:t>
      </w:r>
      <w:r w:rsidR="002D14E7" w:rsidRPr="00A166F6">
        <w:rPr>
          <w:rFonts w:ascii="Arial" w:hAnsi="Arial" w:cs="Arial"/>
          <w:color w:val="auto"/>
        </w:rPr>
        <w:t xml:space="preserve"> </w:t>
      </w:r>
      <w:r w:rsidRPr="00A166F6">
        <w:rPr>
          <w:rFonts w:ascii="Arial" w:hAnsi="Arial" w:cs="Arial"/>
          <w:color w:val="auto"/>
        </w:rPr>
        <w:t xml:space="preserve">za račun nasljednika umrlog obrtnika. </w:t>
      </w:r>
    </w:p>
    <w:p w14:paraId="44C53D22" w14:textId="6042800F" w:rsidR="002D14E7" w:rsidRPr="00A166F6" w:rsidRDefault="00856EB2" w:rsidP="000F24B0">
      <w:pPr>
        <w:pStyle w:val="Default"/>
        <w:contextualSpacing/>
        <w:jc w:val="both"/>
        <w:rPr>
          <w:rFonts w:ascii="Arial" w:hAnsi="Arial" w:cs="Arial"/>
          <w:color w:val="auto"/>
        </w:rPr>
      </w:pPr>
      <w:r w:rsidRPr="00A166F6">
        <w:rPr>
          <w:rFonts w:ascii="Arial" w:hAnsi="Arial" w:cs="Arial"/>
          <w:color w:val="auto"/>
        </w:rPr>
        <w:t>(</w:t>
      </w:r>
      <w:r w:rsidR="002D14E7" w:rsidRPr="00A166F6">
        <w:rPr>
          <w:rFonts w:ascii="Arial" w:hAnsi="Arial" w:cs="Arial"/>
          <w:color w:val="auto"/>
        </w:rPr>
        <w:t>5</w:t>
      </w:r>
      <w:r w:rsidRPr="00A166F6">
        <w:rPr>
          <w:rFonts w:ascii="Arial" w:hAnsi="Arial" w:cs="Arial"/>
          <w:color w:val="auto"/>
        </w:rPr>
        <w:t xml:space="preserve">) Ako privremeni </w:t>
      </w:r>
      <w:r w:rsidR="009653A2" w:rsidRPr="00A166F6">
        <w:rPr>
          <w:rFonts w:ascii="Arial" w:hAnsi="Arial" w:cs="Arial"/>
          <w:color w:val="auto"/>
        </w:rPr>
        <w:t>radnik</w:t>
      </w:r>
      <w:r w:rsidRPr="00A166F6">
        <w:rPr>
          <w:rFonts w:ascii="Arial" w:hAnsi="Arial" w:cs="Arial"/>
          <w:color w:val="auto"/>
        </w:rPr>
        <w:t xml:space="preserve"> postupi suprotno odredbama ovog </w:t>
      </w:r>
      <w:r w:rsidR="00552FF3" w:rsidRPr="00A166F6">
        <w:rPr>
          <w:rFonts w:ascii="Arial" w:hAnsi="Arial" w:cs="Arial"/>
          <w:color w:val="auto"/>
        </w:rPr>
        <w:t>z</w:t>
      </w:r>
      <w:r w:rsidRPr="00A166F6">
        <w:rPr>
          <w:rFonts w:ascii="Arial" w:hAnsi="Arial" w:cs="Arial"/>
          <w:color w:val="auto"/>
        </w:rPr>
        <w:t xml:space="preserve">akona, za štetu nastalu takvim djelovanjem odgovara u skladu sa odredbama </w:t>
      </w:r>
      <w:r w:rsidR="000F24B0" w:rsidRPr="00A166F6">
        <w:rPr>
          <w:rFonts w:ascii="Arial" w:hAnsi="Arial" w:cs="Arial"/>
          <w:color w:val="auto"/>
        </w:rPr>
        <w:t>propisima kojim se regulišu obligacioni odnosi</w:t>
      </w:r>
      <w:r w:rsidR="002636BF" w:rsidRPr="00A166F6">
        <w:rPr>
          <w:rFonts w:ascii="Arial" w:hAnsi="Arial" w:cs="Arial"/>
          <w:color w:val="auto"/>
        </w:rPr>
        <w:t>.</w:t>
      </w:r>
    </w:p>
    <w:p w14:paraId="5DFD1270" w14:textId="47871A5A" w:rsidR="002636BF" w:rsidRPr="00A166F6" w:rsidRDefault="002D14E7" w:rsidP="000F24B0">
      <w:pPr>
        <w:pStyle w:val="Default"/>
        <w:contextualSpacing/>
        <w:jc w:val="both"/>
        <w:rPr>
          <w:rFonts w:ascii="Arial" w:hAnsi="Arial" w:cs="Arial"/>
          <w:color w:val="auto"/>
        </w:rPr>
      </w:pPr>
      <w:r w:rsidRPr="00A166F6">
        <w:rPr>
          <w:rFonts w:ascii="Arial" w:hAnsi="Arial" w:cs="Arial"/>
          <w:color w:val="auto"/>
        </w:rPr>
        <w:t>(6) Izgled i sadržaj rješenja i postupak upisa iz stava (3) ovog člana, propisuje se Pravilnikom iz člana 11. stav  (5) ovog Zakona.</w:t>
      </w:r>
    </w:p>
    <w:p w14:paraId="50B9488D" w14:textId="77777777" w:rsidR="00856EB2" w:rsidRPr="00A166F6" w:rsidRDefault="00856EB2" w:rsidP="008017FD">
      <w:pPr>
        <w:pStyle w:val="Default"/>
        <w:contextualSpacing/>
        <w:jc w:val="both"/>
        <w:rPr>
          <w:rFonts w:ascii="Arial" w:hAnsi="Arial" w:cs="Arial"/>
          <w:color w:val="auto"/>
        </w:rPr>
      </w:pPr>
      <w:r w:rsidRPr="00A166F6">
        <w:rPr>
          <w:rFonts w:ascii="Arial" w:hAnsi="Arial" w:cs="Arial"/>
          <w:color w:val="auto"/>
        </w:rPr>
        <w:lastRenderedPageBreak/>
        <w:t xml:space="preserve"> </w:t>
      </w:r>
    </w:p>
    <w:p w14:paraId="6F211858" w14:textId="5EC62697" w:rsidR="00856EB2" w:rsidRPr="00A166F6" w:rsidRDefault="00856EB2" w:rsidP="00CA63CB">
      <w:pPr>
        <w:pStyle w:val="Default"/>
        <w:contextualSpacing/>
        <w:jc w:val="center"/>
        <w:rPr>
          <w:rFonts w:ascii="Arial" w:hAnsi="Arial" w:cs="Arial"/>
          <w:color w:val="auto"/>
        </w:rPr>
      </w:pPr>
      <w:r w:rsidRPr="00A166F6">
        <w:rPr>
          <w:rFonts w:ascii="Arial" w:hAnsi="Arial" w:cs="Arial"/>
          <w:b/>
          <w:bCs/>
          <w:color w:val="auto"/>
        </w:rPr>
        <w:t>Član</w:t>
      </w:r>
      <w:r w:rsidR="00552FF3" w:rsidRPr="00A166F6">
        <w:rPr>
          <w:rFonts w:ascii="Arial" w:hAnsi="Arial" w:cs="Arial"/>
          <w:b/>
          <w:bCs/>
          <w:color w:val="auto"/>
        </w:rPr>
        <w:t xml:space="preserve"> </w:t>
      </w:r>
      <w:r w:rsidR="009F0FCD" w:rsidRPr="00A166F6">
        <w:rPr>
          <w:rFonts w:ascii="Arial" w:hAnsi="Arial" w:cs="Arial"/>
          <w:b/>
          <w:bCs/>
          <w:color w:val="auto"/>
        </w:rPr>
        <w:t>29</w:t>
      </w:r>
      <w:r w:rsidR="003E6D45" w:rsidRPr="00A166F6">
        <w:rPr>
          <w:rFonts w:ascii="Arial" w:hAnsi="Arial" w:cs="Arial"/>
          <w:b/>
          <w:bCs/>
          <w:color w:val="auto"/>
        </w:rPr>
        <w:t>.</w:t>
      </w:r>
    </w:p>
    <w:p w14:paraId="63AFE0FA" w14:textId="72C35594" w:rsidR="00856EB2" w:rsidRPr="00A166F6" w:rsidRDefault="00856EB2" w:rsidP="008017FD">
      <w:pPr>
        <w:pStyle w:val="Default"/>
        <w:contextualSpacing/>
        <w:jc w:val="center"/>
        <w:rPr>
          <w:rFonts w:ascii="Arial" w:hAnsi="Arial" w:cs="Arial"/>
          <w:b/>
          <w:bCs/>
          <w:color w:val="auto"/>
        </w:rPr>
      </w:pPr>
      <w:r w:rsidRPr="00A166F6">
        <w:rPr>
          <w:rFonts w:ascii="Arial" w:hAnsi="Arial" w:cs="Arial"/>
          <w:b/>
          <w:bCs/>
          <w:color w:val="auto"/>
        </w:rPr>
        <w:t xml:space="preserve">(Uvjeti za prijenos </w:t>
      </w:r>
      <w:r w:rsidR="00B51FCA" w:rsidRPr="00A166F6">
        <w:rPr>
          <w:rFonts w:ascii="Arial" w:hAnsi="Arial" w:cs="Arial"/>
          <w:b/>
          <w:bCs/>
          <w:color w:val="auto"/>
        </w:rPr>
        <w:t xml:space="preserve">obrta </w:t>
      </w:r>
      <w:r w:rsidRPr="00A166F6">
        <w:rPr>
          <w:rFonts w:ascii="Arial" w:hAnsi="Arial" w:cs="Arial"/>
          <w:b/>
          <w:bCs/>
          <w:color w:val="auto"/>
        </w:rPr>
        <w:t>nakon smrti obrtnika)</w:t>
      </w:r>
    </w:p>
    <w:p w14:paraId="39CABC49" w14:textId="77777777" w:rsidR="002A4FEA" w:rsidRPr="00A166F6" w:rsidRDefault="002A4FEA" w:rsidP="008017FD">
      <w:pPr>
        <w:pStyle w:val="Default"/>
        <w:contextualSpacing/>
        <w:jc w:val="center"/>
        <w:rPr>
          <w:rFonts w:ascii="Arial" w:hAnsi="Arial" w:cs="Arial"/>
          <w:color w:val="auto"/>
        </w:rPr>
      </w:pPr>
    </w:p>
    <w:p w14:paraId="6D56BE25" w14:textId="50FC7F0C" w:rsidR="00856EB2" w:rsidRPr="00A166F6" w:rsidRDefault="00856EB2" w:rsidP="008017FD">
      <w:pPr>
        <w:pStyle w:val="Default"/>
        <w:contextualSpacing/>
        <w:jc w:val="both"/>
        <w:rPr>
          <w:rFonts w:ascii="Arial" w:hAnsi="Arial" w:cs="Arial"/>
          <w:color w:val="auto"/>
        </w:rPr>
      </w:pPr>
      <w:r w:rsidRPr="00A166F6">
        <w:rPr>
          <w:rFonts w:ascii="Arial" w:hAnsi="Arial" w:cs="Arial"/>
          <w:color w:val="auto"/>
        </w:rPr>
        <w:t>(1) Ako nasljednici žele prenijeti obrt na sebe nakon smrti obrtnika</w:t>
      </w:r>
      <w:r w:rsidR="0037564D" w:rsidRPr="00A166F6">
        <w:rPr>
          <w:rFonts w:ascii="Arial" w:hAnsi="Arial" w:cs="Arial"/>
          <w:color w:val="auto"/>
        </w:rPr>
        <w:t>,</w:t>
      </w:r>
      <w:r w:rsidRPr="00A166F6">
        <w:rPr>
          <w:rFonts w:ascii="Arial" w:hAnsi="Arial" w:cs="Arial"/>
          <w:color w:val="auto"/>
        </w:rPr>
        <w:t xml:space="preserve"> te nastaviti </w:t>
      </w:r>
      <w:r w:rsidR="00F15B6B" w:rsidRPr="00A166F6">
        <w:rPr>
          <w:rFonts w:ascii="Arial" w:hAnsi="Arial" w:cs="Arial"/>
          <w:color w:val="auto"/>
        </w:rPr>
        <w:t xml:space="preserve">obavljati </w:t>
      </w:r>
      <w:r w:rsidRPr="00A166F6">
        <w:rPr>
          <w:rFonts w:ascii="Arial" w:hAnsi="Arial" w:cs="Arial"/>
          <w:color w:val="auto"/>
        </w:rPr>
        <w:t>obrt putem</w:t>
      </w:r>
      <w:r w:rsidR="002C7A20" w:rsidRPr="00A166F6">
        <w:rPr>
          <w:rFonts w:ascii="Arial" w:hAnsi="Arial" w:cs="Arial"/>
          <w:color w:val="auto"/>
        </w:rPr>
        <w:t xml:space="preserve"> voditelja obrta</w:t>
      </w:r>
      <w:r w:rsidRPr="00A166F6">
        <w:rPr>
          <w:rFonts w:ascii="Arial" w:hAnsi="Arial" w:cs="Arial"/>
          <w:color w:val="auto"/>
        </w:rPr>
        <w:t xml:space="preserve">, dužni su </w:t>
      </w:r>
      <w:r w:rsidR="002D14E7" w:rsidRPr="00A166F6">
        <w:rPr>
          <w:rFonts w:ascii="Arial" w:hAnsi="Arial" w:cs="Arial"/>
          <w:color w:val="auto"/>
        </w:rPr>
        <w:t xml:space="preserve">podnijeti </w:t>
      </w:r>
      <w:r w:rsidR="005D153A" w:rsidRPr="00A166F6">
        <w:rPr>
          <w:rFonts w:ascii="Arial" w:hAnsi="Arial" w:cs="Arial"/>
          <w:color w:val="auto"/>
        </w:rPr>
        <w:t>zahtjev nadležnom</w:t>
      </w:r>
      <w:r w:rsidRPr="00A166F6">
        <w:rPr>
          <w:rFonts w:ascii="Arial" w:hAnsi="Arial" w:cs="Arial"/>
          <w:color w:val="auto"/>
        </w:rPr>
        <w:t xml:space="preserve"> organu u roku od 30 dana od dana okončanja ostavinskog postupka. </w:t>
      </w:r>
    </w:p>
    <w:p w14:paraId="33C97DCA" w14:textId="68628D0C" w:rsidR="00856EB2" w:rsidRPr="00A166F6" w:rsidRDefault="00856EB2" w:rsidP="008017FD">
      <w:pPr>
        <w:pStyle w:val="Default"/>
        <w:contextualSpacing/>
        <w:jc w:val="both"/>
        <w:rPr>
          <w:rFonts w:ascii="Arial" w:hAnsi="Arial" w:cs="Arial"/>
          <w:color w:val="auto"/>
        </w:rPr>
      </w:pPr>
      <w:r w:rsidRPr="00A166F6">
        <w:rPr>
          <w:rFonts w:ascii="Arial" w:hAnsi="Arial" w:cs="Arial"/>
          <w:color w:val="auto"/>
        </w:rPr>
        <w:t xml:space="preserve">(2) Uz </w:t>
      </w:r>
      <w:r w:rsidR="005D153A" w:rsidRPr="00A166F6">
        <w:rPr>
          <w:rFonts w:ascii="Arial" w:hAnsi="Arial" w:cs="Arial"/>
          <w:color w:val="auto"/>
        </w:rPr>
        <w:t>zahtjev iz</w:t>
      </w:r>
      <w:r w:rsidRPr="00A166F6">
        <w:rPr>
          <w:rFonts w:ascii="Arial" w:hAnsi="Arial" w:cs="Arial"/>
          <w:color w:val="auto"/>
        </w:rPr>
        <w:t xml:space="preserve"> stava (1) ovog člana </w:t>
      </w:r>
      <w:r w:rsidR="002D14E7" w:rsidRPr="00A166F6">
        <w:rPr>
          <w:rFonts w:ascii="Arial" w:hAnsi="Arial" w:cs="Arial"/>
          <w:color w:val="auto"/>
        </w:rPr>
        <w:t>prilaže</w:t>
      </w:r>
      <w:r w:rsidR="00A43F55" w:rsidRPr="00A166F6">
        <w:rPr>
          <w:rFonts w:ascii="Arial" w:hAnsi="Arial" w:cs="Arial"/>
          <w:color w:val="auto"/>
        </w:rPr>
        <w:t xml:space="preserve"> se</w:t>
      </w:r>
      <w:r w:rsidRPr="00A166F6">
        <w:rPr>
          <w:rFonts w:ascii="Arial" w:hAnsi="Arial" w:cs="Arial"/>
          <w:color w:val="auto"/>
        </w:rPr>
        <w:t xml:space="preserve">: </w:t>
      </w:r>
    </w:p>
    <w:p w14:paraId="53EB7B09" w14:textId="77777777" w:rsidR="00856EB2" w:rsidRPr="00A166F6" w:rsidRDefault="00856EB2" w:rsidP="008A01FB">
      <w:pPr>
        <w:pStyle w:val="Default"/>
        <w:numPr>
          <w:ilvl w:val="0"/>
          <w:numId w:val="6"/>
        </w:numPr>
        <w:contextualSpacing/>
        <w:jc w:val="both"/>
        <w:rPr>
          <w:rFonts w:ascii="Arial" w:hAnsi="Arial" w:cs="Arial"/>
          <w:color w:val="auto"/>
        </w:rPr>
      </w:pPr>
      <w:r w:rsidRPr="00A166F6">
        <w:rPr>
          <w:rFonts w:ascii="Arial" w:hAnsi="Arial" w:cs="Arial"/>
          <w:color w:val="auto"/>
        </w:rPr>
        <w:t xml:space="preserve">izvod iz matične knjige umrlih za </w:t>
      </w:r>
      <w:r w:rsidR="00665F72" w:rsidRPr="00A166F6">
        <w:rPr>
          <w:rFonts w:ascii="Arial" w:hAnsi="Arial" w:cs="Arial"/>
          <w:color w:val="auto"/>
        </w:rPr>
        <w:t xml:space="preserve">preminulog </w:t>
      </w:r>
      <w:r w:rsidRPr="00A166F6">
        <w:rPr>
          <w:rFonts w:ascii="Arial" w:hAnsi="Arial" w:cs="Arial"/>
          <w:color w:val="auto"/>
        </w:rPr>
        <w:t xml:space="preserve">obrtnika, </w:t>
      </w:r>
    </w:p>
    <w:p w14:paraId="0BDBDB25" w14:textId="685166FF" w:rsidR="00856EB2" w:rsidRPr="00A166F6" w:rsidRDefault="00856EB2" w:rsidP="008A01FB">
      <w:pPr>
        <w:pStyle w:val="Default"/>
        <w:numPr>
          <w:ilvl w:val="0"/>
          <w:numId w:val="6"/>
        </w:numPr>
        <w:contextualSpacing/>
        <w:jc w:val="both"/>
        <w:rPr>
          <w:rFonts w:ascii="Arial" w:hAnsi="Arial" w:cs="Arial"/>
          <w:color w:val="auto"/>
        </w:rPr>
      </w:pPr>
      <w:r w:rsidRPr="00A166F6">
        <w:rPr>
          <w:rFonts w:ascii="Arial" w:hAnsi="Arial" w:cs="Arial"/>
          <w:color w:val="auto"/>
        </w:rPr>
        <w:t>pravomoćn</w:t>
      </w:r>
      <w:r w:rsidR="002703E6" w:rsidRPr="00A166F6">
        <w:rPr>
          <w:rFonts w:ascii="Arial" w:hAnsi="Arial" w:cs="Arial"/>
          <w:color w:val="auto"/>
        </w:rPr>
        <w:t>o</w:t>
      </w:r>
      <w:r w:rsidRPr="00A166F6">
        <w:rPr>
          <w:rFonts w:ascii="Arial" w:hAnsi="Arial" w:cs="Arial"/>
          <w:color w:val="auto"/>
        </w:rPr>
        <w:t xml:space="preserve"> </w:t>
      </w:r>
      <w:r w:rsidR="002D14E7" w:rsidRPr="00A166F6">
        <w:rPr>
          <w:rFonts w:ascii="Arial" w:hAnsi="Arial" w:cs="Arial"/>
          <w:color w:val="auto"/>
        </w:rPr>
        <w:t xml:space="preserve">rješenje </w:t>
      </w:r>
      <w:r w:rsidRPr="00A166F6">
        <w:rPr>
          <w:rFonts w:ascii="Arial" w:hAnsi="Arial" w:cs="Arial"/>
          <w:color w:val="auto"/>
        </w:rPr>
        <w:t xml:space="preserve">o nasljeđivanju, </w:t>
      </w:r>
    </w:p>
    <w:p w14:paraId="0C72C9E0" w14:textId="02B26899" w:rsidR="00856EB2" w:rsidRPr="00A166F6" w:rsidRDefault="00856EB2" w:rsidP="001E5DE7">
      <w:pPr>
        <w:pStyle w:val="Default"/>
        <w:numPr>
          <w:ilvl w:val="0"/>
          <w:numId w:val="6"/>
        </w:numPr>
        <w:contextualSpacing/>
        <w:jc w:val="both"/>
        <w:rPr>
          <w:rFonts w:ascii="Arial" w:hAnsi="Arial" w:cs="Arial"/>
          <w:color w:val="auto"/>
        </w:rPr>
      </w:pPr>
      <w:r w:rsidRPr="00A166F6">
        <w:rPr>
          <w:rFonts w:ascii="Arial" w:hAnsi="Arial" w:cs="Arial"/>
          <w:color w:val="auto"/>
        </w:rPr>
        <w:t xml:space="preserve">ime i prezime </w:t>
      </w:r>
      <w:r w:rsidR="002C7A20" w:rsidRPr="00A166F6">
        <w:rPr>
          <w:rFonts w:ascii="Arial" w:hAnsi="Arial" w:cs="Arial"/>
          <w:color w:val="auto"/>
        </w:rPr>
        <w:t>voditelja obrta</w:t>
      </w:r>
      <w:r w:rsidRPr="00A166F6">
        <w:rPr>
          <w:rFonts w:ascii="Arial" w:hAnsi="Arial" w:cs="Arial"/>
          <w:color w:val="auto"/>
        </w:rPr>
        <w:t xml:space="preserve"> i dokaz da ispunjava</w:t>
      </w:r>
      <w:r w:rsidR="002D14E7" w:rsidRPr="00A166F6">
        <w:rPr>
          <w:rFonts w:ascii="Arial" w:hAnsi="Arial" w:cs="Arial"/>
          <w:color w:val="auto"/>
        </w:rPr>
        <w:t xml:space="preserve"> opće i posebne</w:t>
      </w:r>
      <w:r w:rsidRPr="00A166F6">
        <w:rPr>
          <w:rFonts w:ascii="Arial" w:hAnsi="Arial" w:cs="Arial"/>
          <w:color w:val="auto"/>
        </w:rPr>
        <w:t xml:space="preserve"> uvjete </w:t>
      </w:r>
      <w:r w:rsidR="002D14E7" w:rsidRPr="00A166F6">
        <w:rPr>
          <w:rFonts w:ascii="Arial" w:hAnsi="Arial" w:cs="Arial"/>
          <w:color w:val="auto"/>
        </w:rPr>
        <w:t>potrebne za obavljanje obrta</w:t>
      </w:r>
      <w:r w:rsidRPr="00A166F6">
        <w:rPr>
          <w:rFonts w:ascii="Arial" w:hAnsi="Arial" w:cs="Arial"/>
          <w:color w:val="auto"/>
        </w:rPr>
        <w:t xml:space="preserve">, </w:t>
      </w:r>
    </w:p>
    <w:p w14:paraId="2AB74907" w14:textId="77777777" w:rsidR="00856EB2" w:rsidRPr="00A166F6" w:rsidRDefault="00856EB2" w:rsidP="008A01FB">
      <w:pPr>
        <w:pStyle w:val="Default"/>
        <w:numPr>
          <w:ilvl w:val="0"/>
          <w:numId w:val="6"/>
        </w:numPr>
        <w:contextualSpacing/>
        <w:jc w:val="both"/>
        <w:rPr>
          <w:rFonts w:ascii="Arial" w:hAnsi="Arial" w:cs="Arial"/>
          <w:color w:val="auto"/>
        </w:rPr>
      </w:pPr>
      <w:r w:rsidRPr="00A166F6">
        <w:rPr>
          <w:rFonts w:ascii="Arial" w:hAnsi="Arial" w:cs="Arial"/>
          <w:color w:val="auto"/>
        </w:rPr>
        <w:t xml:space="preserve">izjavu nasljednika o saglasnosti vođenja obrta putem </w:t>
      </w:r>
      <w:r w:rsidR="002C7A20" w:rsidRPr="00A166F6">
        <w:rPr>
          <w:rFonts w:ascii="Arial" w:hAnsi="Arial" w:cs="Arial"/>
          <w:color w:val="auto"/>
        </w:rPr>
        <w:t>voditelja obrta</w:t>
      </w:r>
      <w:r w:rsidR="00665F72" w:rsidRPr="00A166F6">
        <w:rPr>
          <w:rFonts w:ascii="Arial" w:hAnsi="Arial" w:cs="Arial"/>
          <w:color w:val="auto"/>
        </w:rPr>
        <w:t>.</w:t>
      </w:r>
    </w:p>
    <w:p w14:paraId="01D5FA57" w14:textId="50A30A22" w:rsidR="009F0FCD" w:rsidRPr="00A166F6" w:rsidRDefault="00856EB2" w:rsidP="008017FD">
      <w:pPr>
        <w:pStyle w:val="Default"/>
        <w:contextualSpacing/>
        <w:jc w:val="both"/>
        <w:rPr>
          <w:rFonts w:ascii="Arial" w:hAnsi="Arial" w:cs="Arial"/>
          <w:color w:val="auto"/>
        </w:rPr>
      </w:pPr>
      <w:r w:rsidRPr="00A166F6">
        <w:rPr>
          <w:rFonts w:ascii="Arial" w:hAnsi="Arial" w:cs="Arial"/>
          <w:color w:val="auto"/>
        </w:rPr>
        <w:t xml:space="preserve">(3) </w:t>
      </w:r>
      <w:r w:rsidR="002D14E7" w:rsidRPr="00A166F6">
        <w:rPr>
          <w:rFonts w:ascii="Arial" w:hAnsi="Arial" w:cs="Arial"/>
          <w:color w:val="auto"/>
        </w:rPr>
        <w:t xml:space="preserve">Nadležni organ u roku od sedam dana od dana podnošenja urednog zahtjeva donosi rješenje kojim se odobrava nastavak </w:t>
      </w:r>
      <w:r w:rsidR="00F15B6B" w:rsidRPr="00A166F6">
        <w:rPr>
          <w:rFonts w:ascii="Arial" w:hAnsi="Arial" w:cs="Arial"/>
          <w:color w:val="auto"/>
        </w:rPr>
        <w:t>obavljanja</w:t>
      </w:r>
      <w:r w:rsidR="002D14E7" w:rsidRPr="00A166F6">
        <w:rPr>
          <w:rFonts w:ascii="Arial" w:hAnsi="Arial" w:cs="Arial"/>
          <w:color w:val="auto"/>
        </w:rPr>
        <w:t xml:space="preserve"> obrta putem </w:t>
      </w:r>
      <w:r w:rsidR="009F0FCD" w:rsidRPr="00A166F6">
        <w:rPr>
          <w:rFonts w:ascii="Arial" w:hAnsi="Arial" w:cs="Arial"/>
          <w:color w:val="auto"/>
        </w:rPr>
        <w:t>voditelja obrta</w:t>
      </w:r>
      <w:r w:rsidR="002D14E7" w:rsidRPr="00A166F6">
        <w:rPr>
          <w:rFonts w:ascii="Arial" w:hAnsi="Arial" w:cs="Arial"/>
          <w:color w:val="auto"/>
        </w:rPr>
        <w:t>, o čemu se vrši upis u Obrtni registar</w:t>
      </w:r>
      <w:r w:rsidR="009F0FCD" w:rsidRPr="00A166F6">
        <w:rPr>
          <w:rFonts w:ascii="Arial" w:hAnsi="Arial" w:cs="Arial"/>
          <w:color w:val="auto"/>
        </w:rPr>
        <w:t>.</w:t>
      </w:r>
    </w:p>
    <w:p w14:paraId="5479634A" w14:textId="0AE586C4" w:rsidR="00856EB2" w:rsidRPr="00A166F6" w:rsidRDefault="009F0FCD" w:rsidP="008017FD">
      <w:pPr>
        <w:pStyle w:val="Default"/>
        <w:contextualSpacing/>
        <w:jc w:val="both"/>
        <w:rPr>
          <w:rFonts w:ascii="Arial" w:hAnsi="Arial" w:cs="Arial"/>
          <w:color w:val="auto"/>
        </w:rPr>
      </w:pPr>
      <w:r w:rsidRPr="00A166F6">
        <w:rPr>
          <w:rFonts w:ascii="Arial" w:hAnsi="Arial" w:cs="Arial"/>
          <w:color w:val="auto"/>
        </w:rPr>
        <w:t xml:space="preserve">(4) Izgled i sadržaj rješenja i postupak upisa iz stava (3) ovog člana, propisuje se Pravilnikom iz člana 11. </w:t>
      </w:r>
      <w:r w:rsidR="005D153A" w:rsidRPr="00A166F6">
        <w:rPr>
          <w:rFonts w:ascii="Arial" w:hAnsi="Arial" w:cs="Arial"/>
          <w:color w:val="auto"/>
        </w:rPr>
        <w:t>stav (</w:t>
      </w:r>
      <w:r w:rsidRPr="00A166F6">
        <w:rPr>
          <w:rFonts w:ascii="Arial" w:hAnsi="Arial" w:cs="Arial"/>
          <w:color w:val="auto"/>
        </w:rPr>
        <w:t xml:space="preserve">5) ovog </w:t>
      </w:r>
      <w:r w:rsidR="00DF798B" w:rsidRPr="00A166F6">
        <w:rPr>
          <w:rFonts w:ascii="Arial" w:hAnsi="Arial" w:cs="Arial"/>
          <w:color w:val="auto"/>
        </w:rPr>
        <w:t>z</w:t>
      </w:r>
      <w:r w:rsidRPr="00A166F6">
        <w:rPr>
          <w:rFonts w:ascii="Arial" w:hAnsi="Arial" w:cs="Arial"/>
          <w:color w:val="auto"/>
        </w:rPr>
        <w:t>akona.</w:t>
      </w:r>
      <w:r w:rsidRPr="00A166F6" w:rsidDel="002D14E7">
        <w:rPr>
          <w:rFonts w:ascii="Arial" w:hAnsi="Arial" w:cs="Arial"/>
          <w:color w:val="auto"/>
        </w:rPr>
        <w:t xml:space="preserve"> </w:t>
      </w:r>
    </w:p>
    <w:p w14:paraId="4FE2EE3D" w14:textId="77777777" w:rsidR="00856EB2" w:rsidRPr="00A166F6" w:rsidRDefault="00856EB2" w:rsidP="008017FD">
      <w:pPr>
        <w:pStyle w:val="Default"/>
        <w:contextualSpacing/>
        <w:jc w:val="both"/>
        <w:rPr>
          <w:rFonts w:ascii="Arial" w:hAnsi="Arial" w:cs="Arial"/>
          <w:color w:val="auto"/>
        </w:rPr>
      </w:pPr>
    </w:p>
    <w:p w14:paraId="3EA2C047" w14:textId="77777777" w:rsidR="00A26D8E" w:rsidRPr="00A166F6" w:rsidRDefault="00A26D8E" w:rsidP="00CA63CB">
      <w:pPr>
        <w:pStyle w:val="Default"/>
        <w:contextualSpacing/>
        <w:jc w:val="center"/>
        <w:rPr>
          <w:rFonts w:ascii="Arial" w:hAnsi="Arial" w:cs="Arial"/>
          <w:b/>
          <w:bCs/>
          <w:color w:val="auto"/>
        </w:rPr>
      </w:pPr>
    </w:p>
    <w:p w14:paraId="350D059E" w14:textId="77777777" w:rsidR="009F513D" w:rsidRPr="00A166F6" w:rsidRDefault="009F513D" w:rsidP="00CA63CB">
      <w:pPr>
        <w:pStyle w:val="Default"/>
        <w:contextualSpacing/>
        <w:jc w:val="center"/>
        <w:rPr>
          <w:rFonts w:ascii="Arial" w:hAnsi="Arial" w:cs="Arial"/>
          <w:b/>
          <w:bCs/>
          <w:color w:val="auto"/>
        </w:rPr>
      </w:pPr>
    </w:p>
    <w:p w14:paraId="4FDA8AA0" w14:textId="215A0431" w:rsidR="00856EB2" w:rsidRPr="00A166F6" w:rsidRDefault="00856EB2" w:rsidP="00CA63CB">
      <w:pPr>
        <w:pStyle w:val="Default"/>
        <w:contextualSpacing/>
        <w:jc w:val="center"/>
        <w:rPr>
          <w:rFonts w:ascii="Arial" w:hAnsi="Arial" w:cs="Arial"/>
          <w:color w:val="auto"/>
        </w:rPr>
      </w:pPr>
      <w:r w:rsidRPr="00A166F6">
        <w:rPr>
          <w:rFonts w:ascii="Arial" w:hAnsi="Arial" w:cs="Arial"/>
          <w:b/>
          <w:bCs/>
          <w:color w:val="auto"/>
        </w:rPr>
        <w:t>Član</w:t>
      </w:r>
      <w:r w:rsidR="00552FF3" w:rsidRPr="00A166F6">
        <w:rPr>
          <w:rFonts w:ascii="Arial" w:hAnsi="Arial" w:cs="Arial"/>
          <w:b/>
          <w:bCs/>
          <w:color w:val="auto"/>
        </w:rPr>
        <w:t xml:space="preserve"> </w:t>
      </w:r>
      <w:r w:rsidR="009F0FCD" w:rsidRPr="00A166F6">
        <w:rPr>
          <w:rFonts w:ascii="Arial" w:hAnsi="Arial" w:cs="Arial"/>
          <w:b/>
          <w:bCs/>
          <w:color w:val="auto"/>
        </w:rPr>
        <w:t>30</w:t>
      </w:r>
      <w:r w:rsidR="00A130B1" w:rsidRPr="00A166F6">
        <w:rPr>
          <w:rFonts w:ascii="Arial" w:hAnsi="Arial" w:cs="Arial"/>
          <w:b/>
          <w:bCs/>
          <w:color w:val="auto"/>
        </w:rPr>
        <w:t>.</w:t>
      </w:r>
    </w:p>
    <w:p w14:paraId="0E050E9E" w14:textId="155F7E88" w:rsidR="00856EB2" w:rsidRPr="00A166F6" w:rsidRDefault="00856EB2" w:rsidP="008017FD">
      <w:pPr>
        <w:pStyle w:val="Default"/>
        <w:contextualSpacing/>
        <w:jc w:val="center"/>
        <w:rPr>
          <w:rFonts w:ascii="Arial" w:hAnsi="Arial" w:cs="Arial"/>
          <w:b/>
          <w:bCs/>
          <w:color w:val="auto"/>
        </w:rPr>
      </w:pPr>
      <w:r w:rsidRPr="00A166F6">
        <w:rPr>
          <w:rFonts w:ascii="Arial" w:hAnsi="Arial" w:cs="Arial"/>
          <w:b/>
          <w:bCs/>
          <w:color w:val="auto"/>
        </w:rPr>
        <w:t xml:space="preserve">(Prijenos </w:t>
      </w:r>
      <w:r w:rsidR="00B51FCA" w:rsidRPr="00A166F6">
        <w:rPr>
          <w:rFonts w:ascii="Arial" w:hAnsi="Arial" w:cs="Arial"/>
          <w:b/>
          <w:bCs/>
          <w:color w:val="auto"/>
        </w:rPr>
        <w:t xml:space="preserve">obrta </w:t>
      </w:r>
      <w:r w:rsidRPr="00A166F6">
        <w:rPr>
          <w:rFonts w:ascii="Arial" w:hAnsi="Arial" w:cs="Arial"/>
          <w:b/>
          <w:bCs/>
          <w:color w:val="auto"/>
        </w:rPr>
        <w:t>u slučaju gubitka poslovne sposobnosti obrtnika</w:t>
      </w:r>
      <w:r w:rsidR="0075485D" w:rsidRPr="00A166F6">
        <w:rPr>
          <w:rFonts w:ascii="Arial" w:hAnsi="Arial" w:cs="Arial"/>
          <w:b/>
          <w:bCs/>
          <w:color w:val="auto"/>
        </w:rPr>
        <w:t xml:space="preserve"> i ost</w:t>
      </w:r>
      <w:r w:rsidR="002A4FEA" w:rsidRPr="00A166F6">
        <w:rPr>
          <w:rFonts w:ascii="Arial" w:hAnsi="Arial" w:cs="Arial"/>
          <w:b/>
          <w:bCs/>
          <w:color w:val="auto"/>
        </w:rPr>
        <w:t>v</w:t>
      </w:r>
      <w:r w:rsidR="0075485D" w:rsidRPr="00A166F6">
        <w:rPr>
          <w:rFonts w:ascii="Arial" w:hAnsi="Arial" w:cs="Arial"/>
          <w:b/>
          <w:bCs/>
          <w:color w:val="auto"/>
        </w:rPr>
        <w:t>arivanja prava na penziju</w:t>
      </w:r>
      <w:r w:rsidRPr="00A166F6">
        <w:rPr>
          <w:rFonts w:ascii="Arial" w:hAnsi="Arial" w:cs="Arial"/>
          <w:b/>
          <w:bCs/>
          <w:color w:val="auto"/>
        </w:rPr>
        <w:t>)</w:t>
      </w:r>
    </w:p>
    <w:p w14:paraId="31A603DA" w14:textId="77777777" w:rsidR="002A4FEA" w:rsidRPr="00A166F6" w:rsidRDefault="002A4FEA" w:rsidP="008017FD">
      <w:pPr>
        <w:pStyle w:val="Default"/>
        <w:contextualSpacing/>
        <w:jc w:val="center"/>
        <w:rPr>
          <w:rFonts w:ascii="Arial" w:hAnsi="Arial" w:cs="Arial"/>
          <w:color w:val="auto"/>
        </w:rPr>
      </w:pPr>
    </w:p>
    <w:p w14:paraId="730E8BDA" w14:textId="35D9263E" w:rsidR="00856EB2" w:rsidRPr="00A166F6" w:rsidRDefault="00856EB2" w:rsidP="00CA63CB">
      <w:pPr>
        <w:pStyle w:val="Default"/>
        <w:contextualSpacing/>
        <w:jc w:val="both"/>
        <w:rPr>
          <w:rFonts w:ascii="Arial" w:hAnsi="Arial" w:cs="Arial"/>
          <w:color w:val="auto"/>
        </w:rPr>
      </w:pPr>
      <w:r w:rsidRPr="00A166F6">
        <w:rPr>
          <w:rFonts w:ascii="Arial" w:hAnsi="Arial" w:cs="Arial"/>
          <w:color w:val="auto"/>
        </w:rPr>
        <w:t xml:space="preserve">(1) U slučaju djelimičnog ili potpunog gubitka poslovne sposobnosti </w:t>
      </w:r>
      <w:r w:rsidR="0075485D" w:rsidRPr="00A166F6">
        <w:rPr>
          <w:rFonts w:ascii="Arial" w:hAnsi="Arial" w:cs="Arial"/>
          <w:color w:val="auto"/>
        </w:rPr>
        <w:t>ili ostvarivanjem prava na penziju obrtnika</w:t>
      </w:r>
      <w:r w:rsidRPr="00A166F6">
        <w:rPr>
          <w:rFonts w:ascii="Arial" w:hAnsi="Arial" w:cs="Arial"/>
          <w:color w:val="auto"/>
        </w:rPr>
        <w:t xml:space="preserve">, obrt se može prenijeti na njegovog supružnika ili na djecu, osim u slučaju </w:t>
      </w:r>
      <w:r w:rsidR="00B51FCA" w:rsidRPr="00A166F6">
        <w:rPr>
          <w:rFonts w:ascii="Arial" w:hAnsi="Arial" w:cs="Arial"/>
          <w:color w:val="auto"/>
        </w:rPr>
        <w:t xml:space="preserve">kada je posebnim propisom za određene djelatnosti propisano </w:t>
      </w:r>
      <w:r w:rsidR="005D153A" w:rsidRPr="00A166F6">
        <w:rPr>
          <w:rFonts w:ascii="Arial" w:hAnsi="Arial" w:cs="Arial"/>
          <w:color w:val="auto"/>
        </w:rPr>
        <w:t>ispunjavanje uvjeta</w:t>
      </w:r>
      <w:r w:rsidR="00B51FCA" w:rsidRPr="00A166F6">
        <w:rPr>
          <w:rFonts w:ascii="Arial" w:hAnsi="Arial" w:cs="Arial"/>
          <w:color w:val="auto"/>
        </w:rPr>
        <w:t xml:space="preserve"> vezanih za ličnost obrtnika</w:t>
      </w:r>
      <w:r w:rsidRPr="00A166F6">
        <w:rPr>
          <w:rFonts w:ascii="Arial" w:hAnsi="Arial" w:cs="Arial"/>
          <w:color w:val="auto"/>
        </w:rPr>
        <w:t xml:space="preserve">. </w:t>
      </w:r>
    </w:p>
    <w:p w14:paraId="10181CD7" w14:textId="1F3C370E" w:rsidR="00856EB2" w:rsidRPr="00A166F6" w:rsidRDefault="00856EB2" w:rsidP="008017FD">
      <w:pPr>
        <w:pStyle w:val="Default"/>
        <w:contextualSpacing/>
        <w:jc w:val="both"/>
        <w:rPr>
          <w:rFonts w:ascii="Arial" w:hAnsi="Arial" w:cs="Arial"/>
          <w:color w:val="auto"/>
        </w:rPr>
      </w:pPr>
      <w:r w:rsidRPr="00A166F6">
        <w:rPr>
          <w:rFonts w:ascii="Arial" w:hAnsi="Arial" w:cs="Arial"/>
          <w:color w:val="auto"/>
        </w:rPr>
        <w:t xml:space="preserve">(2) Ukoliko obrtnik nema supružnika, odnosno djecu, obrt se može prenijeti na njegove roditelje, odnosno braću </w:t>
      </w:r>
      <w:r w:rsidR="00A43F55" w:rsidRPr="00A166F6">
        <w:rPr>
          <w:rFonts w:ascii="Arial" w:hAnsi="Arial" w:cs="Arial"/>
          <w:color w:val="auto"/>
        </w:rPr>
        <w:t xml:space="preserve">i </w:t>
      </w:r>
      <w:r w:rsidRPr="00A166F6">
        <w:rPr>
          <w:rFonts w:ascii="Arial" w:hAnsi="Arial" w:cs="Arial"/>
          <w:color w:val="auto"/>
        </w:rPr>
        <w:t xml:space="preserve">sestre. </w:t>
      </w:r>
    </w:p>
    <w:p w14:paraId="0817144A" w14:textId="6418D45F" w:rsidR="000D417C" w:rsidRPr="00A166F6" w:rsidRDefault="00856EB2" w:rsidP="008017FD">
      <w:pPr>
        <w:pStyle w:val="Default"/>
        <w:contextualSpacing/>
        <w:jc w:val="both"/>
        <w:rPr>
          <w:rFonts w:ascii="Arial" w:hAnsi="Arial" w:cs="Arial"/>
          <w:color w:val="auto"/>
        </w:rPr>
      </w:pPr>
      <w:r w:rsidRPr="00A166F6">
        <w:rPr>
          <w:rFonts w:ascii="Arial" w:hAnsi="Arial" w:cs="Arial"/>
          <w:color w:val="auto"/>
        </w:rPr>
        <w:t>(3) Lica iz st</w:t>
      </w:r>
      <w:r w:rsidR="000D417C" w:rsidRPr="00A166F6">
        <w:rPr>
          <w:rFonts w:ascii="Arial" w:hAnsi="Arial" w:cs="Arial"/>
          <w:color w:val="auto"/>
        </w:rPr>
        <w:t>ava</w:t>
      </w:r>
      <w:r w:rsidRPr="00A166F6">
        <w:rPr>
          <w:rFonts w:ascii="Arial" w:hAnsi="Arial" w:cs="Arial"/>
          <w:color w:val="auto"/>
        </w:rPr>
        <w:t xml:space="preserve"> (1) i (2) ovog člana mogu nastaviti </w:t>
      </w:r>
      <w:r w:rsidR="005335E0" w:rsidRPr="00A166F6">
        <w:rPr>
          <w:rFonts w:ascii="Arial" w:hAnsi="Arial" w:cs="Arial"/>
          <w:color w:val="auto"/>
        </w:rPr>
        <w:t>obavljanje</w:t>
      </w:r>
      <w:r w:rsidRPr="00A166F6">
        <w:rPr>
          <w:rFonts w:ascii="Arial" w:hAnsi="Arial" w:cs="Arial"/>
          <w:color w:val="auto"/>
        </w:rPr>
        <w:t xml:space="preserve"> obrta putem </w:t>
      </w:r>
      <w:r w:rsidR="002C7A20" w:rsidRPr="00A166F6">
        <w:rPr>
          <w:rFonts w:ascii="Arial" w:hAnsi="Arial" w:cs="Arial"/>
          <w:color w:val="auto"/>
        </w:rPr>
        <w:t>voditelja obrta</w:t>
      </w:r>
      <w:r w:rsidR="000D417C" w:rsidRPr="00A166F6">
        <w:rPr>
          <w:rFonts w:ascii="Arial" w:hAnsi="Arial" w:cs="Arial"/>
          <w:color w:val="auto"/>
        </w:rPr>
        <w:t>.</w:t>
      </w:r>
    </w:p>
    <w:p w14:paraId="7872067D" w14:textId="77777777" w:rsidR="00856EB2" w:rsidRPr="00A166F6" w:rsidRDefault="00856EB2" w:rsidP="008017FD">
      <w:pPr>
        <w:pStyle w:val="Default"/>
        <w:contextualSpacing/>
        <w:jc w:val="both"/>
        <w:rPr>
          <w:rFonts w:ascii="Arial" w:hAnsi="Arial" w:cs="Arial"/>
          <w:color w:val="auto"/>
        </w:rPr>
      </w:pPr>
    </w:p>
    <w:p w14:paraId="496FDEAC" w14:textId="1617483E" w:rsidR="00856EB2" w:rsidRPr="00A166F6" w:rsidRDefault="00856EB2" w:rsidP="00CA63CB">
      <w:pPr>
        <w:pStyle w:val="Default"/>
        <w:contextualSpacing/>
        <w:jc w:val="center"/>
        <w:rPr>
          <w:rFonts w:ascii="Arial" w:hAnsi="Arial" w:cs="Arial"/>
          <w:color w:val="auto"/>
        </w:rPr>
      </w:pPr>
      <w:r w:rsidRPr="00A166F6">
        <w:rPr>
          <w:rFonts w:ascii="Arial" w:hAnsi="Arial" w:cs="Arial"/>
          <w:b/>
          <w:bCs/>
          <w:color w:val="auto"/>
        </w:rPr>
        <w:t>Član</w:t>
      </w:r>
      <w:r w:rsidR="00552FF3" w:rsidRPr="00A166F6">
        <w:rPr>
          <w:rFonts w:ascii="Arial" w:hAnsi="Arial" w:cs="Arial"/>
          <w:b/>
          <w:bCs/>
          <w:color w:val="auto"/>
        </w:rPr>
        <w:t xml:space="preserve"> </w:t>
      </w:r>
      <w:r w:rsidR="009F0FCD" w:rsidRPr="00A166F6">
        <w:rPr>
          <w:rFonts w:ascii="Arial" w:hAnsi="Arial" w:cs="Arial"/>
          <w:b/>
          <w:bCs/>
          <w:color w:val="auto"/>
        </w:rPr>
        <w:t>31</w:t>
      </w:r>
      <w:r w:rsidR="00A130B1" w:rsidRPr="00A166F6">
        <w:rPr>
          <w:rFonts w:ascii="Arial" w:hAnsi="Arial" w:cs="Arial"/>
          <w:b/>
          <w:bCs/>
          <w:color w:val="auto"/>
        </w:rPr>
        <w:t>.</w:t>
      </w:r>
    </w:p>
    <w:p w14:paraId="63BE50A9" w14:textId="163B3417" w:rsidR="00856EB2" w:rsidRPr="00A166F6" w:rsidRDefault="00856EB2" w:rsidP="008017FD">
      <w:pPr>
        <w:pStyle w:val="Default"/>
        <w:contextualSpacing/>
        <w:jc w:val="center"/>
        <w:rPr>
          <w:rFonts w:ascii="Arial" w:hAnsi="Arial" w:cs="Arial"/>
          <w:b/>
          <w:bCs/>
          <w:color w:val="auto"/>
        </w:rPr>
      </w:pPr>
      <w:r w:rsidRPr="00A166F6">
        <w:rPr>
          <w:rFonts w:ascii="Arial" w:hAnsi="Arial" w:cs="Arial"/>
          <w:b/>
          <w:bCs/>
          <w:color w:val="auto"/>
        </w:rPr>
        <w:t xml:space="preserve">(Uvjeti za prijenos </w:t>
      </w:r>
      <w:r w:rsidR="00A43F55" w:rsidRPr="00A166F6">
        <w:rPr>
          <w:rFonts w:ascii="Arial" w:hAnsi="Arial" w:cs="Arial"/>
          <w:b/>
          <w:bCs/>
          <w:color w:val="auto"/>
        </w:rPr>
        <w:t xml:space="preserve">obrta </w:t>
      </w:r>
      <w:r w:rsidRPr="00A166F6">
        <w:rPr>
          <w:rFonts w:ascii="Arial" w:hAnsi="Arial" w:cs="Arial"/>
          <w:b/>
          <w:bCs/>
          <w:color w:val="auto"/>
        </w:rPr>
        <w:t>u slučaju gubitka poslovne sposobnosti obrtnika</w:t>
      </w:r>
      <w:r w:rsidR="0075485D" w:rsidRPr="00A166F6">
        <w:rPr>
          <w:rFonts w:ascii="Arial" w:hAnsi="Arial" w:cs="Arial"/>
          <w:b/>
          <w:bCs/>
          <w:color w:val="auto"/>
        </w:rPr>
        <w:t xml:space="preserve"> ili ostvarivanja prava na penziju</w:t>
      </w:r>
      <w:r w:rsidRPr="00A166F6">
        <w:rPr>
          <w:rFonts w:ascii="Arial" w:hAnsi="Arial" w:cs="Arial"/>
          <w:b/>
          <w:bCs/>
          <w:color w:val="auto"/>
        </w:rPr>
        <w:t>)</w:t>
      </w:r>
    </w:p>
    <w:p w14:paraId="0471DC1E" w14:textId="77777777" w:rsidR="002A4FEA" w:rsidRPr="00A166F6" w:rsidRDefault="002A4FEA" w:rsidP="008017FD">
      <w:pPr>
        <w:pStyle w:val="Default"/>
        <w:contextualSpacing/>
        <w:jc w:val="center"/>
        <w:rPr>
          <w:rFonts w:ascii="Arial" w:hAnsi="Arial" w:cs="Arial"/>
          <w:color w:val="auto"/>
        </w:rPr>
      </w:pPr>
    </w:p>
    <w:p w14:paraId="17295DFB" w14:textId="07C1A99A" w:rsidR="00856EB2" w:rsidRPr="00A166F6" w:rsidRDefault="00856EB2" w:rsidP="00CA63CB">
      <w:pPr>
        <w:pStyle w:val="Default"/>
        <w:contextualSpacing/>
        <w:jc w:val="both"/>
        <w:rPr>
          <w:rFonts w:ascii="Arial" w:hAnsi="Arial" w:cs="Arial"/>
          <w:color w:val="auto"/>
        </w:rPr>
      </w:pPr>
      <w:r w:rsidRPr="00A166F6">
        <w:rPr>
          <w:rFonts w:ascii="Arial" w:hAnsi="Arial" w:cs="Arial"/>
          <w:color w:val="auto"/>
        </w:rPr>
        <w:t xml:space="preserve">(1) Lica iz člana </w:t>
      </w:r>
      <w:r w:rsidR="009F0FCD" w:rsidRPr="00A166F6">
        <w:rPr>
          <w:rFonts w:ascii="Arial" w:hAnsi="Arial" w:cs="Arial"/>
          <w:color w:val="auto"/>
        </w:rPr>
        <w:t>30</w:t>
      </w:r>
      <w:r w:rsidRPr="00A166F6">
        <w:rPr>
          <w:rFonts w:ascii="Arial" w:hAnsi="Arial" w:cs="Arial"/>
          <w:color w:val="auto"/>
        </w:rPr>
        <w:t>. st</w:t>
      </w:r>
      <w:r w:rsidR="000D417C" w:rsidRPr="00A166F6">
        <w:rPr>
          <w:rFonts w:ascii="Arial" w:hAnsi="Arial" w:cs="Arial"/>
          <w:color w:val="auto"/>
        </w:rPr>
        <w:t>av</w:t>
      </w:r>
      <w:r w:rsidRPr="00A166F6">
        <w:rPr>
          <w:rFonts w:ascii="Arial" w:hAnsi="Arial" w:cs="Arial"/>
          <w:color w:val="auto"/>
        </w:rPr>
        <w:t xml:space="preserve"> (1) i (2) ovog </w:t>
      </w:r>
      <w:r w:rsidR="000D417C" w:rsidRPr="00A166F6">
        <w:rPr>
          <w:rFonts w:ascii="Arial" w:hAnsi="Arial" w:cs="Arial"/>
          <w:color w:val="auto"/>
        </w:rPr>
        <w:t>z</w:t>
      </w:r>
      <w:r w:rsidRPr="00A166F6">
        <w:rPr>
          <w:rFonts w:ascii="Arial" w:hAnsi="Arial" w:cs="Arial"/>
          <w:color w:val="auto"/>
        </w:rPr>
        <w:t xml:space="preserve">akona </w:t>
      </w:r>
      <w:r w:rsidR="000D417C" w:rsidRPr="00A166F6">
        <w:rPr>
          <w:rFonts w:ascii="Arial" w:hAnsi="Arial" w:cs="Arial"/>
          <w:color w:val="auto"/>
        </w:rPr>
        <w:t xml:space="preserve">koja </w:t>
      </w:r>
      <w:r w:rsidRPr="00A166F6">
        <w:rPr>
          <w:rFonts w:ascii="Arial" w:hAnsi="Arial" w:cs="Arial"/>
          <w:color w:val="auto"/>
        </w:rPr>
        <w:t xml:space="preserve">žele prenijeti obrt na sebe nakon djelimičnog ili potpunog gubitka poslovne sposobnosti obrtnika, te nastaviti voditi obrt </w:t>
      </w:r>
      <w:r w:rsidR="005D153A" w:rsidRPr="00A166F6">
        <w:rPr>
          <w:rFonts w:ascii="Arial" w:hAnsi="Arial" w:cs="Arial"/>
          <w:color w:val="auto"/>
        </w:rPr>
        <w:t>putem voditelja</w:t>
      </w:r>
      <w:r w:rsidR="002C7A20" w:rsidRPr="00A166F6">
        <w:rPr>
          <w:rFonts w:ascii="Arial" w:hAnsi="Arial" w:cs="Arial"/>
          <w:color w:val="auto"/>
        </w:rPr>
        <w:t xml:space="preserve"> obrta</w:t>
      </w:r>
      <w:r w:rsidRPr="00A166F6">
        <w:rPr>
          <w:rFonts w:ascii="Arial" w:hAnsi="Arial" w:cs="Arial"/>
          <w:color w:val="auto"/>
        </w:rPr>
        <w:t xml:space="preserve">, dužni su </w:t>
      </w:r>
      <w:r w:rsidR="009F0FCD" w:rsidRPr="00A166F6">
        <w:rPr>
          <w:rFonts w:ascii="Arial" w:hAnsi="Arial" w:cs="Arial"/>
          <w:color w:val="auto"/>
        </w:rPr>
        <w:t xml:space="preserve">podnijeti zahtjev </w:t>
      </w:r>
      <w:r w:rsidRPr="00A166F6">
        <w:rPr>
          <w:rFonts w:ascii="Arial" w:hAnsi="Arial" w:cs="Arial"/>
          <w:color w:val="auto"/>
        </w:rPr>
        <w:t xml:space="preserve"> nadležnom organu u roku od 30 dana od dana pravomoćnosti sudske odluke o oduzimanju poslovne sposobnost</w:t>
      </w:r>
      <w:r w:rsidR="00784863" w:rsidRPr="00A166F6">
        <w:rPr>
          <w:rFonts w:ascii="Arial" w:hAnsi="Arial" w:cs="Arial"/>
          <w:color w:val="auto"/>
        </w:rPr>
        <w:t>i ili 30 dana od konačnosti rješenja kojim se ostvaruje prava na penziju</w:t>
      </w:r>
      <w:r w:rsidRPr="00A166F6">
        <w:rPr>
          <w:rFonts w:ascii="Arial" w:hAnsi="Arial" w:cs="Arial"/>
          <w:color w:val="auto"/>
        </w:rPr>
        <w:t xml:space="preserve">. </w:t>
      </w:r>
    </w:p>
    <w:p w14:paraId="29071FF4" w14:textId="0B032B7D" w:rsidR="00856EB2" w:rsidRPr="00A166F6" w:rsidRDefault="00856EB2" w:rsidP="008017FD">
      <w:pPr>
        <w:pStyle w:val="Default"/>
        <w:contextualSpacing/>
        <w:jc w:val="both"/>
        <w:rPr>
          <w:rFonts w:ascii="Arial" w:hAnsi="Arial" w:cs="Arial"/>
          <w:color w:val="auto"/>
        </w:rPr>
      </w:pPr>
      <w:r w:rsidRPr="00A166F6">
        <w:rPr>
          <w:rFonts w:ascii="Arial" w:hAnsi="Arial" w:cs="Arial"/>
          <w:color w:val="auto"/>
        </w:rPr>
        <w:t xml:space="preserve">(2) Uz </w:t>
      </w:r>
      <w:r w:rsidR="00B901BF" w:rsidRPr="00A166F6">
        <w:rPr>
          <w:rFonts w:ascii="Arial" w:hAnsi="Arial" w:cs="Arial"/>
          <w:color w:val="auto"/>
        </w:rPr>
        <w:t xml:space="preserve">zahtjev </w:t>
      </w:r>
      <w:r w:rsidRPr="00A166F6">
        <w:rPr>
          <w:rFonts w:ascii="Arial" w:hAnsi="Arial" w:cs="Arial"/>
          <w:color w:val="auto"/>
        </w:rPr>
        <w:t xml:space="preserve">iz stava (1) ovog člana </w:t>
      </w:r>
      <w:r w:rsidR="00B901BF" w:rsidRPr="00A166F6">
        <w:rPr>
          <w:rFonts w:ascii="Arial" w:hAnsi="Arial" w:cs="Arial"/>
          <w:color w:val="auto"/>
        </w:rPr>
        <w:t>prilaže se</w:t>
      </w:r>
      <w:r w:rsidRPr="00A166F6">
        <w:rPr>
          <w:rFonts w:ascii="Arial" w:hAnsi="Arial" w:cs="Arial"/>
          <w:color w:val="auto"/>
        </w:rPr>
        <w:t xml:space="preserve">: </w:t>
      </w:r>
    </w:p>
    <w:p w14:paraId="1161AF35" w14:textId="77777777" w:rsidR="00856EB2" w:rsidRPr="00A166F6" w:rsidRDefault="00856EB2" w:rsidP="008A01FB">
      <w:pPr>
        <w:pStyle w:val="Default"/>
        <w:numPr>
          <w:ilvl w:val="0"/>
          <w:numId w:val="18"/>
        </w:numPr>
        <w:contextualSpacing/>
        <w:jc w:val="both"/>
        <w:rPr>
          <w:rFonts w:ascii="Arial" w:hAnsi="Arial" w:cs="Arial"/>
          <w:color w:val="auto"/>
        </w:rPr>
      </w:pPr>
      <w:r w:rsidRPr="00A166F6">
        <w:rPr>
          <w:rFonts w:ascii="Arial" w:hAnsi="Arial" w:cs="Arial"/>
          <w:color w:val="auto"/>
        </w:rPr>
        <w:t>pravomoćna sudska odluka o oduzimanju poslovne sposobnosti obrtnika</w:t>
      </w:r>
      <w:r w:rsidR="00784863" w:rsidRPr="00A166F6">
        <w:rPr>
          <w:rFonts w:ascii="Arial" w:hAnsi="Arial" w:cs="Arial"/>
          <w:color w:val="auto"/>
        </w:rPr>
        <w:t xml:space="preserve"> ili konačno rješenje kojim se ostvaruje prava na penziju</w:t>
      </w:r>
      <w:r w:rsidRPr="00A166F6">
        <w:rPr>
          <w:rFonts w:ascii="Arial" w:hAnsi="Arial" w:cs="Arial"/>
          <w:color w:val="auto"/>
        </w:rPr>
        <w:t xml:space="preserve">, </w:t>
      </w:r>
    </w:p>
    <w:p w14:paraId="6B8B3661" w14:textId="1FB1CF25" w:rsidR="00856EB2" w:rsidRPr="00A166F6" w:rsidRDefault="00856EB2" w:rsidP="008A01FB">
      <w:pPr>
        <w:pStyle w:val="Default"/>
        <w:numPr>
          <w:ilvl w:val="0"/>
          <w:numId w:val="18"/>
        </w:numPr>
        <w:contextualSpacing/>
        <w:jc w:val="both"/>
        <w:rPr>
          <w:rFonts w:ascii="Arial" w:hAnsi="Arial" w:cs="Arial"/>
          <w:color w:val="auto"/>
        </w:rPr>
      </w:pPr>
      <w:r w:rsidRPr="00A166F6">
        <w:rPr>
          <w:rFonts w:ascii="Arial" w:hAnsi="Arial" w:cs="Arial"/>
          <w:color w:val="auto"/>
        </w:rPr>
        <w:t xml:space="preserve">ime i prezime </w:t>
      </w:r>
      <w:r w:rsidR="002C7A20" w:rsidRPr="00A166F6">
        <w:rPr>
          <w:rFonts w:ascii="Arial" w:hAnsi="Arial" w:cs="Arial"/>
          <w:color w:val="auto"/>
        </w:rPr>
        <w:t>voditelja obrta</w:t>
      </w:r>
      <w:r w:rsidRPr="00A166F6">
        <w:rPr>
          <w:rFonts w:ascii="Arial" w:hAnsi="Arial" w:cs="Arial"/>
          <w:color w:val="auto"/>
        </w:rPr>
        <w:t>, kao i dokaz da ispunjava</w:t>
      </w:r>
      <w:r w:rsidR="00B901BF" w:rsidRPr="00A166F6">
        <w:rPr>
          <w:rFonts w:ascii="Arial" w:hAnsi="Arial" w:cs="Arial"/>
          <w:color w:val="auto"/>
        </w:rPr>
        <w:t xml:space="preserve"> opće I posebne uvjete za obavljanje obrta</w:t>
      </w:r>
      <w:r w:rsidRPr="00A166F6">
        <w:rPr>
          <w:rFonts w:ascii="Arial" w:hAnsi="Arial" w:cs="Arial"/>
          <w:color w:val="auto"/>
        </w:rPr>
        <w:t xml:space="preserve">. </w:t>
      </w:r>
    </w:p>
    <w:p w14:paraId="60DE7CE0" w14:textId="249F0293" w:rsidR="00B901BF" w:rsidRPr="00A166F6" w:rsidRDefault="00856EB2" w:rsidP="00B901BF">
      <w:pPr>
        <w:pStyle w:val="Default"/>
        <w:contextualSpacing/>
        <w:jc w:val="both"/>
        <w:rPr>
          <w:rFonts w:ascii="Arial" w:hAnsi="Arial" w:cs="Arial"/>
          <w:color w:val="auto"/>
        </w:rPr>
      </w:pPr>
      <w:r w:rsidRPr="00A166F6">
        <w:rPr>
          <w:rFonts w:ascii="Arial" w:hAnsi="Arial" w:cs="Arial"/>
          <w:color w:val="auto"/>
        </w:rPr>
        <w:lastRenderedPageBreak/>
        <w:t xml:space="preserve">(3) </w:t>
      </w:r>
      <w:r w:rsidR="00B901BF" w:rsidRPr="00A166F6">
        <w:rPr>
          <w:rFonts w:ascii="Arial" w:hAnsi="Arial" w:cs="Arial"/>
          <w:color w:val="auto"/>
        </w:rPr>
        <w:t xml:space="preserve">Nadležni organ u roku od sedam dana od dana podnošenja urednog zahtjeva donosi rješenje kojim se odobrava nastavak </w:t>
      </w:r>
      <w:r w:rsidR="00F15B6B" w:rsidRPr="00A166F6">
        <w:rPr>
          <w:rFonts w:ascii="Arial" w:hAnsi="Arial" w:cs="Arial"/>
          <w:color w:val="auto"/>
        </w:rPr>
        <w:t>obavljanja</w:t>
      </w:r>
      <w:r w:rsidR="00B901BF" w:rsidRPr="00A166F6">
        <w:rPr>
          <w:rFonts w:ascii="Arial" w:hAnsi="Arial" w:cs="Arial"/>
          <w:color w:val="auto"/>
        </w:rPr>
        <w:t xml:space="preserve"> obrta putem voditelja obrta, o čemu se vrši upis u Obrtni registar.</w:t>
      </w:r>
    </w:p>
    <w:p w14:paraId="56B214EF" w14:textId="718119FC" w:rsidR="00856EB2" w:rsidRPr="00A166F6" w:rsidRDefault="00B901BF" w:rsidP="00B901BF">
      <w:pPr>
        <w:pStyle w:val="Default"/>
        <w:contextualSpacing/>
        <w:jc w:val="both"/>
        <w:rPr>
          <w:rFonts w:ascii="Arial" w:hAnsi="Arial" w:cs="Arial"/>
          <w:color w:val="auto"/>
        </w:rPr>
      </w:pPr>
      <w:r w:rsidRPr="00A166F6">
        <w:rPr>
          <w:rFonts w:ascii="Arial" w:hAnsi="Arial" w:cs="Arial"/>
          <w:color w:val="auto"/>
        </w:rPr>
        <w:t xml:space="preserve">(4) Izgled i sadržaj rješenja i postupak upisa iz stava (3) ovog člana, propisuje se Pravilnikom iz člana 11. </w:t>
      </w:r>
      <w:r w:rsidR="005D153A" w:rsidRPr="00A166F6">
        <w:rPr>
          <w:rFonts w:ascii="Arial" w:hAnsi="Arial" w:cs="Arial"/>
          <w:color w:val="auto"/>
        </w:rPr>
        <w:t>stav (</w:t>
      </w:r>
      <w:r w:rsidRPr="00A166F6">
        <w:rPr>
          <w:rFonts w:ascii="Arial" w:hAnsi="Arial" w:cs="Arial"/>
          <w:color w:val="auto"/>
        </w:rPr>
        <w:t xml:space="preserve">5) ovog </w:t>
      </w:r>
      <w:r w:rsidR="00DF798B" w:rsidRPr="00A166F6">
        <w:rPr>
          <w:rFonts w:ascii="Arial" w:hAnsi="Arial" w:cs="Arial"/>
          <w:color w:val="auto"/>
        </w:rPr>
        <w:t>z</w:t>
      </w:r>
      <w:r w:rsidRPr="00A166F6">
        <w:rPr>
          <w:rFonts w:ascii="Arial" w:hAnsi="Arial" w:cs="Arial"/>
          <w:color w:val="auto"/>
        </w:rPr>
        <w:t>akona</w:t>
      </w:r>
      <w:r w:rsidR="00856EB2" w:rsidRPr="00A166F6">
        <w:rPr>
          <w:rFonts w:ascii="Arial" w:hAnsi="Arial" w:cs="Arial"/>
          <w:color w:val="auto"/>
        </w:rPr>
        <w:t xml:space="preserve">. </w:t>
      </w:r>
    </w:p>
    <w:p w14:paraId="08D9EBAB" w14:textId="77777777" w:rsidR="00087218" w:rsidRPr="00A166F6" w:rsidRDefault="00087218" w:rsidP="008017FD">
      <w:pPr>
        <w:pStyle w:val="Default"/>
        <w:contextualSpacing/>
        <w:jc w:val="both"/>
        <w:rPr>
          <w:rFonts w:ascii="Arial" w:hAnsi="Arial" w:cs="Arial"/>
          <w:color w:val="auto"/>
        </w:rPr>
      </w:pPr>
    </w:p>
    <w:p w14:paraId="2B32C69B" w14:textId="0AF496FF" w:rsidR="00856EB2" w:rsidRPr="00A166F6" w:rsidRDefault="00856EB2" w:rsidP="00CA63CB">
      <w:pPr>
        <w:pStyle w:val="Default"/>
        <w:contextualSpacing/>
        <w:jc w:val="center"/>
        <w:rPr>
          <w:rFonts w:ascii="Arial" w:hAnsi="Arial" w:cs="Arial"/>
          <w:color w:val="auto"/>
        </w:rPr>
      </w:pPr>
      <w:r w:rsidRPr="00A166F6">
        <w:rPr>
          <w:rFonts w:ascii="Arial" w:hAnsi="Arial" w:cs="Arial"/>
          <w:b/>
          <w:bCs/>
          <w:color w:val="auto"/>
        </w:rPr>
        <w:t>Član</w:t>
      </w:r>
      <w:r w:rsidR="00552FF3" w:rsidRPr="00A166F6">
        <w:rPr>
          <w:rFonts w:ascii="Arial" w:hAnsi="Arial" w:cs="Arial"/>
          <w:b/>
          <w:bCs/>
          <w:color w:val="auto"/>
        </w:rPr>
        <w:t xml:space="preserve"> </w:t>
      </w:r>
      <w:r w:rsidR="00B901BF" w:rsidRPr="00A166F6">
        <w:rPr>
          <w:rFonts w:ascii="Arial" w:hAnsi="Arial" w:cs="Arial"/>
          <w:b/>
          <w:bCs/>
          <w:color w:val="auto"/>
        </w:rPr>
        <w:t>32</w:t>
      </w:r>
      <w:r w:rsidR="00A130B1" w:rsidRPr="00A166F6">
        <w:rPr>
          <w:rFonts w:ascii="Arial" w:hAnsi="Arial" w:cs="Arial"/>
          <w:b/>
          <w:bCs/>
          <w:color w:val="auto"/>
        </w:rPr>
        <w:t>.</w:t>
      </w:r>
    </w:p>
    <w:p w14:paraId="55F9E6B9" w14:textId="64517500" w:rsidR="00856EB2" w:rsidRPr="00A166F6" w:rsidRDefault="00856EB2" w:rsidP="008017FD">
      <w:pPr>
        <w:pStyle w:val="Default"/>
        <w:contextualSpacing/>
        <w:jc w:val="center"/>
        <w:rPr>
          <w:rFonts w:ascii="Arial" w:hAnsi="Arial" w:cs="Arial"/>
          <w:b/>
          <w:bCs/>
          <w:color w:val="auto"/>
        </w:rPr>
      </w:pPr>
      <w:r w:rsidRPr="00A166F6">
        <w:rPr>
          <w:rFonts w:ascii="Arial" w:hAnsi="Arial" w:cs="Arial"/>
          <w:b/>
          <w:bCs/>
          <w:color w:val="auto"/>
        </w:rPr>
        <w:t xml:space="preserve">(Rokovi za prijenos </w:t>
      </w:r>
      <w:r w:rsidR="00A43F55" w:rsidRPr="00A166F6">
        <w:rPr>
          <w:rFonts w:ascii="Arial" w:hAnsi="Arial" w:cs="Arial"/>
          <w:b/>
          <w:bCs/>
          <w:color w:val="auto"/>
        </w:rPr>
        <w:t>obrta</w:t>
      </w:r>
      <w:r w:rsidRPr="00A166F6">
        <w:rPr>
          <w:rFonts w:ascii="Arial" w:hAnsi="Arial" w:cs="Arial"/>
          <w:b/>
          <w:bCs/>
          <w:color w:val="auto"/>
        </w:rPr>
        <w:t>)</w:t>
      </w:r>
    </w:p>
    <w:p w14:paraId="1F162951" w14:textId="77777777" w:rsidR="002A4FEA" w:rsidRPr="00A166F6" w:rsidRDefault="002A4FEA" w:rsidP="008017FD">
      <w:pPr>
        <w:pStyle w:val="Default"/>
        <w:contextualSpacing/>
        <w:jc w:val="center"/>
        <w:rPr>
          <w:rFonts w:ascii="Arial" w:hAnsi="Arial" w:cs="Arial"/>
          <w:color w:val="auto"/>
        </w:rPr>
      </w:pPr>
    </w:p>
    <w:p w14:paraId="6F152CCF" w14:textId="4A9997C3" w:rsidR="00856EB2" w:rsidRPr="00A166F6" w:rsidRDefault="00856EB2" w:rsidP="00B1249E">
      <w:pPr>
        <w:pStyle w:val="Default"/>
        <w:contextualSpacing/>
        <w:jc w:val="both"/>
        <w:rPr>
          <w:rFonts w:ascii="Arial" w:hAnsi="Arial" w:cs="Arial"/>
          <w:color w:val="auto"/>
        </w:rPr>
      </w:pPr>
      <w:r w:rsidRPr="00A166F6">
        <w:rPr>
          <w:rFonts w:ascii="Arial" w:hAnsi="Arial" w:cs="Arial"/>
          <w:color w:val="auto"/>
        </w:rPr>
        <w:t>Ako lica</w:t>
      </w:r>
      <w:r w:rsidR="00B1249E" w:rsidRPr="00A166F6">
        <w:rPr>
          <w:rFonts w:ascii="Arial" w:hAnsi="Arial" w:cs="Arial"/>
          <w:color w:val="auto"/>
        </w:rPr>
        <w:t xml:space="preserve"> koja vrše prijenos </w:t>
      </w:r>
      <w:r w:rsidR="00B901BF" w:rsidRPr="00A166F6">
        <w:rPr>
          <w:rFonts w:ascii="Arial" w:hAnsi="Arial" w:cs="Arial"/>
          <w:color w:val="auto"/>
        </w:rPr>
        <w:t xml:space="preserve">obrta </w:t>
      </w:r>
      <w:r w:rsidR="00B1249E" w:rsidRPr="00A166F6">
        <w:rPr>
          <w:rFonts w:ascii="Arial" w:hAnsi="Arial" w:cs="Arial"/>
          <w:color w:val="auto"/>
        </w:rPr>
        <w:t xml:space="preserve">uslijed smrti, gubitka poslovne sposobnosti ili ostvarivanja prava na penziju obrtnika </w:t>
      </w:r>
      <w:r w:rsidR="00A43F55" w:rsidRPr="00A166F6">
        <w:rPr>
          <w:rFonts w:ascii="Arial" w:hAnsi="Arial" w:cs="Arial"/>
          <w:color w:val="auto"/>
        </w:rPr>
        <w:t>u propisanom roku ne podnesu</w:t>
      </w:r>
      <w:r w:rsidR="00B1249E" w:rsidRPr="00A166F6">
        <w:rPr>
          <w:rFonts w:ascii="Arial" w:hAnsi="Arial" w:cs="Arial"/>
          <w:color w:val="auto"/>
        </w:rPr>
        <w:t xml:space="preserve"> </w:t>
      </w:r>
      <w:r w:rsidR="00A43F55" w:rsidRPr="00A166F6">
        <w:rPr>
          <w:rFonts w:ascii="Arial" w:hAnsi="Arial" w:cs="Arial"/>
          <w:color w:val="auto"/>
        </w:rPr>
        <w:t xml:space="preserve">zahtjev </w:t>
      </w:r>
      <w:r w:rsidR="00B1249E" w:rsidRPr="00A166F6">
        <w:rPr>
          <w:rFonts w:ascii="Arial" w:hAnsi="Arial" w:cs="Arial"/>
          <w:color w:val="auto"/>
        </w:rPr>
        <w:t xml:space="preserve">za prijenos </w:t>
      </w:r>
      <w:r w:rsidR="00A43F55" w:rsidRPr="00A166F6">
        <w:rPr>
          <w:rFonts w:ascii="Arial" w:hAnsi="Arial" w:cs="Arial"/>
          <w:color w:val="auto"/>
        </w:rPr>
        <w:t>obrta</w:t>
      </w:r>
      <w:r w:rsidR="00B1249E" w:rsidRPr="00A166F6">
        <w:rPr>
          <w:rFonts w:ascii="Arial" w:hAnsi="Arial" w:cs="Arial"/>
          <w:color w:val="auto"/>
        </w:rPr>
        <w:t xml:space="preserve">, </w:t>
      </w:r>
      <w:r w:rsidRPr="00A166F6">
        <w:rPr>
          <w:rFonts w:ascii="Arial" w:hAnsi="Arial" w:cs="Arial"/>
          <w:color w:val="auto"/>
        </w:rPr>
        <w:t xml:space="preserve">gube pravo na prijenos i nastavak vođenja obrta, a obrt prestaje po sili zakona. </w:t>
      </w:r>
    </w:p>
    <w:p w14:paraId="1A64E6BB" w14:textId="77777777" w:rsidR="00087218" w:rsidRPr="00A166F6" w:rsidRDefault="00087218" w:rsidP="008017FD">
      <w:pPr>
        <w:pStyle w:val="Default"/>
        <w:contextualSpacing/>
        <w:jc w:val="both"/>
        <w:rPr>
          <w:rFonts w:ascii="Arial" w:hAnsi="Arial" w:cs="Arial"/>
          <w:color w:val="auto"/>
        </w:rPr>
      </w:pPr>
    </w:p>
    <w:p w14:paraId="2BF44C35" w14:textId="55C6D98F" w:rsidR="00087218" w:rsidRPr="00A166F6" w:rsidRDefault="00856EB2" w:rsidP="00CA63CB">
      <w:pPr>
        <w:pStyle w:val="Default"/>
        <w:contextualSpacing/>
        <w:jc w:val="center"/>
        <w:rPr>
          <w:rFonts w:ascii="Arial" w:hAnsi="Arial" w:cs="Arial"/>
          <w:b/>
          <w:bCs/>
          <w:color w:val="auto"/>
        </w:rPr>
      </w:pPr>
      <w:r w:rsidRPr="00A166F6">
        <w:rPr>
          <w:rFonts w:ascii="Arial" w:hAnsi="Arial" w:cs="Arial"/>
          <w:b/>
          <w:bCs/>
          <w:color w:val="auto"/>
        </w:rPr>
        <w:t>Član</w:t>
      </w:r>
      <w:r w:rsidR="00552FF3" w:rsidRPr="00A166F6">
        <w:rPr>
          <w:rFonts w:ascii="Arial" w:hAnsi="Arial" w:cs="Arial"/>
          <w:b/>
          <w:bCs/>
          <w:color w:val="auto"/>
        </w:rPr>
        <w:t xml:space="preserve"> </w:t>
      </w:r>
      <w:r w:rsidR="00B901BF" w:rsidRPr="00A166F6">
        <w:rPr>
          <w:rFonts w:ascii="Arial" w:hAnsi="Arial" w:cs="Arial"/>
          <w:b/>
          <w:bCs/>
          <w:color w:val="auto"/>
        </w:rPr>
        <w:t>33</w:t>
      </w:r>
      <w:r w:rsidR="00A130B1" w:rsidRPr="00A166F6">
        <w:rPr>
          <w:rFonts w:ascii="Arial" w:hAnsi="Arial" w:cs="Arial"/>
          <w:b/>
          <w:bCs/>
          <w:color w:val="auto"/>
        </w:rPr>
        <w:t>.</w:t>
      </w:r>
    </w:p>
    <w:p w14:paraId="561C508A" w14:textId="77777777" w:rsidR="00856EB2" w:rsidRPr="00A166F6" w:rsidRDefault="00856EB2" w:rsidP="008017FD">
      <w:pPr>
        <w:pStyle w:val="Default"/>
        <w:contextualSpacing/>
        <w:jc w:val="center"/>
        <w:rPr>
          <w:rFonts w:ascii="Arial" w:hAnsi="Arial" w:cs="Arial"/>
          <w:b/>
          <w:bCs/>
          <w:color w:val="auto"/>
        </w:rPr>
      </w:pPr>
      <w:r w:rsidRPr="00A166F6">
        <w:rPr>
          <w:rFonts w:ascii="Arial" w:hAnsi="Arial" w:cs="Arial"/>
          <w:b/>
          <w:bCs/>
          <w:color w:val="auto"/>
        </w:rPr>
        <w:t>(Raspored radnog vremena)</w:t>
      </w:r>
    </w:p>
    <w:p w14:paraId="303BC7AB" w14:textId="77777777" w:rsidR="002A4FEA" w:rsidRPr="00A166F6" w:rsidRDefault="002A4FEA" w:rsidP="008017FD">
      <w:pPr>
        <w:pStyle w:val="Default"/>
        <w:contextualSpacing/>
        <w:jc w:val="center"/>
        <w:rPr>
          <w:rFonts w:ascii="Arial" w:hAnsi="Arial" w:cs="Arial"/>
          <w:color w:val="auto"/>
        </w:rPr>
      </w:pPr>
    </w:p>
    <w:p w14:paraId="174A9C52" w14:textId="77777777" w:rsidR="00856EB2" w:rsidRPr="00A166F6" w:rsidRDefault="00856EB2" w:rsidP="008017FD">
      <w:pPr>
        <w:pStyle w:val="Default"/>
        <w:contextualSpacing/>
        <w:jc w:val="both"/>
        <w:rPr>
          <w:rFonts w:ascii="Arial" w:hAnsi="Arial" w:cs="Arial"/>
          <w:color w:val="auto"/>
        </w:rPr>
      </w:pPr>
      <w:r w:rsidRPr="00A166F6">
        <w:rPr>
          <w:rFonts w:ascii="Arial" w:hAnsi="Arial" w:cs="Arial"/>
          <w:color w:val="auto"/>
        </w:rPr>
        <w:t>(1) Raspored minimalnog dnevnog i sedmičnog radnog vremena obrtnika kao i minimalno radno vrijeme obrtnika u dane državnih praznika i neradn</w:t>
      </w:r>
      <w:r w:rsidR="00665F72" w:rsidRPr="00A166F6">
        <w:rPr>
          <w:rFonts w:ascii="Arial" w:hAnsi="Arial" w:cs="Arial"/>
          <w:color w:val="auto"/>
        </w:rPr>
        <w:t>e</w:t>
      </w:r>
      <w:r w:rsidRPr="00A166F6">
        <w:rPr>
          <w:rFonts w:ascii="Arial" w:hAnsi="Arial" w:cs="Arial"/>
          <w:color w:val="auto"/>
        </w:rPr>
        <w:t xml:space="preserve"> dan</w:t>
      </w:r>
      <w:r w:rsidR="00665F72" w:rsidRPr="00A166F6">
        <w:rPr>
          <w:rFonts w:ascii="Arial" w:hAnsi="Arial" w:cs="Arial"/>
          <w:color w:val="auto"/>
        </w:rPr>
        <w:t>e,</w:t>
      </w:r>
      <w:r w:rsidRPr="00A166F6">
        <w:rPr>
          <w:rFonts w:ascii="Arial" w:hAnsi="Arial" w:cs="Arial"/>
          <w:color w:val="auto"/>
        </w:rPr>
        <w:t xml:space="preserve"> za pojedine obrte utvrđuje se propisom općinskog, odnosno gradskog vijeća. </w:t>
      </w:r>
    </w:p>
    <w:p w14:paraId="245BB5A1" w14:textId="77777777" w:rsidR="00856EB2" w:rsidRPr="00A166F6" w:rsidRDefault="00856EB2" w:rsidP="008017FD">
      <w:pPr>
        <w:pStyle w:val="Default"/>
        <w:contextualSpacing/>
        <w:jc w:val="both"/>
        <w:rPr>
          <w:rFonts w:ascii="Arial" w:hAnsi="Arial" w:cs="Arial"/>
          <w:color w:val="auto"/>
        </w:rPr>
      </w:pPr>
      <w:r w:rsidRPr="00A166F6">
        <w:rPr>
          <w:rFonts w:ascii="Arial" w:hAnsi="Arial" w:cs="Arial"/>
          <w:color w:val="auto"/>
        </w:rPr>
        <w:t xml:space="preserve">(2) Općinsko, odnosno gradsko vijeće za pojedine obrte može propisati raspored početka i završetka dnevnog i sedmičnog radnog vremena. </w:t>
      </w:r>
    </w:p>
    <w:p w14:paraId="6D53B209" w14:textId="77777777" w:rsidR="00856EB2" w:rsidRPr="00A166F6" w:rsidRDefault="00856EB2" w:rsidP="008017FD">
      <w:pPr>
        <w:pStyle w:val="Default"/>
        <w:contextualSpacing/>
        <w:jc w:val="both"/>
        <w:rPr>
          <w:rFonts w:ascii="Arial" w:hAnsi="Arial" w:cs="Arial"/>
          <w:color w:val="auto"/>
        </w:rPr>
      </w:pPr>
    </w:p>
    <w:p w14:paraId="43C746BE" w14:textId="48951BE4" w:rsidR="00856EB2" w:rsidRPr="00A166F6" w:rsidRDefault="00434502" w:rsidP="008017FD">
      <w:pPr>
        <w:pStyle w:val="Default"/>
        <w:jc w:val="both"/>
        <w:rPr>
          <w:rFonts w:ascii="Arial" w:hAnsi="Arial" w:cs="Arial"/>
          <w:b/>
          <w:bCs/>
          <w:color w:val="auto"/>
        </w:rPr>
      </w:pPr>
      <w:r w:rsidRPr="00A166F6">
        <w:rPr>
          <w:rFonts w:ascii="Arial" w:hAnsi="Arial" w:cs="Arial"/>
          <w:b/>
          <w:bCs/>
          <w:color w:val="auto"/>
        </w:rPr>
        <w:t>Odjeljak E</w:t>
      </w:r>
      <w:r w:rsidR="00856EB2" w:rsidRPr="00A166F6">
        <w:rPr>
          <w:rFonts w:ascii="Arial" w:hAnsi="Arial" w:cs="Arial"/>
          <w:b/>
          <w:bCs/>
          <w:color w:val="auto"/>
        </w:rPr>
        <w:t xml:space="preserve">. </w:t>
      </w:r>
      <w:r w:rsidRPr="00A166F6">
        <w:rPr>
          <w:rFonts w:ascii="Arial" w:hAnsi="Arial" w:cs="Arial"/>
          <w:b/>
          <w:bCs/>
          <w:color w:val="auto"/>
        </w:rPr>
        <w:t xml:space="preserve">  </w:t>
      </w:r>
      <w:r w:rsidR="00856EB2" w:rsidRPr="00A166F6">
        <w:rPr>
          <w:rFonts w:ascii="Arial" w:hAnsi="Arial" w:cs="Arial"/>
          <w:b/>
          <w:bCs/>
          <w:color w:val="auto"/>
        </w:rPr>
        <w:t xml:space="preserve">Prestanak obavljanja obrta </w:t>
      </w:r>
    </w:p>
    <w:p w14:paraId="4EF1B03B" w14:textId="77777777" w:rsidR="00630C14" w:rsidRPr="00A166F6" w:rsidRDefault="00630C14" w:rsidP="008017FD">
      <w:pPr>
        <w:pStyle w:val="Default"/>
        <w:jc w:val="both"/>
        <w:rPr>
          <w:rFonts w:ascii="Arial" w:hAnsi="Arial" w:cs="Arial"/>
          <w:color w:val="auto"/>
        </w:rPr>
      </w:pPr>
    </w:p>
    <w:p w14:paraId="29029822" w14:textId="1B5BD013" w:rsidR="00856EB2" w:rsidRPr="00A166F6" w:rsidRDefault="00856EB2" w:rsidP="008017FD">
      <w:pPr>
        <w:pStyle w:val="Default"/>
        <w:jc w:val="center"/>
        <w:rPr>
          <w:rFonts w:ascii="Arial" w:hAnsi="Arial" w:cs="Arial"/>
          <w:color w:val="auto"/>
        </w:rPr>
      </w:pPr>
      <w:r w:rsidRPr="00A166F6">
        <w:rPr>
          <w:rFonts w:ascii="Arial" w:hAnsi="Arial" w:cs="Arial"/>
          <w:b/>
          <w:bCs/>
          <w:color w:val="auto"/>
        </w:rPr>
        <w:t>Član</w:t>
      </w:r>
      <w:r w:rsidR="006A1117" w:rsidRPr="00A166F6">
        <w:rPr>
          <w:rFonts w:ascii="Arial" w:hAnsi="Arial" w:cs="Arial"/>
          <w:b/>
          <w:bCs/>
          <w:color w:val="auto"/>
        </w:rPr>
        <w:t xml:space="preserve"> </w:t>
      </w:r>
      <w:r w:rsidR="00B901BF" w:rsidRPr="00A166F6">
        <w:rPr>
          <w:rFonts w:ascii="Arial" w:hAnsi="Arial" w:cs="Arial"/>
          <w:b/>
          <w:bCs/>
          <w:color w:val="auto"/>
        </w:rPr>
        <w:t>34</w:t>
      </w:r>
      <w:r w:rsidR="00A130B1" w:rsidRPr="00A166F6">
        <w:rPr>
          <w:rFonts w:ascii="Arial" w:hAnsi="Arial" w:cs="Arial"/>
          <w:b/>
          <w:bCs/>
          <w:color w:val="auto"/>
        </w:rPr>
        <w:t>.</w:t>
      </w:r>
    </w:p>
    <w:p w14:paraId="63931BE1" w14:textId="77777777" w:rsidR="00856EB2" w:rsidRPr="00A166F6" w:rsidRDefault="00856EB2" w:rsidP="008017FD">
      <w:pPr>
        <w:pStyle w:val="Default"/>
        <w:jc w:val="center"/>
        <w:rPr>
          <w:rFonts w:ascii="Arial" w:hAnsi="Arial" w:cs="Arial"/>
          <w:color w:val="auto"/>
        </w:rPr>
      </w:pPr>
      <w:r w:rsidRPr="00A166F6">
        <w:rPr>
          <w:rFonts w:ascii="Arial" w:hAnsi="Arial" w:cs="Arial"/>
          <w:b/>
          <w:bCs/>
          <w:color w:val="auto"/>
        </w:rPr>
        <w:t>(Privremeno obustavljanje obavljanja obrta)</w:t>
      </w:r>
    </w:p>
    <w:p w14:paraId="1DA1642D" w14:textId="77777777" w:rsidR="00856EB2" w:rsidRPr="00A166F6" w:rsidRDefault="00856EB2" w:rsidP="008017FD">
      <w:pPr>
        <w:pStyle w:val="Default"/>
        <w:jc w:val="both"/>
        <w:rPr>
          <w:rFonts w:ascii="Arial" w:hAnsi="Arial" w:cs="Arial"/>
          <w:color w:val="auto"/>
        </w:rPr>
      </w:pPr>
      <w:r w:rsidRPr="00A166F6">
        <w:rPr>
          <w:rFonts w:ascii="Arial" w:hAnsi="Arial" w:cs="Arial"/>
          <w:color w:val="auto"/>
        </w:rPr>
        <w:t xml:space="preserve">(1) Obrtnik može privremeno obustaviti obavljanje obrta u trajanju do jedne godine o čemu pisanim putem obavještava nadležni organ </w:t>
      </w:r>
      <w:r w:rsidR="00CA63CB" w:rsidRPr="00A166F6">
        <w:rPr>
          <w:rFonts w:ascii="Arial" w:hAnsi="Arial" w:cs="Arial"/>
          <w:color w:val="auto"/>
        </w:rPr>
        <w:t xml:space="preserve">najkasnije </w:t>
      </w:r>
      <w:r w:rsidRPr="00A166F6">
        <w:rPr>
          <w:rFonts w:ascii="Arial" w:hAnsi="Arial" w:cs="Arial"/>
          <w:color w:val="auto"/>
        </w:rPr>
        <w:t xml:space="preserve">u roku od </w:t>
      </w:r>
      <w:r w:rsidR="00B90BE6" w:rsidRPr="00A166F6">
        <w:rPr>
          <w:rFonts w:ascii="Arial" w:hAnsi="Arial" w:cs="Arial"/>
          <w:color w:val="auto"/>
        </w:rPr>
        <w:t>sedam</w:t>
      </w:r>
      <w:r w:rsidRPr="00A166F6">
        <w:rPr>
          <w:rFonts w:ascii="Arial" w:hAnsi="Arial" w:cs="Arial"/>
          <w:color w:val="auto"/>
        </w:rPr>
        <w:t xml:space="preserve"> dana od dana obustave. </w:t>
      </w:r>
    </w:p>
    <w:p w14:paraId="538CD93B" w14:textId="32942263" w:rsidR="00856EB2" w:rsidRPr="00A166F6" w:rsidRDefault="00856EB2" w:rsidP="008017FD">
      <w:pPr>
        <w:pStyle w:val="Default"/>
        <w:jc w:val="both"/>
        <w:rPr>
          <w:rFonts w:ascii="Arial" w:hAnsi="Arial" w:cs="Arial"/>
          <w:color w:val="auto"/>
        </w:rPr>
      </w:pPr>
      <w:r w:rsidRPr="00A166F6">
        <w:rPr>
          <w:rFonts w:ascii="Arial" w:hAnsi="Arial" w:cs="Arial"/>
          <w:color w:val="auto"/>
        </w:rPr>
        <w:t xml:space="preserve">(2) Izuzetno, obrtnik može </w:t>
      </w:r>
      <w:r w:rsidR="00B901BF" w:rsidRPr="00A166F6">
        <w:rPr>
          <w:rFonts w:ascii="Arial" w:hAnsi="Arial" w:cs="Arial"/>
          <w:color w:val="auto"/>
        </w:rPr>
        <w:t xml:space="preserve">privremeno </w:t>
      </w:r>
      <w:r w:rsidRPr="00A166F6">
        <w:rPr>
          <w:rFonts w:ascii="Arial" w:hAnsi="Arial" w:cs="Arial"/>
          <w:color w:val="auto"/>
        </w:rPr>
        <w:t xml:space="preserve">obustaviti obavljanje obrta </w:t>
      </w:r>
      <w:r w:rsidR="00B901BF" w:rsidRPr="00A166F6">
        <w:rPr>
          <w:rFonts w:ascii="Arial" w:hAnsi="Arial" w:cs="Arial"/>
          <w:color w:val="auto"/>
        </w:rPr>
        <w:t xml:space="preserve">u trajanju </w:t>
      </w:r>
      <w:r w:rsidRPr="00A166F6">
        <w:rPr>
          <w:rFonts w:ascii="Arial" w:hAnsi="Arial" w:cs="Arial"/>
          <w:color w:val="auto"/>
        </w:rPr>
        <w:t>duže</w:t>
      </w:r>
      <w:r w:rsidR="00B901BF" w:rsidRPr="00A166F6">
        <w:rPr>
          <w:rFonts w:ascii="Arial" w:hAnsi="Arial" w:cs="Arial"/>
          <w:color w:val="auto"/>
        </w:rPr>
        <w:t xml:space="preserve">m </w:t>
      </w:r>
      <w:r w:rsidRPr="00A166F6">
        <w:rPr>
          <w:rFonts w:ascii="Arial" w:hAnsi="Arial" w:cs="Arial"/>
          <w:color w:val="auto"/>
        </w:rPr>
        <w:t xml:space="preserve">od jedne godine, a </w:t>
      </w:r>
      <w:r w:rsidR="00B901BF" w:rsidRPr="00A166F6">
        <w:rPr>
          <w:rFonts w:ascii="Arial" w:hAnsi="Arial" w:cs="Arial"/>
          <w:color w:val="auto"/>
        </w:rPr>
        <w:t xml:space="preserve">najduže </w:t>
      </w:r>
      <w:r w:rsidRPr="00A166F6">
        <w:rPr>
          <w:rFonts w:ascii="Arial" w:hAnsi="Arial" w:cs="Arial"/>
          <w:color w:val="auto"/>
        </w:rPr>
        <w:t xml:space="preserve">do tri godine u slučaju bolesti ili nastupa više sile. </w:t>
      </w:r>
    </w:p>
    <w:p w14:paraId="5D767FD4" w14:textId="56DDF2E1" w:rsidR="00856EB2" w:rsidRPr="00A166F6" w:rsidRDefault="00856EB2" w:rsidP="008017FD">
      <w:pPr>
        <w:pStyle w:val="Default"/>
        <w:jc w:val="both"/>
        <w:rPr>
          <w:rFonts w:ascii="Arial" w:hAnsi="Arial" w:cs="Arial"/>
          <w:color w:val="auto"/>
        </w:rPr>
      </w:pPr>
      <w:r w:rsidRPr="00A166F6">
        <w:rPr>
          <w:rFonts w:ascii="Arial" w:hAnsi="Arial" w:cs="Arial"/>
          <w:color w:val="auto"/>
        </w:rPr>
        <w:t xml:space="preserve">(3) Izuzetno, obrtnik može privremeno obustaviti obavljanje obrta u trajanju do tri godine kada koristi porodiljski dopust do navršene treće godine </w:t>
      </w:r>
      <w:r w:rsidR="00B901BF" w:rsidRPr="00A166F6">
        <w:rPr>
          <w:rFonts w:ascii="Arial" w:hAnsi="Arial" w:cs="Arial"/>
          <w:color w:val="auto"/>
        </w:rPr>
        <w:t xml:space="preserve">života </w:t>
      </w:r>
      <w:r w:rsidRPr="00A166F6">
        <w:rPr>
          <w:rFonts w:ascii="Arial" w:hAnsi="Arial" w:cs="Arial"/>
          <w:color w:val="auto"/>
        </w:rPr>
        <w:t xml:space="preserve">djeteta . </w:t>
      </w:r>
    </w:p>
    <w:p w14:paraId="2612C83A" w14:textId="77777777" w:rsidR="00856EB2" w:rsidRPr="00A166F6" w:rsidRDefault="00856EB2" w:rsidP="008017FD">
      <w:pPr>
        <w:pStyle w:val="Default"/>
        <w:jc w:val="both"/>
        <w:rPr>
          <w:rFonts w:ascii="Arial" w:hAnsi="Arial" w:cs="Arial"/>
          <w:color w:val="auto"/>
        </w:rPr>
      </w:pPr>
      <w:r w:rsidRPr="00A166F6">
        <w:rPr>
          <w:rFonts w:ascii="Arial" w:hAnsi="Arial" w:cs="Arial"/>
          <w:color w:val="auto"/>
        </w:rPr>
        <w:t xml:space="preserve">(4) Privremeno obustavljanje obavljanja obrta utvrđuje rješenjem nadležni organ. </w:t>
      </w:r>
    </w:p>
    <w:p w14:paraId="3998153D" w14:textId="77777777" w:rsidR="00634839" w:rsidRPr="00A166F6" w:rsidRDefault="00856EB2" w:rsidP="008017FD">
      <w:pPr>
        <w:pStyle w:val="Default"/>
        <w:jc w:val="both"/>
        <w:rPr>
          <w:rFonts w:ascii="Arial" w:hAnsi="Arial" w:cs="Arial"/>
          <w:color w:val="auto"/>
        </w:rPr>
      </w:pPr>
      <w:r w:rsidRPr="00A166F6">
        <w:rPr>
          <w:rFonts w:ascii="Arial" w:hAnsi="Arial" w:cs="Arial"/>
          <w:color w:val="auto"/>
        </w:rPr>
        <w:t>(5) Za vrijeme trajanja privremene obustave obavljanja obrta, obrtnik ne smije obavljati obrt</w:t>
      </w:r>
      <w:r w:rsidR="00634839" w:rsidRPr="00A166F6">
        <w:rPr>
          <w:rFonts w:ascii="Arial" w:hAnsi="Arial" w:cs="Arial"/>
          <w:color w:val="auto"/>
        </w:rPr>
        <w:t>.</w:t>
      </w:r>
    </w:p>
    <w:p w14:paraId="4F587929" w14:textId="6CAC6176" w:rsidR="004445DA" w:rsidRPr="00A166F6" w:rsidRDefault="004445DA" w:rsidP="008017FD">
      <w:pPr>
        <w:pStyle w:val="Default"/>
        <w:jc w:val="both"/>
        <w:rPr>
          <w:rFonts w:ascii="Arial" w:hAnsi="Arial" w:cs="Arial"/>
          <w:color w:val="auto"/>
        </w:rPr>
      </w:pPr>
      <w:r w:rsidRPr="00A166F6">
        <w:rPr>
          <w:rFonts w:ascii="Arial" w:hAnsi="Arial" w:cs="Arial"/>
          <w:color w:val="auto"/>
        </w:rPr>
        <w:t xml:space="preserve">(6) </w:t>
      </w:r>
      <w:r w:rsidRPr="00A166F6">
        <w:rPr>
          <w:rFonts w:ascii="Arial" w:hAnsi="Arial" w:cs="Arial"/>
          <w:color w:val="auto"/>
          <w:lang w:val="hr-BA"/>
        </w:rPr>
        <w:t xml:space="preserve">Za vrijeme privremene obustave obavljanja obrta obrtniku prestaju teći prava i obaveze </w:t>
      </w:r>
      <w:r w:rsidR="00B901BF" w:rsidRPr="00A166F6">
        <w:rPr>
          <w:rFonts w:ascii="Arial" w:hAnsi="Arial" w:cs="Arial"/>
          <w:color w:val="auto"/>
          <w:lang w:val="hr-BA"/>
        </w:rPr>
        <w:t>vezane za poslovanje obrta u skladu sa ovim zakonom i drugim propisima.</w:t>
      </w:r>
    </w:p>
    <w:p w14:paraId="1A739988" w14:textId="3383A832" w:rsidR="00856EB2" w:rsidRPr="00A166F6" w:rsidRDefault="00856EB2" w:rsidP="008017FD">
      <w:pPr>
        <w:pStyle w:val="Default"/>
        <w:jc w:val="both"/>
        <w:rPr>
          <w:rFonts w:ascii="Arial" w:hAnsi="Arial" w:cs="Arial"/>
          <w:color w:val="auto"/>
        </w:rPr>
      </w:pPr>
      <w:r w:rsidRPr="00A166F6">
        <w:rPr>
          <w:rFonts w:ascii="Arial" w:hAnsi="Arial" w:cs="Arial"/>
          <w:color w:val="auto"/>
        </w:rPr>
        <w:t>(</w:t>
      </w:r>
      <w:r w:rsidR="009F4556" w:rsidRPr="00A166F6">
        <w:rPr>
          <w:rFonts w:ascii="Arial" w:hAnsi="Arial" w:cs="Arial"/>
          <w:color w:val="auto"/>
        </w:rPr>
        <w:t>7</w:t>
      </w:r>
      <w:r w:rsidRPr="00A166F6">
        <w:rPr>
          <w:rFonts w:ascii="Arial" w:hAnsi="Arial" w:cs="Arial"/>
          <w:color w:val="auto"/>
        </w:rPr>
        <w:t xml:space="preserve">) O ponovnom početku obavljanja obrta obrtnik je dužan pisanim putem obavijestiti nadležni organ najkasnije u roku od </w:t>
      </w:r>
      <w:r w:rsidR="00F429B4" w:rsidRPr="00A166F6">
        <w:rPr>
          <w:rFonts w:ascii="Arial" w:hAnsi="Arial" w:cs="Arial"/>
          <w:color w:val="auto"/>
        </w:rPr>
        <w:t xml:space="preserve">osam </w:t>
      </w:r>
      <w:r w:rsidRPr="00A166F6">
        <w:rPr>
          <w:rFonts w:ascii="Arial" w:hAnsi="Arial" w:cs="Arial"/>
          <w:color w:val="auto"/>
        </w:rPr>
        <w:t xml:space="preserve">dana </w:t>
      </w:r>
      <w:r w:rsidR="00F429B4" w:rsidRPr="00A166F6">
        <w:rPr>
          <w:rFonts w:ascii="Arial" w:hAnsi="Arial" w:cs="Arial"/>
          <w:color w:val="auto"/>
        </w:rPr>
        <w:t xml:space="preserve">prije </w:t>
      </w:r>
      <w:r w:rsidRPr="00A166F6">
        <w:rPr>
          <w:rFonts w:ascii="Arial" w:hAnsi="Arial" w:cs="Arial"/>
          <w:color w:val="auto"/>
        </w:rPr>
        <w:t>istek</w:t>
      </w:r>
      <w:r w:rsidR="00F429B4" w:rsidRPr="00A166F6">
        <w:rPr>
          <w:rFonts w:ascii="Arial" w:hAnsi="Arial" w:cs="Arial"/>
          <w:color w:val="auto"/>
        </w:rPr>
        <w:t>a</w:t>
      </w:r>
      <w:r w:rsidRPr="00A166F6">
        <w:rPr>
          <w:rFonts w:ascii="Arial" w:hAnsi="Arial" w:cs="Arial"/>
          <w:color w:val="auto"/>
        </w:rPr>
        <w:t xml:space="preserve"> </w:t>
      </w:r>
      <w:r w:rsidR="00031C63" w:rsidRPr="00A166F6">
        <w:rPr>
          <w:rFonts w:ascii="Arial" w:hAnsi="Arial" w:cs="Arial"/>
          <w:color w:val="auto"/>
        </w:rPr>
        <w:t xml:space="preserve">trajanja </w:t>
      </w:r>
      <w:r w:rsidRPr="00A166F6">
        <w:rPr>
          <w:rFonts w:ascii="Arial" w:hAnsi="Arial" w:cs="Arial"/>
          <w:color w:val="auto"/>
        </w:rPr>
        <w:t xml:space="preserve">privremene obustave obrta. </w:t>
      </w:r>
    </w:p>
    <w:p w14:paraId="5FD5BE1C" w14:textId="72B445DF" w:rsidR="00856EB2" w:rsidRPr="00A166F6" w:rsidRDefault="00856EB2" w:rsidP="00CA63CB">
      <w:pPr>
        <w:pStyle w:val="Default"/>
        <w:jc w:val="both"/>
        <w:rPr>
          <w:rFonts w:ascii="Arial" w:hAnsi="Arial" w:cs="Arial"/>
          <w:color w:val="auto"/>
        </w:rPr>
      </w:pPr>
      <w:r w:rsidRPr="00A166F6">
        <w:rPr>
          <w:rFonts w:ascii="Arial" w:hAnsi="Arial" w:cs="Arial"/>
          <w:color w:val="auto"/>
        </w:rPr>
        <w:t>(</w:t>
      </w:r>
      <w:r w:rsidR="009F4556" w:rsidRPr="00A166F6">
        <w:rPr>
          <w:rFonts w:ascii="Arial" w:hAnsi="Arial" w:cs="Arial"/>
          <w:color w:val="auto"/>
        </w:rPr>
        <w:t>8</w:t>
      </w:r>
      <w:r w:rsidRPr="00A166F6">
        <w:rPr>
          <w:rFonts w:ascii="Arial" w:hAnsi="Arial" w:cs="Arial"/>
          <w:color w:val="auto"/>
        </w:rPr>
        <w:t xml:space="preserve">) Nadležni organ o privremenoj obustavi, odnosno o ponovnom početku obavljanja obrta obavještava nadležne organe iz člana </w:t>
      </w:r>
      <w:r w:rsidR="00F429B4" w:rsidRPr="00A166F6">
        <w:rPr>
          <w:rFonts w:ascii="Arial" w:hAnsi="Arial" w:cs="Arial"/>
          <w:color w:val="auto"/>
        </w:rPr>
        <w:t>11</w:t>
      </w:r>
      <w:r w:rsidRPr="00A166F6">
        <w:rPr>
          <w:rFonts w:ascii="Arial" w:hAnsi="Arial" w:cs="Arial"/>
          <w:color w:val="auto"/>
        </w:rPr>
        <w:t xml:space="preserve">. </w:t>
      </w:r>
      <w:r w:rsidR="00031C63" w:rsidRPr="00A166F6">
        <w:rPr>
          <w:rFonts w:ascii="Arial" w:hAnsi="Arial" w:cs="Arial"/>
          <w:color w:val="auto"/>
        </w:rPr>
        <w:t xml:space="preserve">stav (4) </w:t>
      </w:r>
      <w:r w:rsidRPr="00A166F6">
        <w:rPr>
          <w:rFonts w:ascii="Arial" w:hAnsi="Arial" w:cs="Arial"/>
          <w:color w:val="auto"/>
        </w:rPr>
        <w:t xml:space="preserve">ovog </w:t>
      </w:r>
      <w:r w:rsidR="00630C14" w:rsidRPr="00A166F6">
        <w:rPr>
          <w:rFonts w:ascii="Arial" w:hAnsi="Arial" w:cs="Arial"/>
          <w:color w:val="auto"/>
        </w:rPr>
        <w:t>z</w:t>
      </w:r>
      <w:r w:rsidRPr="00A166F6">
        <w:rPr>
          <w:rFonts w:ascii="Arial" w:hAnsi="Arial" w:cs="Arial"/>
          <w:color w:val="auto"/>
        </w:rPr>
        <w:t xml:space="preserve">akona. </w:t>
      </w:r>
    </w:p>
    <w:p w14:paraId="25EB31DB" w14:textId="77777777" w:rsidR="00856EB2" w:rsidRPr="00A166F6" w:rsidRDefault="00856EB2" w:rsidP="008017FD">
      <w:pPr>
        <w:pStyle w:val="Default"/>
        <w:jc w:val="both"/>
        <w:rPr>
          <w:rFonts w:ascii="Arial" w:hAnsi="Arial" w:cs="Arial"/>
          <w:color w:val="auto"/>
        </w:rPr>
      </w:pPr>
    </w:p>
    <w:p w14:paraId="4AE477CC" w14:textId="08E9685D" w:rsidR="00856EB2" w:rsidRPr="00A166F6" w:rsidRDefault="00856EB2" w:rsidP="008017FD">
      <w:pPr>
        <w:pStyle w:val="Default"/>
        <w:jc w:val="center"/>
        <w:rPr>
          <w:rFonts w:ascii="Arial" w:hAnsi="Arial" w:cs="Arial"/>
          <w:color w:val="auto"/>
        </w:rPr>
      </w:pPr>
      <w:r w:rsidRPr="00A166F6">
        <w:rPr>
          <w:rFonts w:ascii="Arial" w:hAnsi="Arial" w:cs="Arial"/>
          <w:b/>
          <w:bCs/>
          <w:color w:val="auto"/>
        </w:rPr>
        <w:t>Član</w:t>
      </w:r>
      <w:r w:rsidR="006A1117" w:rsidRPr="00A166F6">
        <w:rPr>
          <w:rFonts w:ascii="Arial" w:hAnsi="Arial" w:cs="Arial"/>
          <w:b/>
          <w:bCs/>
          <w:color w:val="auto"/>
        </w:rPr>
        <w:t xml:space="preserve"> </w:t>
      </w:r>
      <w:r w:rsidR="00923637" w:rsidRPr="00A166F6">
        <w:rPr>
          <w:rFonts w:ascii="Arial" w:hAnsi="Arial" w:cs="Arial"/>
          <w:b/>
          <w:bCs/>
          <w:color w:val="auto"/>
        </w:rPr>
        <w:t>35</w:t>
      </w:r>
      <w:r w:rsidR="00A130B1" w:rsidRPr="00A166F6">
        <w:rPr>
          <w:rFonts w:ascii="Arial" w:hAnsi="Arial" w:cs="Arial"/>
          <w:b/>
          <w:bCs/>
          <w:color w:val="auto"/>
        </w:rPr>
        <w:t>.</w:t>
      </w:r>
    </w:p>
    <w:p w14:paraId="39D4B3C3" w14:textId="7D555E12" w:rsidR="00856EB2" w:rsidRPr="00A166F6" w:rsidRDefault="00856EB2" w:rsidP="008017FD">
      <w:pPr>
        <w:pStyle w:val="Default"/>
        <w:jc w:val="center"/>
        <w:rPr>
          <w:rFonts w:ascii="Arial" w:hAnsi="Arial" w:cs="Arial"/>
          <w:color w:val="auto"/>
        </w:rPr>
      </w:pPr>
      <w:r w:rsidRPr="00A166F6">
        <w:rPr>
          <w:rFonts w:ascii="Arial" w:hAnsi="Arial" w:cs="Arial"/>
          <w:b/>
          <w:bCs/>
          <w:color w:val="auto"/>
        </w:rPr>
        <w:t>(Prestanak obavljanja obrta)</w:t>
      </w:r>
    </w:p>
    <w:p w14:paraId="300113D6" w14:textId="4B0A16E7" w:rsidR="00856EB2" w:rsidRPr="00A166F6" w:rsidRDefault="00856EB2" w:rsidP="008017FD">
      <w:pPr>
        <w:pStyle w:val="Default"/>
        <w:jc w:val="both"/>
        <w:rPr>
          <w:rFonts w:ascii="Arial" w:hAnsi="Arial" w:cs="Arial"/>
          <w:color w:val="auto"/>
        </w:rPr>
      </w:pPr>
      <w:r w:rsidRPr="00A166F6">
        <w:rPr>
          <w:rFonts w:ascii="Arial" w:hAnsi="Arial" w:cs="Arial"/>
          <w:color w:val="auto"/>
        </w:rPr>
        <w:t>(</w:t>
      </w:r>
      <w:r w:rsidR="00630C14" w:rsidRPr="00A166F6">
        <w:rPr>
          <w:rFonts w:ascii="Arial" w:hAnsi="Arial" w:cs="Arial"/>
          <w:color w:val="auto"/>
        </w:rPr>
        <w:t>1</w:t>
      </w:r>
      <w:r w:rsidRPr="00A166F6">
        <w:rPr>
          <w:rFonts w:ascii="Arial" w:hAnsi="Arial" w:cs="Arial"/>
          <w:color w:val="auto"/>
        </w:rPr>
        <w:t xml:space="preserve">) Obrtnik je </w:t>
      </w:r>
      <w:r w:rsidR="00031C63" w:rsidRPr="00A166F6">
        <w:rPr>
          <w:rFonts w:ascii="Arial" w:hAnsi="Arial" w:cs="Arial"/>
          <w:color w:val="auto"/>
        </w:rPr>
        <w:t xml:space="preserve">prije prestanka obavljanja obrta, </w:t>
      </w:r>
      <w:r w:rsidRPr="00A166F6">
        <w:rPr>
          <w:rFonts w:ascii="Arial" w:hAnsi="Arial" w:cs="Arial"/>
          <w:color w:val="auto"/>
        </w:rPr>
        <w:t xml:space="preserve">dužan </w:t>
      </w:r>
      <w:r w:rsidR="00031C63" w:rsidRPr="00A166F6">
        <w:rPr>
          <w:rFonts w:ascii="Arial" w:hAnsi="Arial" w:cs="Arial"/>
          <w:color w:val="auto"/>
        </w:rPr>
        <w:t>podnijeti zahtjev za brisanje</w:t>
      </w:r>
      <w:r w:rsidRPr="00A166F6">
        <w:rPr>
          <w:rFonts w:ascii="Arial" w:hAnsi="Arial" w:cs="Arial"/>
          <w:color w:val="auto"/>
        </w:rPr>
        <w:t xml:space="preserve"> obrta nadležnom organu</w:t>
      </w:r>
      <w:r w:rsidR="00031C63" w:rsidRPr="00A166F6">
        <w:rPr>
          <w:rFonts w:ascii="Arial" w:hAnsi="Arial" w:cs="Arial"/>
          <w:color w:val="auto"/>
        </w:rPr>
        <w:t>.</w:t>
      </w:r>
      <w:r w:rsidRPr="00A166F6">
        <w:rPr>
          <w:rFonts w:ascii="Arial" w:hAnsi="Arial" w:cs="Arial"/>
          <w:color w:val="auto"/>
        </w:rPr>
        <w:t xml:space="preserve"> </w:t>
      </w:r>
    </w:p>
    <w:p w14:paraId="4DCE30FA" w14:textId="12F13652" w:rsidR="00031C63" w:rsidRPr="00A166F6" w:rsidRDefault="00856EB2" w:rsidP="00031C63">
      <w:pPr>
        <w:pStyle w:val="Default"/>
        <w:contextualSpacing/>
        <w:jc w:val="both"/>
        <w:rPr>
          <w:rFonts w:ascii="Arial" w:hAnsi="Arial" w:cs="Arial"/>
          <w:color w:val="auto"/>
        </w:rPr>
      </w:pPr>
      <w:r w:rsidRPr="00A166F6">
        <w:rPr>
          <w:rFonts w:ascii="Arial" w:hAnsi="Arial" w:cs="Arial"/>
          <w:color w:val="auto"/>
        </w:rPr>
        <w:lastRenderedPageBreak/>
        <w:t>(</w:t>
      </w:r>
      <w:r w:rsidR="00630C14" w:rsidRPr="00A166F6">
        <w:rPr>
          <w:rFonts w:ascii="Arial" w:hAnsi="Arial" w:cs="Arial"/>
          <w:color w:val="auto"/>
        </w:rPr>
        <w:t>2</w:t>
      </w:r>
      <w:r w:rsidRPr="00A166F6">
        <w:rPr>
          <w:rFonts w:ascii="Arial" w:hAnsi="Arial" w:cs="Arial"/>
          <w:color w:val="auto"/>
        </w:rPr>
        <w:t xml:space="preserve">) </w:t>
      </w:r>
      <w:r w:rsidR="00031C63" w:rsidRPr="00A166F6">
        <w:rPr>
          <w:rFonts w:ascii="Arial" w:hAnsi="Arial" w:cs="Arial"/>
          <w:color w:val="auto"/>
        </w:rPr>
        <w:t>Nadležni organ u roku od sedam dana od dana podnošenja urednog zahtjeva donosi rješenje kojim utvrđuje prestanak obavljanja obrta i vrši brisanje obrta iz Obrtnog registra.</w:t>
      </w:r>
    </w:p>
    <w:p w14:paraId="3462C3F9" w14:textId="15E5FBBB" w:rsidR="00856EB2" w:rsidRPr="00A166F6" w:rsidRDefault="005D153A" w:rsidP="00031C63">
      <w:pPr>
        <w:pStyle w:val="Default"/>
        <w:jc w:val="both"/>
        <w:rPr>
          <w:rFonts w:ascii="Arial" w:hAnsi="Arial" w:cs="Arial"/>
          <w:color w:val="auto"/>
        </w:rPr>
      </w:pPr>
      <w:r w:rsidRPr="00A166F6">
        <w:rPr>
          <w:rFonts w:ascii="Arial" w:hAnsi="Arial" w:cs="Arial"/>
          <w:color w:val="auto"/>
        </w:rPr>
        <w:t>(4) Prestanak</w:t>
      </w:r>
      <w:r w:rsidR="00031C63" w:rsidRPr="00A166F6">
        <w:rPr>
          <w:rFonts w:ascii="Arial" w:hAnsi="Arial" w:cs="Arial"/>
          <w:color w:val="auto"/>
        </w:rPr>
        <w:t xml:space="preserve"> obavljanja obrta utvrđuje se</w:t>
      </w:r>
      <w:r w:rsidR="004C013C" w:rsidRPr="00A166F6">
        <w:rPr>
          <w:rFonts w:ascii="Arial" w:hAnsi="Arial" w:cs="Arial"/>
          <w:color w:val="auto"/>
        </w:rPr>
        <w:t xml:space="preserve"> </w:t>
      </w:r>
      <w:r w:rsidR="00E40F4D" w:rsidRPr="00A166F6">
        <w:rPr>
          <w:rFonts w:ascii="Arial" w:hAnsi="Arial" w:cs="Arial"/>
          <w:color w:val="auto"/>
        </w:rPr>
        <w:t xml:space="preserve">na dan </w:t>
      </w:r>
      <w:r w:rsidR="004C013C" w:rsidRPr="00A166F6">
        <w:rPr>
          <w:rFonts w:ascii="Arial" w:hAnsi="Arial" w:cs="Arial"/>
          <w:color w:val="auto"/>
        </w:rPr>
        <w:t xml:space="preserve">koji je </w:t>
      </w:r>
      <w:r w:rsidR="00E40F4D" w:rsidRPr="00A166F6">
        <w:rPr>
          <w:rFonts w:ascii="Arial" w:hAnsi="Arial" w:cs="Arial"/>
          <w:color w:val="auto"/>
        </w:rPr>
        <w:t xml:space="preserve">obrtnik naveo </w:t>
      </w:r>
      <w:r w:rsidR="00031C63" w:rsidRPr="00A166F6">
        <w:rPr>
          <w:rFonts w:ascii="Arial" w:hAnsi="Arial" w:cs="Arial"/>
          <w:color w:val="auto"/>
        </w:rPr>
        <w:t xml:space="preserve">u zahtjevu </w:t>
      </w:r>
      <w:r w:rsidR="004C013C" w:rsidRPr="00A166F6">
        <w:rPr>
          <w:rFonts w:ascii="Arial" w:hAnsi="Arial" w:cs="Arial"/>
          <w:color w:val="auto"/>
        </w:rPr>
        <w:t xml:space="preserve">iz stava (1) ovog člana </w:t>
      </w:r>
      <w:r w:rsidR="00E40F4D" w:rsidRPr="00A166F6">
        <w:rPr>
          <w:rFonts w:ascii="Arial" w:hAnsi="Arial" w:cs="Arial"/>
          <w:color w:val="auto"/>
        </w:rPr>
        <w:t xml:space="preserve">i ne može </w:t>
      </w:r>
      <w:r w:rsidR="00923637" w:rsidRPr="00A166F6">
        <w:rPr>
          <w:rFonts w:ascii="Arial" w:hAnsi="Arial" w:cs="Arial"/>
          <w:color w:val="auto"/>
        </w:rPr>
        <w:t xml:space="preserve">se utvrditi na dan koji je nastupio </w:t>
      </w:r>
      <w:r w:rsidR="00E40F4D" w:rsidRPr="00A166F6">
        <w:rPr>
          <w:rFonts w:ascii="Arial" w:hAnsi="Arial" w:cs="Arial"/>
          <w:color w:val="auto"/>
        </w:rPr>
        <w:t>prije dana podnošenja zahtjeva.</w:t>
      </w:r>
      <w:r w:rsidR="004C013C" w:rsidRPr="00A166F6">
        <w:rPr>
          <w:rFonts w:ascii="Arial" w:hAnsi="Arial" w:cs="Arial"/>
          <w:color w:val="auto"/>
        </w:rPr>
        <w:t xml:space="preserve"> </w:t>
      </w:r>
    </w:p>
    <w:p w14:paraId="4C04E905" w14:textId="7A0753D1" w:rsidR="00856EB2" w:rsidRPr="00A166F6" w:rsidRDefault="00856EB2" w:rsidP="008017FD">
      <w:pPr>
        <w:pStyle w:val="Default"/>
        <w:jc w:val="both"/>
        <w:rPr>
          <w:rFonts w:ascii="Arial" w:hAnsi="Arial" w:cs="Arial"/>
          <w:color w:val="auto"/>
        </w:rPr>
      </w:pPr>
      <w:r w:rsidRPr="00A166F6">
        <w:rPr>
          <w:rFonts w:ascii="Arial" w:hAnsi="Arial" w:cs="Arial"/>
          <w:color w:val="auto"/>
        </w:rPr>
        <w:t>(</w:t>
      </w:r>
      <w:r w:rsidR="00630C14" w:rsidRPr="00A166F6">
        <w:rPr>
          <w:rFonts w:ascii="Arial" w:hAnsi="Arial" w:cs="Arial"/>
          <w:color w:val="auto"/>
        </w:rPr>
        <w:t>3</w:t>
      </w:r>
      <w:r w:rsidRPr="00A166F6">
        <w:rPr>
          <w:rFonts w:ascii="Arial" w:hAnsi="Arial" w:cs="Arial"/>
          <w:color w:val="auto"/>
        </w:rPr>
        <w:t xml:space="preserve">) </w:t>
      </w:r>
      <w:r w:rsidR="00031C63" w:rsidRPr="00A166F6">
        <w:rPr>
          <w:rFonts w:ascii="Arial" w:hAnsi="Arial" w:cs="Arial"/>
          <w:color w:val="auto"/>
        </w:rPr>
        <w:t xml:space="preserve">Ako u </w:t>
      </w:r>
      <w:r w:rsidR="004C013C" w:rsidRPr="00A166F6">
        <w:rPr>
          <w:rFonts w:ascii="Arial" w:hAnsi="Arial" w:cs="Arial"/>
          <w:color w:val="auto"/>
        </w:rPr>
        <w:t>zahtjevu</w:t>
      </w:r>
      <w:r w:rsidR="00031C63" w:rsidRPr="00A166F6">
        <w:rPr>
          <w:rFonts w:ascii="Arial" w:hAnsi="Arial" w:cs="Arial"/>
          <w:color w:val="auto"/>
        </w:rPr>
        <w:t xml:space="preserve"> nije naznačen datum prestanka obavljanja obrta, prestanak se utvrđuje</w:t>
      </w:r>
      <w:r w:rsidR="004C013C" w:rsidRPr="00A166F6">
        <w:rPr>
          <w:rFonts w:ascii="Arial" w:hAnsi="Arial" w:cs="Arial"/>
          <w:color w:val="auto"/>
        </w:rPr>
        <w:t xml:space="preserve"> </w:t>
      </w:r>
      <w:r w:rsidR="00031C63" w:rsidRPr="00A166F6">
        <w:rPr>
          <w:rFonts w:ascii="Arial" w:hAnsi="Arial" w:cs="Arial"/>
          <w:color w:val="auto"/>
        </w:rPr>
        <w:t>danom podnošenja zahtjeva</w:t>
      </w:r>
      <w:r w:rsidR="004C013C" w:rsidRPr="00A166F6">
        <w:rPr>
          <w:rFonts w:ascii="Arial" w:hAnsi="Arial" w:cs="Arial"/>
          <w:color w:val="auto"/>
        </w:rPr>
        <w:t xml:space="preserve"> za</w:t>
      </w:r>
      <w:r w:rsidR="00031C63" w:rsidRPr="00A166F6">
        <w:rPr>
          <w:rFonts w:ascii="Arial" w:hAnsi="Arial" w:cs="Arial"/>
          <w:color w:val="auto"/>
        </w:rPr>
        <w:t xml:space="preserve"> </w:t>
      </w:r>
      <w:r w:rsidR="004C013C" w:rsidRPr="00A166F6">
        <w:rPr>
          <w:rFonts w:ascii="Arial" w:hAnsi="Arial" w:cs="Arial"/>
          <w:color w:val="auto"/>
        </w:rPr>
        <w:t>brisanje</w:t>
      </w:r>
      <w:r w:rsidR="00031C63" w:rsidRPr="00A166F6">
        <w:rPr>
          <w:rFonts w:ascii="Arial" w:hAnsi="Arial" w:cs="Arial"/>
          <w:color w:val="auto"/>
        </w:rPr>
        <w:t xml:space="preserve"> obrta.</w:t>
      </w:r>
    </w:p>
    <w:p w14:paraId="736C3C2E" w14:textId="1A471089" w:rsidR="00856EB2" w:rsidRPr="00A166F6" w:rsidRDefault="00856EB2" w:rsidP="008017FD">
      <w:pPr>
        <w:pStyle w:val="Default"/>
        <w:jc w:val="both"/>
        <w:rPr>
          <w:rFonts w:ascii="Arial" w:hAnsi="Arial" w:cs="Arial"/>
          <w:color w:val="auto"/>
        </w:rPr>
      </w:pPr>
      <w:r w:rsidRPr="00A166F6">
        <w:rPr>
          <w:rFonts w:ascii="Arial" w:hAnsi="Arial" w:cs="Arial"/>
          <w:color w:val="auto"/>
        </w:rPr>
        <w:t>(</w:t>
      </w:r>
      <w:r w:rsidR="00630C14" w:rsidRPr="00A166F6">
        <w:rPr>
          <w:rFonts w:ascii="Arial" w:hAnsi="Arial" w:cs="Arial"/>
          <w:color w:val="auto"/>
        </w:rPr>
        <w:t>4</w:t>
      </w:r>
      <w:r w:rsidRPr="00A166F6">
        <w:rPr>
          <w:rFonts w:ascii="Arial" w:hAnsi="Arial" w:cs="Arial"/>
          <w:color w:val="auto"/>
        </w:rPr>
        <w:t xml:space="preserve">)  </w:t>
      </w:r>
      <w:r w:rsidR="00031C63" w:rsidRPr="00A166F6">
        <w:rPr>
          <w:rFonts w:ascii="Arial" w:hAnsi="Arial" w:cs="Arial"/>
          <w:color w:val="auto"/>
        </w:rPr>
        <w:t xml:space="preserve">Izgled i sadržaj rješenja i postupak brisanja iz stava (2) ovog člana, propisuje se Pravilnikom iz člana 11. </w:t>
      </w:r>
      <w:r w:rsidR="005D153A" w:rsidRPr="00A166F6">
        <w:rPr>
          <w:rFonts w:ascii="Arial" w:hAnsi="Arial" w:cs="Arial"/>
          <w:color w:val="auto"/>
        </w:rPr>
        <w:t>stav (</w:t>
      </w:r>
      <w:r w:rsidR="00031C63" w:rsidRPr="00A166F6">
        <w:rPr>
          <w:rFonts w:ascii="Arial" w:hAnsi="Arial" w:cs="Arial"/>
          <w:color w:val="auto"/>
        </w:rPr>
        <w:t xml:space="preserve">5) ovog </w:t>
      </w:r>
      <w:r w:rsidR="003A6F0B" w:rsidRPr="00A166F6">
        <w:rPr>
          <w:rFonts w:ascii="Arial" w:hAnsi="Arial" w:cs="Arial"/>
          <w:color w:val="auto"/>
        </w:rPr>
        <w:t>z</w:t>
      </w:r>
      <w:r w:rsidR="00031C63" w:rsidRPr="00A166F6">
        <w:rPr>
          <w:rFonts w:ascii="Arial" w:hAnsi="Arial" w:cs="Arial"/>
          <w:color w:val="auto"/>
        </w:rPr>
        <w:t>akona</w:t>
      </w:r>
    </w:p>
    <w:p w14:paraId="1A4DA8F9" w14:textId="77777777" w:rsidR="00856EB2" w:rsidRPr="00A166F6" w:rsidRDefault="00856EB2" w:rsidP="008017FD">
      <w:pPr>
        <w:pStyle w:val="Default"/>
        <w:jc w:val="both"/>
        <w:rPr>
          <w:rFonts w:ascii="Arial" w:hAnsi="Arial" w:cs="Arial"/>
          <w:color w:val="auto"/>
        </w:rPr>
      </w:pPr>
    </w:p>
    <w:p w14:paraId="30582077" w14:textId="32142789" w:rsidR="00856EB2" w:rsidRPr="00A166F6" w:rsidRDefault="00856EB2" w:rsidP="008017FD">
      <w:pPr>
        <w:pStyle w:val="Default"/>
        <w:jc w:val="center"/>
        <w:rPr>
          <w:rFonts w:ascii="Arial" w:hAnsi="Arial" w:cs="Arial"/>
          <w:color w:val="auto"/>
        </w:rPr>
      </w:pPr>
      <w:r w:rsidRPr="00A166F6">
        <w:rPr>
          <w:rFonts w:ascii="Arial" w:hAnsi="Arial" w:cs="Arial"/>
          <w:b/>
          <w:bCs/>
          <w:color w:val="auto"/>
        </w:rPr>
        <w:t>Član</w:t>
      </w:r>
      <w:r w:rsidR="006A1117" w:rsidRPr="00A166F6">
        <w:rPr>
          <w:rFonts w:ascii="Arial" w:hAnsi="Arial" w:cs="Arial"/>
          <w:b/>
          <w:bCs/>
          <w:color w:val="auto"/>
        </w:rPr>
        <w:t xml:space="preserve"> </w:t>
      </w:r>
      <w:r w:rsidR="00923637" w:rsidRPr="00A166F6">
        <w:rPr>
          <w:rFonts w:ascii="Arial" w:hAnsi="Arial" w:cs="Arial"/>
          <w:b/>
          <w:bCs/>
          <w:color w:val="auto"/>
        </w:rPr>
        <w:t>36</w:t>
      </w:r>
      <w:r w:rsidR="00A130B1" w:rsidRPr="00A166F6">
        <w:rPr>
          <w:rFonts w:ascii="Arial" w:hAnsi="Arial" w:cs="Arial"/>
          <w:b/>
          <w:bCs/>
          <w:color w:val="auto"/>
        </w:rPr>
        <w:t>.</w:t>
      </w:r>
    </w:p>
    <w:p w14:paraId="3FE23E10" w14:textId="77777777" w:rsidR="00856EB2" w:rsidRPr="00A166F6" w:rsidRDefault="00856EB2" w:rsidP="008017FD">
      <w:pPr>
        <w:pStyle w:val="Default"/>
        <w:jc w:val="center"/>
        <w:rPr>
          <w:rFonts w:ascii="Arial" w:hAnsi="Arial" w:cs="Arial"/>
          <w:color w:val="auto"/>
        </w:rPr>
      </w:pPr>
      <w:r w:rsidRPr="00A166F6">
        <w:rPr>
          <w:rFonts w:ascii="Arial" w:hAnsi="Arial" w:cs="Arial"/>
          <w:b/>
          <w:bCs/>
          <w:color w:val="auto"/>
        </w:rPr>
        <w:t>(Prestanak obavljanja obrta po sili zakona)</w:t>
      </w:r>
    </w:p>
    <w:p w14:paraId="6573B491" w14:textId="77777777" w:rsidR="00856EB2" w:rsidRPr="00A166F6" w:rsidRDefault="00856EB2" w:rsidP="008017FD">
      <w:pPr>
        <w:pStyle w:val="Default"/>
        <w:jc w:val="both"/>
        <w:rPr>
          <w:rFonts w:ascii="Arial" w:hAnsi="Arial" w:cs="Arial"/>
          <w:color w:val="auto"/>
        </w:rPr>
      </w:pPr>
      <w:r w:rsidRPr="00A166F6">
        <w:rPr>
          <w:rFonts w:ascii="Arial" w:hAnsi="Arial" w:cs="Arial"/>
          <w:color w:val="auto"/>
        </w:rPr>
        <w:t xml:space="preserve">Obrt prestaje po sili zakona: </w:t>
      </w:r>
    </w:p>
    <w:p w14:paraId="22E306D4" w14:textId="4A3D735C" w:rsidR="00856EB2" w:rsidRPr="00A166F6" w:rsidRDefault="00856EB2" w:rsidP="008A01FB">
      <w:pPr>
        <w:pStyle w:val="Default"/>
        <w:numPr>
          <w:ilvl w:val="0"/>
          <w:numId w:val="17"/>
        </w:numPr>
        <w:jc w:val="both"/>
        <w:rPr>
          <w:rFonts w:ascii="Arial" w:hAnsi="Arial" w:cs="Arial"/>
          <w:color w:val="auto"/>
        </w:rPr>
      </w:pPr>
      <w:r w:rsidRPr="00A166F6">
        <w:rPr>
          <w:rFonts w:ascii="Arial" w:hAnsi="Arial" w:cs="Arial"/>
          <w:color w:val="auto"/>
        </w:rPr>
        <w:t>ako obrtnik ne obavlja obrt kao dopunsk</w:t>
      </w:r>
      <w:r w:rsidR="0056429F" w:rsidRPr="00A166F6">
        <w:rPr>
          <w:rFonts w:ascii="Arial" w:hAnsi="Arial" w:cs="Arial"/>
          <w:color w:val="auto"/>
        </w:rPr>
        <w:t>o zanimanje</w:t>
      </w:r>
      <w:r w:rsidRPr="00A166F6">
        <w:rPr>
          <w:rFonts w:ascii="Arial" w:hAnsi="Arial" w:cs="Arial"/>
          <w:color w:val="auto"/>
        </w:rPr>
        <w:t xml:space="preserve"> u skladu sa članom </w:t>
      </w:r>
      <w:r w:rsidR="00923637" w:rsidRPr="00A166F6">
        <w:rPr>
          <w:rFonts w:ascii="Arial" w:hAnsi="Arial" w:cs="Arial"/>
          <w:color w:val="auto"/>
        </w:rPr>
        <w:t>6</w:t>
      </w:r>
      <w:r w:rsidRPr="00A166F6">
        <w:rPr>
          <w:rFonts w:ascii="Arial" w:hAnsi="Arial" w:cs="Arial"/>
          <w:color w:val="auto"/>
        </w:rPr>
        <w:t xml:space="preserve">. ovog </w:t>
      </w:r>
      <w:r w:rsidR="00630C14" w:rsidRPr="00A166F6">
        <w:rPr>
          <w:rFonts w:ascii="Arial" w:hAnsi="Arial" w:cs="Arial"/>
          <w:color w:val="auto"/>
        </w:rPr>
        <w:t>z</w:t>
      </w:r>
      <w:r w:rsidRPr="00A166F6">
        <w:rPr>
          <w:rFonts w:ascii="Arial" w:hAnsi="Arial" w:cs="Arial"/>
          <w:color w:val="auto"/>
        </w:rPr>
        <w:t xml:space="preserve">akona; </w:t>
      </w:r>
    </w:p>
    <w:p w14:paraId="7A89B8EC" w14:textId="327F59ED" w:rsidR="00856EB2" w:rsidRPr="00A166F6" w:rsidRDefault="00856EB2" w:rsidP="008A01FB">
      <w:pPr>
        <w:pStyle w:val="Default"/>
        <w:numPr>
          <w:ilvl w:val="0"/>
          <w:numId w:val="17"/>
        </w:numPr>
        <w:jc w:val="both"/>
        <w:rPr>
          <w:rFonts w:ascii="Arial" w:hAnsi="Arial" w:cs="Arial"/>
          <w:color w:val="auto"/>
        </w:rPr>
      </w:pPr>
      <w:r w:rsidRPr="00A166F6">
        <w:rPr>
          <w:rFonts w:ascii="Arial" w:hAnsi="Arial" w:cs="Arial"/>
          <w:color w:val="auto"/>
        </w:rPr>
        <w:t>ako obrtnik ne obavlja obrt kao dodatn</w:t>
      </w:r>
      <w:r w:rsidR="0056429F" w:rsidRPr="00A166F6">
        <w:rPr>
          <w:rFonts w:ascii="Arial" w:hAnsi="Arial" w:cs="Arial"/>
          <w:color w:val="auto"/>
        </w:rPr>
        <w:t>o zanimanje</w:t>
      </w:r>
      <w:r w:rsidRPr="00A166F6">
        <w:rPr>
          <w:rFonts w:ascii="Arial" w:hAnsi="Arial" w:cs="Arial"/>
          <w:color w:val="auto"/>
        </w:rPr>
        <w:t xml:space="preserve"> u skladu sa članom </w:t>
      </w:r>
      <w:r w:rsidR="00923637" w:rsidRPr="00A166F6">
        <w:rPr>
          <w:rFonts w:ascii="Arial" w:hAnsi="Arial" w:cs="Arial"/>
          <w:color w:val="auto"/>
        </w:rPr>
        <w:t>7</w:t>
      </w:r>
      <w:r w:rsidRPr="00A166F6">
        <w:rPr>
          <w:rFonts w:ascii="Arial" w:hAnsi="Arial" w:cs="Arial"/>
          <w:color w:val="auto"/>
        </w:rPr>
        <w:t xml:space="preserve">. ovog </w:t>
      </w:r>
      <w:r w:rsidR="00630C14" w:rsidRPr="00A166F6">
        <w:rPr>
          <w:rFonts w:ascii="Arial" w:hAnsi="Arial" w:cs="Arial"/>
          <w:color w:val="auto"/>
        </w:rPr>
        <w:t>z</w:t>
      </w:r>
      <w:r w:rsidRPr="00A166F6">
        <w:rPr>
          <w:rFonts w:ascii="Arial" w:hAnsi="Arial" w:cs="Arial"/>
          <w:color w:val="auto"/>
        </w:rPr>
        <w:t xml:space="preserve">akona; </w:t>
      </w:r>
    </w:p>
    <w:p w14:paraId="108821A2" w14:textId="44CF8F6E" w:rsidR="004654E0" w:rsidRPr="00A166F6" w:rsidRDefault="00856EB2" w:rsidP="008A01FB">
      <w:pPr>
        <w:pStyle w:val="Default"/>
        <w:numPr>
          <w:ilvl w:val="0"/>
          <w:numId w:val="17"/>
        </w:numPr>
        <w:jc w:val="both"/>
        <w:rPr>
          <w:rFonts w:ascii="Arial" w:hAnsi="Arial" w:cs="Arial"/>
          <w:color w:val="auto"/>
        </w:rPr>
      </w:pPr>
      <w:r w:rsidRPr="00A166F6">
        <w:rPr>
          <w:rFonts w:ascii="Arial" w:hAnsi="Arial" w:cs="Arial"/>
          <w:color w:val="auto"/>
        </w:rPr>
        <w:t>smrću</w:t>
      </w:r>
      <w:r w:rsidR="00E52AB1" w:rsidRPr="00A166F6">
        <w:rPr>
          <w:rFonts w:ascii="Arial" w:hAnsi="Arial" w:cs="Arial"/>
          <w:color w:val="auto"/>
        </w:rPr>
        <w:t xml:space="preserve"> obrtnika</w:t>
      </w:r>
      <w:r w:rsidRPr="00A166F6">
        <w:rPr>
          <w:rFonts w:ascii="Arial" w:hAnsi="Arial" w:cs="Arial"/>
          <w:color w:val="auto"/>
        </w:rPr>
        <w:t xml:space="preserve">, </w:t>
      </w:r>
      <w:r w:rsidR="004654E0" w:rsidRPr="00A166F6">
        <w:rPr>
          <w:rFonts w:ascii="Arial" w:hAnsi="Arial" w:cs="Arial"/>
          <w:color w:val="auto"/>
        </w:rPr>
        <w:t xml:space="preserve">ako </w:t>
      </w:r>
      <w:r w:rsidR="00DC20EA" w:rsidRPr="00A166F6">
        <w:rPr>
          <w:rFonts w:ascii="Arial" w:hAnsi="Arial" w:cs="Arial"/>
          <w:color w:val="auto"/>
        </w:rPr>
        <w:t>se</w:t>
      </w:r>
      <w:r w:rsidR="004654E0" w:rsidRPr="00A166F6">
        <w:rPr>
          <w:rFonts w:ascii="Arial" w:hAnsi="Arial" w:cs="Arial"/>
          <w:color w:val="auto"/>
        </w:rPr>
        <w:t xml:space="preserve"> </w:t>
      </w:r>
      <w:r w:rsidR="005335E0" w:rsidRPr="00A166F6">
        <w:rPr>
          <w:rFonts w:ascii="Arial" w:hAnsi="Arial" w:cs="Arial"/>
          <w:color w:val="auto"/>
        </w:rPr>
        <w:t xml:space="preserve">obavljanje </w:t>
      </w:r>
      <w:r w:rsidR="004654E0" w:rsidRPr="00A166F6">
        <w:rPr>
          <w:rFonts w:ascii="Arial" w:hAnsi="Arial" w:cs="Arial"/>
          <w:color w:val="auto"/>
        </w:rPr>
        <w:t xml:space="preserve">obrta </w:t>
      </w:r>
      <w:r w:rsidR="00E52AB1" w:rsidRPr="00A166F6">
        <w:rPr>
          <w:rFonts w:ascii="Arial" w:hAnsi="Arial" w:cs="Arial"/>
          <w:color w:val="auto"/>
        </w:rPr>
        <w:t xml:space="preserve">ne nastavi </w:t>
      </w:r>
      <w:r w:rsidR="00DC20EA" w:rsidRPr="00A166F6">
        <w:rPr>
          <w:rFonts w:ascii="Arial" w:hAnsi="Arial" w:cs="Arial"/>
          <w:color w:val="auto"/>
        </w:rPr>
        <w:t xml:space="preserve">od strane nasljednika </w:t>
      </w:r>
      <w:r w:rsidR="004654E0" w:rsidRPr="00A166F6">
        <w:rPr>
          <w:rFonts w:ascii="Arial" w:hAnsi="Arial" w:cs="Arial"/>
          <w:color w:val="auto"/>
        </w:rPr>
        <w:t xml:space="preserve">u skladu sa </w:t>
      </w:r>
      <w:r w:rsidR="00DF798B" w:rsidRPr="00A166F6">
        <w:rPr>
          <w:rFonts w:ascii="Arial" w:hAnsi="Arial" w:cs="Arial"/>
          <w:color w:val="auto"/>
        </w:rPr>
        <w:t>člano</w:t>
      </w:r>
      <w:r w:rsidR="00E52AB1" w:rsidRPr="00A166F6">
        <w:rPr>
          <w:rFonts w:ascii="Arial" w:hAnsi="Arial" w:cs="Arial"/>
          <w:color w:val="auto"/>
        </w:rPr>
        <w:t>m</w:t>
      </w:r>
      <w:r w:rsidR="00DF798B" w:rsidRPr="00A166F6">
        <w:rPr>
          <w:rFonts w:ascii="Arial" w:hAnsi="Arial" w:cs="Arial"/>
          <w:color w:val="auto"/>
        </w:rPr>
        <w:t xml:space="preserve"> 28.</w:t>
      </w:r>
      <w:r w:rsidR="00E52AB1" w:rsidRPr="00A166F6">
        <w:rPr>
          <w:rFonts w:ascii="Arial" w:hAnsi="Arial" w:cs="Arial"/>
          <w:color w:val="auto"/>
        </w:rPr>
        <w:t xml:space="preserve"> i članom 29. </w:t>
      </w:r>
      <w:r w:rsidR="00DF798B" w:rsidRPr="00A166F6">
        <w:rPr>
          <w:rFonts w:ascii="Arial" w:hAnsi="Arial" w:cs="Arial"/>
          <w:color w:val="auto"/>
        </w:rPr>
        <w:t>ovog zakona</w:t>
      </w:r>
      <w:r w:rsidR="004654E0" w:rsidRPr="00A166F6">
        <w:rPr>
          <w:rFonts w:ascii="Arial" w:hAnsi="Arial" w:cs="Arial"/>
          <w:color w:val="auto"/>
        </w:rPr>
        <w:t>;</w:t>
      </w:r>
    </w:p>
    <w:p w14:paraId="517F0CE8" w14:textId="415550AA" w:rsidR="00856EB2" w:rsidRPr="00A166F6" w:rsidRDefault="00856EB2" w:rsidP="008A01FB">
      <w:pPr>
        <w:pStyle w:val="Default"/>
        <w:numPr>
          <w:ilvl w:val="0"/>
          <w:numId w:val="17"/>
        </w:numPr>
        <w:jc w:val="both"/>
        <w:rPr>
          <w:rFonts w:ascii="Arial" w:hAnsi="Arial" w:cs="Arial"/>
          <w:color w:val="auto"/>
        </w:rPr>
      </w:pPr>
      <w:r w:rsidRPr="00A166F6">
        <w:rPr>
          <w:rFonts w:ascii="Arial" w:hAnsi="Arial" w:cs="Arial"/>
          <w:color w:val="auto"/>
        </w:rPr>
        <w:t>gubitkom poslovne sposobnosti obrtnika,</w:t>
      </w:r>
      <w:r w:rsidR="004654E0" w:rsidRPr="00A166F6">
        <w:rPr>
          <w:rFonts w:ascii="Arial" w:hAnsi="Arial" w:cs="Arial"/>
          <w:color w:val="auto"/>
        </w:rPr>
        <w:t xml:space="preserve"> ako se </w:t>
      </w:r>
      <w:r w:rsidR="005335E0" w:rsidRPr="00A166F6">
        <w:rPr>
          <w:rFonts w:ascii="Arial" w:hAnsi="Arial" w:cs="Arial"/>
          <w:color w:val="auto"/>
        </w:rPr>
        <w:t xml:space="preserve">obavljanje </w:t>
      </w:r>
      <w:r w:rsidR="004654E0" w:rsidRPr="00A166F6">
        <w:rPr>
          <w:rFonts w:ascii="Arial" w:hAnsi="Arial" w:cs="Arial"/>
          <w:color w:val="auto"/>
        </w:rPr>
        <w:t xml:space="preserve">obrta ne nastavi u skladu sa članom </w:t>
      </w:r>
      <w:r w:rsidR="00923637" w:rsidRPr="00A166F6">
        <w:rPr>
          <w:rFonts w:ascii="Arial" w:hAnsi="Arial" w:cs="Arial"/>
          <w:color w:val="auto"/>
        </w:rPr>
        <w:t>3</w:t>
      </w:r>
      <w:r w:rsidR="00DF798B" w:rsidRPr="00A166F6">
        <w:rPr>
          <w:rFonts w:ascii="Arial" w:hAnsi="Arial" w:cs="Arial"/>
          <w:color w:val="auto"/>
        </w:rPr>
        <w:t>1</w:t>
      </w:r>
      <w:r w:rsidR="004654E0" w:rsidRPr="00A166F6">
        <w:rPr>
          <w:rFonts w:ascii="Arial" w:hAnsi="Arial" w:cs="Arial"/>
          <w:color w:val="auto"/>
        </w:rPr>
        <w:t>. ovog zakona</w:t>
      </w:r>
      <w:r w:rsidRPr="00A166F6">
        <w:rPr>
          <w:rFonts w:ascii="Arial" w:hAnsi="Arial" w:cs="Arial"/>
          <w:color w:val="auto"/>
        </w:rPr>
        <w:t xml:space="preserve">; </w:t>
      </w:r>
    </w:p>
    <w:p w14:paraId="121EFDF2" w14:textId="1FD1ADFB" w:rsidR="00856EB2" w:rsidRPr="00A166F6" w:rsidRDefault="00856EB2" w:rsidP="008A01FB">
      <w:pPr>
        <w:pStyle w:val="Default"/>
        <w:numPr>
          <w:ilvl w:val="0"/>
          <w:numId w:val="17"/>
        </w:numPr>
        <w:jc w:val="both"/>
        <w:rPr>
          <w:rFonts w:ascii="Arial" w:hAnsi="Arial" w:cs="Arial"/>
          <w:color w:val="auto"/>
        </w:rPr>
      </w:pPr>
      <w:r w:rsidRPr="00A166F6">
        <w:rPr>
          <w:rFonts w:ascii="Arial" w:hAnsi="Arial" w:cs="Arial"/>
          <w:color w:val="auto"/>
        </w:rPr>
        <w:t xml:space="preserve">ako obrtnik ne započne obavljati obrt u roku od </w:t>
      </w:r>
      <w:r w:rsidR="00923637" w:rsidRPr="00A166F6">
        <w:rPr>
          <w:rFonts w:ascii="Arial" w:hAnsi="Arial" w:cs="Arial"/>
          <w:color w:val="auto"/>
        </w:rPr>
        <w:t>90 dana</w:t>
      </w:r>
      <w:r w:rsidR="004654E0" w:rsidRPr="00A166F6">
        <w:rPr>
          <w:rFonts w:ascii="Arial" w:hAnsi="Arial" w:cs="Arial"/>
          <w:color w:val="auto"/>
        </w:rPr>
        <w:t xml:space="preserve"> </w:t>
      </w:r>
      <w:r w:rsidRPr="00A166F6">
        <w:rPr>
          <w:rFonts w:ascii="Arial" w:hAnsi="Arial" w:cs="Arial"/>
          <w:color w:val="auto"/>
        </w:rPr>
        <w:t xml:space="preserve">od dana </w:t>
      </w:r>
      <w:r w:rsidR="00923637" w:rsidRPr="00A166F6">
        <w:rPr>
          <w:rFonts w:ascii="Arial" w:hAnsi="Arial" w:cs="Arial"/>
          <w:color w:val="auto"/>
        </w:rPr>
        <w:t>konačnosti rješenja kojim se odobrava obavljanje obrta</w:t>
      </w:r>
      <w:r w:rsidR="00DF798B" w:rsidRPr="00A166F6">
        <w:rPr>
          <w:rFonts w:ascii="Arial" w:hAnsi="Arial" w:cs="Arial"/>
          <w:color w:val="auto"/>
        </w:rPr>
        <w:t xml:space="preserve"> u skladu sa članom 16. stav (1) ovog zakona</w:t>
      </w:r>
      <w:r w:rsidRPr="00A166F6">
        <w:rPr>
          <w:rFonts w:ascii="Arial" w:hAnsi="Arial" w:cs="Arial"/>
          <w:color w:val="auto"/>
        </w:rPr>
        <w:t xml:space="preserve">; </w:t>
      </w:r>
    </w:p>
    <w:p w14:paraId="4A00E256" w14:textId="77777777" w:rsidR="00856EB2" w:rsidRPr="00A166F6" w:rsidRDefault="00856EB2" w:rsidP="008A01FB">
      <w:pPr>
        <w:pStyle w:val="Default"/>
        <w:numPr>
          <w:ilvl w:val="0"/>
          <w:numId w:val="17"/>
        </w:numPr>
        <w:jc w:val="both"/>
        <w:rPr>
          <w:rFonts w:ascii="Arial" w:hAnsi="Arial" w:cs="Arial"/>
          <w:color w:val="auto"/>
        </w:rPr>
      </w:pPr>
      <w:r w:rsidRPr="00A166F6">
        <w:rPr>
          <w:rFonts w:ascii="Arial" w:hAnsi="Arial" w:cs="Arial"/>
          <w:color w:val="auto"/>
        </w:rPr>
        <w:t>ako je pravomoćn</w:t>
      </w:r>
      <w:r w:rsidR="004654E0" w:rsidRPr="00A166F6">
        <w:rPr>
          <w:rFonts w:ascii="Arial" w:hAnsi="Arial" w:cs="Arial"/>
          <w:color w:val="auto"/>
        </w:rPr>
        <w:t>o</w:t>
      </w:r>
      <w:r w:rsidRPr="00A166F6">
        <w:rPr>
          <w:rFonts w:ascii="Arial" w:hAnsi="Arial" w:cs="Arial"/>
          <w:color w:val="auto"/>
        </w:rPr>
        <w:t xml:space="preserve">m </w:t>
      </w:r>
      <w:r w:rsidR="004654E0" w:rsidRPr="00A166F6">
        <w:rPr>
          <w:rFonts w:ascii="Arial" w:hAnsi="Arial" w:cs="Arial"/>
          <w:color w:val="auto"/>
        </w:rPr>
        <w:t>odlukom</w:t>
      </w:r>
      <w:r w:rsidRPr="00A166F6">
        <w:rPr>
          <w:rFonts w:ascii="Arial" w:hAnsi="Arial" w:cs="Arial"/>
          <w:color w:val="auto"/>
        </w:rPr>
        <w:t xml:space="preserve"> obrtniku izrečena zaštitna mjera zabrane obavljanja obrta za vrijeme dok ta mjera traje; </w:t>
      </w:r>
    </w:p>
    <w:p w14:paraId="27F1508C" w14:textId="035F6C80" w:rsidR="00856EB2" w:rsidRPr="00A166F6" w:rsidRDefault="00856EB2">
      <w:pPr>
        <w:pStyle w:val="Default"/>
        <w:numPr>
          <w:ilvl w:val="0"/>
          <w:numId w:val="17"/>
        </w:numPr>
        <w:jc w:val="both"/>
        <w:rPr>
          <w:rFonts w:ascii="Arial" w:hAnsi="Arial" w:cs="Arial"/>
          <w:color w:val="auto"/>
        </w:rPr>
      </w:pPr>
      <w:r w:rsidRPr="00A166F6">
        <w:rPr>
          <w:rFonts w:ascii="Arial" w:hAnsi="Arial" w:cs="Arial"/>
          <w:color w:val="auto"/>
        </w:rPr>
        <w:t xml:space="preserve">ako obrtnik suprotno odredbi člana </w:t>
      </w:r>
      <w:r w:rsidR="00923637" w:rsidRPr="00A166F6">
        <w:rPr>
          <w:rFonts w:ascii="Arial" w:hAnsi="Arial" w:cs="Arial"/>
          <w:color w:val="auto"/>
        </w:rPr>
        <w:t>34</w:t>
      </w:r>
      <w:r w:rsidRPr="00A166F6">
        <w:rPr>
          <w:rFonts w:ascii="Arial" w:hAnsi="Arial" w:cs="Arial"/>
          <w:color w:val="auto"/>
        </w:rPr>
        <w:t xml:space="preserve">. stav (1) ovog </w:t>
      </w:r>
      <w:r w:rsidR="004654E0" w:rsidRPr="00A166F6">
        <w:rPr>
          <w:rFonts w:ascii="Arial" w:hAnsi="Arial" w:cs="Arial"/>
          <w:color w:val="auto"/>
        </w:rPr>
        <w:t>z</w:t>
      </w:r>
      <w:r w:rsidRPr="00A166F6">
        <w:rPr>
          <w:rFonts w:ascii="Arial" w:hAnsi="Arial" w:cs="Arial"/>
          <w:color w:val="auto"/>
        </w:rPr>
        <w:t>akona obustavi obavljanje obrta</w:t>
      </w:r>
      <w:r w:rsidR="00D12F1F" w:rsidRPr="00A166F6">
        <w:rPr>
          <w:rFonts w:ascii="Arial" w:hAnsi="Arial" w:cs="Arial"/>
          <w:color w:val="auto"/>
        </w:rPr>
        <w:t xml:space="preserve"> u trajanju</w:t>
      </w:r>
      <w:r w:rsidRPr="00A166F6">
        <w:rPr>
          <w:rFonts w:ascii="Arial" w:hAnsi="Arial" w:cs="Arial"/>
          <w:color w:val="auto"/>
        </w:rPr>
        <w:t xml:space="preserve"> duže</w:t>
      </w:r>
      <w:r w:rsidR="00D12F1F" w:rsidRPr="00A166F6">
        <w:rPr>
          <w:rFonts w:ascii="Arial" w:hAnsi="Arial" w:cs="Arial"/>
          <w:color w:val="auto"/>
        </w:rPr>
        <w:t>m</w:t>
      </w:r>
      <w:r w:rsidRPr="00A166F6">
        <w:rPr>
          <w:rFonts w:ascii="Arial" w:hAnsi="Arial" w:cs="Arial"/>
          <w:color w:val="auto"/>
        </w:rPr>
        <w:t xml:space="preserve"> od </w:t>
      </w:r>
      <w:r w:rsidR="0056429F" w:rsidRPr="00A166F6">
        <w:rPr>
          <w:rFonts w:ascii="Arial" w:hAnsi="Arial" w:cs="Arial"/>
          <w:color w:val="auto"/>
        </w:rPr>
        <w:t>jedne godine</w:t>
      </w:r>
      <w:r w:rsidR="00E52AB1" w:rsidRPr="00A166F6">
        <w:rPr>
          <w:rFonts w:ascii="Arial" w:hAnsi="Arial" w:cs="Arial"/>
          <w:color w:val="auto"/>
        </w:rPr>
        <w:t>, odnosno suprotno odredbama</w:t>
      </w:r>
      <w:r w:rsidR="00923637" w:rsidRPr="00A166F6">
        <w:rPr>
          <w:rFonts w:ascii="Arial" w:hAnsi="Arial" w:cs="Arial"/>
          <w:color w:val="auto"/>
        </w:rPr>
        <w:t xml:space="preserve"> člana 34. stav</w:t>
      </w:r>
      <w:r w:rsidR="00E52AB1" w:rsidRPr="00A166F6">
        <w:rPr>
          <w:rFonts w:ascii="Arial" w:hAnsi="Arial" w:cs="Arial"/>
          <w:color w:val="auto"/>
        </w:rPr>
        <w:t>ovi</w:t>
      </w:r>
      <w:r w:rsidR="00923637" w:rsidRPr="00A166F6">
        <w:rPr>
          <w:rFonts w:ascii="Arial" w:hAnsi="Arial" w:cs="Arial"/>
          <w:color w:val="auto"/>
        </w:rPr>
        <w:t xml:space="preserve"> (2)</w:t>
      </w:r>
      <w:r w:rsidR="00E52AB1" w:rsidRPr="00A166F6">
        <w:rPr>
          <w:rFonts w:ascii="Arial" w:hAnsi="Arial" w:cs="Arial"/>
          <w:color w:val="auto"/>
        </w:rPr>
        <w:t xml:space="preserve"> i (3),</w:t>
      </w:r>
      <w:r w:rsidR="00923637" w:rsidRPr="00A166F6">
        <w:rPr>
          <w:rFonts w:ascii="Arial" w:hAnsi="Arial" w:cs="Arial"/>
          <w:color w:val="auto"/>
        </w:rPr>
        <w:t xml:space="preserve"> obustavi obavljanje obrta</w:t>
      </w:r>
      <w:r w:rsidR="00D12F1F" w:rsidRPr="00A166F6">
        <w:rPr>
          <w:rFonts w:ascii="Arial" w:hAnsi="Arial" w:cs="Arial"/>
          <w:color w:val="auto"/>
        </w:rPr>
        <w:t xml:space="preserve"> u trajanju</w:t>
      </w:r>
      <w:r w:rsidR="00923637" w:rsidRPr="00A166F6">
        <w:rPr>
          <w:rFonts w:ascii="Arial" w:hAnsi="Arial" w:cs="Arial"/>
          <w:color w:val="auto"/>
        </w:rPr>
        <w:t xml:space="preserve"> duže</w:t>
      </w:r>
      <w:r w:rsidR="00D12F1F" w:rsidRPr="00A166F6">
        <w:rPr>
          <w:rFonts w:ascii="Arial" w:hAnsi="Arial" w:cs="Arial"/>
          <w:color w:val="auto"/>
        </w:rPr>
        <w:t>m</w:t>
      </w:r>
      <w:r w:rsidR="00923637" w:rsidRPr="00A166F6">
        <w:rPr>
          <w:rFonts w:ascii="Arial" w:hAnsi="Arial" w:cs="Arial"/>
          <w:color w:val="auto"/>
        </w:rPr>
        <w:t xml:space="preserve"> od tri godine</w:t>
      </w:r>
      <w:r w:rsidRPr="00A166F6">
        <w:rPr>
          <w:rFonts w:ascii="Arial" w:hAnsi="Arial" w:cs="Arial"/>
          <w:color w:val="auto"/>
        </w:rPr>
        <w:t xml:space="preserve">;  </w:t>
      </w:r>
    </w:p>
    <w:p w14:paraId="6FABE2D3" w14:textId="7EE29A4A" w:rsidR="00856EB2" w:rsidRPr="00A166F6" w:rsidRDefault="00856EB2" w:rsidP="008A01FB">
      <w:pPr>
        <w:pStyle w:val="Default"/>
        <w:numPr>
          <w:ilvl w:val="0"/>
          <w:numId w:val="17"/>
        </w:numPr>
        <w:jc w:val="both"/>
        <w:rPr>
          <w:rFonts w:ascii="Arial" w:hAnsi="Arial" w:cs="Arial"/>
          <w:color w:val="auto"/>
        </w:rPr>
      </w:pPr>
      <w:r w:rsidRPr="00A166F6">
        <w:rPr>
          <w:rFonts w:ascii="Arial" w:hAnsi="Arial" w:cs="Arial"/>
          <w:color w:val="auto"/>
        </w:rPr>
        <w:t>danom stupanja na izdržavanje kazne</w:t>
      </w:r>
      <w:r w:rsidR="004654E0" w:rsidRPr="00A166F6">
        <w:rPr>
          <w:rFonts w:ascii="Arial" w:hAnsi="Arial" w:cs="Arial"/>
          <w:color w:val="auto"/>
        </w:rPr>
        <w:t>,</w:t>
      </w:r>
      <w:r w:rsidRPr="00A166F6">
        <w:rPr>
          <w:rFonts w:ascii="Arial" w:hAnsi="Arial" w:cs="Arial"/>
          <w:color w:val="auto"/>
        </w:rPr>
        <w:t xml:space="preserve"> ako </w:t>
      </w:r>
      <w:r w:rsidR="00DC20EA" w:rsidRPr="00A166F6">
        <w:rPr>
          <w:rFonts w:ascii="Arial" w:hAnsi="Arial" w:cs="Arial"/>
          <w:color w:val="auto"/>
        </w:rPr>
        <w:t xml:space="preserve">obrtnik </w:t>
      </w:r>
      <w:r w:rsidRPr="00A166F6">
        <w:rPr>
          <w:rFonts w:ascii="Arial" w:hAnsi="Arial" w:cs="Arial"/>
          <w:color w:val="auto"/>
        </w:rPr>
        <w:t xml:space="preserve">bude pravomoćnom presudom </w:t>
      </w:r>
      <w:r w:rsidR="00DC20EA" w:rsidRPr="00A166F6">
        <w:rPr>
          <w:rFonts w:ascii="Arial" w:hAnsi="Arial" w:cs="Arial"/>
          <w:color w:val="auto"/>
        </w:rPr>
        <w:t xml:space="preserve">osuđen </w:t>
      </w:r>
      <w:r w:rsidRPr="00A166F6">
        <w:rPr>
          <w:rFonts w:ascii="Arial" w:hAnsi="Arial" w:cs="Arial"/>
          <w:color w:val="auto"/>
        </w:rPr>
        <w:t xml:space="preserve">na kaznu zatvora </w:t>
      </w:r>
      <w:r w:rsidR="004654E0" w:rsidRPr="00A166F6">
        <w:rPr>
          <w:rFonts w:ascii="Arial" w:hAnsi="Arial" w:cs="Arial"/>
          <w:color w:val="auto"/>
        </w:rPr>
        <w:t>u trajanju dužem</w:t>
      </w:r>
      <w:r w:rsidRPr="00A166F6">
        <w:rPr>
          <w:rFonts w:ascii="Arial" w:hAnsi="Arial" w:cs="Arial"/>
          <w:color w:val="auto"/>
        </w:rPr>
        <w:t xml:space="preserve"> od šest mjeseci, </w:t>
      </w:r>
      <w:r w:rsidR="00DC20EA" w:rsidRPr="00A166F6">
        <w:rPr>
          <w:rFonts w:ascii="Arial" w:hAnsi="Arial" w:cs="Arial"/>
          <w:color w:val="auto"/>
        </w:rPr>
        <w:t xml:space="preserve">a </w:t>
      </w:r>
      <w:r w:rsidRPr="00A166F6">
        <w:rPr>
          <w:rFonts w:ascii="Arial" w:hAnsi="Arial" w:cs="Arial"/>
          <w:color w:val="auto"/>
        </w:rPr>
        <w:t xml:space="preserve">nije zaposlio </w:t>
      </w:r>
      <w:r w:rsidR="004654E0" w:rsidRPr="00A166F6">
        <w:rPr>
          <w:rFonts w:ascii="Arial" w:hAnsi="Arial" w:cs="Arial"/>
          <w:color w:val="auto"/>
        </w:rPr>
        <w:t>voditelja obrta</w:t>
      </w:r>
      <w:r w:rsidRPr="00A166F6">
        <w:rPr>
          <w:rFonts w:ascii="Arial" w:hAnsi="Arial" w:cs="Arial"/>
          <w:color w:val="auto"/>
        </w:rPr>
        <w:t xml:space="preserve"> u skladu sa članom </w:t>
      </w:r>
      <w:r w:rsidR="007C3221" w:rsidRPr="00A166F6">
        <w:rPr>
          <w:rFonts w:ascii="Arial" w:hAnsi="Arial" w:cs="Arial"/>
          <w:color w:val="auto"/>
        </w:rPr>
        <w:t>21</w:t>
      </w:r>
      <w:r w:rsidRPr="00A166F6">
        <w:rPr>
          <w:rFonts w:ascii="Arial" w:hAnsi="Arial" w:cs="Arial"/>
          <w:color w:val="auto"/>
        </w:rPr>
        <w:t xml:space="preserve">. ovog </w:t>
      </w:r>
      <w:r w:rsidR="004654E0" w:rsidRPr="00A166F6">
        <w:rPr>
          <w:rFonts w:ascii="Arial" w:hAnsi="Arial" w:cs="Arial"/>
          <w:color w:val="auto"/>
        </w:rPr>
        <w:t>z</w:t>
      </w:r>
      <w:r w:rsidRPr="00A166F6">
        <w:rPr>
          <w:rFonts w:ascii="Arial" w:hAnsi="Arial" w:cs="Arial"/>
          <w:color w:val="auto"/>
        </w:rPr>
        <w:t xml:space="preserve">akona; </w:t>
      </w:r>
    </w:p>
    <w:p w14:paraId="474FED3A" w14:textId="58EF5F9D" w:rsidR="00856EB2" w:rsidRPr="00A166F6" w:rsidRDefault="006A1117">
      <w:pPr>
        <w:pStyle w:val="Default"/>
        <w:numPr>
          <w:ilvl w:val="0"/>
          <w:numId w:val="17"/>
        </w:numPr>
        <w:jc w:val="both"/>
        <w:rPr>
          <w:rFonts w:ascii="Arial" w:hAnsi="Arial" w:cs="Arial"/>
          <w:color w:val="auto"/>
        </w:rPr>
      </w:pPr>
      <w:r w:rsidRPr="00A166F6">
        <w:rPr>
          <w:rFonts w:ascii="Arial" w:hAnsi="Arial" w:cs="Arial"/>
          <w:color w:val="auto"/>
        </w:rPr>
        <w:t>a</w:t>
      </w:r>
      <w:r w:rsidR="00856EB2" w:rsidRPr="00A166F6">
        <w:rPr>
          <w:rFonts w:ascii="Arial" w:hAnsi="Arial" w:cs="Arial"/>
          <w:color w:val="auto"/>
        </w:rPr>
        <w:t xml:space="preserve">ko se utvrdi da obrtnik ne ispunjava </w:t>
      </w:r>
      <w:r w:rsidR="00D12F1F" w:rsidRPr="00A166F6">
        <w:rPr>
          <w:rFonts w:ascii="Arial" w:hAnsi="Arial" w:cs="Arial"/>
          <w:color w:val="auto"/>
        </w:rPr>
        <w:t>uvjete</w:t>
      </w:r>
      <w:r w:rsidR="00856EB2" w:rsidRPr="00A166F6">
        <w:rPr>
          <w:rFonts w:ascii="Arial" w:hAnsi="Arial" w:cs="Arial"/>
          <w:color w:val="auto"/>
        </w:rPr>
        <w:t xml:space="preserve"> iz </w:t>
      </w:r>
      <w:r w:rsidR="005D153A" w:rsidRPr="00A166F6">
        <w:rPr>
          <w:rFonts w:ascii="Arial" w:hAnsi="Arial" w:cs="Arial"/>
          <w:color w:val="auto"/>
        </w:rPr>
        <w:t>članova 4</w:t>
      </w:r>
      <w:r w:rsidR="00D12F1F" w:rsidRPr="00A166F6">
        <w:rPr>
          <w:rFonts w:ascii="Arial" w:hAnsi="Arial" w:cs="Arial"/>
          <w:color w:val="auto"/>
        </w:rPr>
        <w:t>., 5. i 9. o</w:t>
      </w:r>
      <w:r w:rsidR="00856EB2" w:rsidRPr="00A166F6">
        <w:rPr>
          <w:rFonts w:ascii="Arial" w:hAnsi="Arial" w:cs="Arial"/>
          <w:color w:val="auto"/>
        </w:rPr>
        <w:t xml:space="preserve">vog </w:t>
      </w:r>
      <w:r w:rsidR="004654E0" w:rsidRPr="00A166F6">
        <w:rPr>
          <w:rFonts w:ascii="Arial" w:hAnsi="Arial" w:cs="Arial"/>
          <w:color w:val="auto"/>
        </w:rPr>
        <w:t>z</w:t>
      </w:r>
      <w:r w:rsidR="00856EB2" w:rsidRPr="00A166F6">
        <w:rPr>
          <w:rFonts w:ascii="Arial" w:hAnsi="Arial" w:cs="Arial"/>
          <w:color w:val="auto"/>
        </w:rPr>
        <w:t xml:space="preserve">akona; </w:t>
      </w:r>
    </w:p>
    <w:p w14:paraId="604C95E5" w14:textId="6EC7B70B" w:rsidR="00856EB2" w:rsidRPr="00A166F6" w:rsidRDefault="00856EB2" w:rsidP="008A01FB">
      <w:pPr>
        <w:pStyle w:val="Default"/>
        <w:numPr>
          <w:ilvl w:val="0"/>
          <w:numId w:val="17"/>
        </w:numPr>
        <w:jc w:val="both"/>
        <w:rPr>
          <w:rFonts w:ascii="Arial" w:hAnsi="Arial" w:cs="Arial"/>
          <w:color w:val="auto"/>
        </w:rPr>
      </w:pPr>
      <w:r w:rsidRPr="00A166F6">
        <w:rPr>
          <w:rFonts w:ascii="Arial" w:hAnsi="Arial" w:cs="Arial"/>
          <w:color w:val="auto"/>
        </w:rPr>
        <w:t xml:space="preserve">ako obrtnik ne uskladi poslovanje u roku iz člana </w:t>
      </w:r>
      <w:r w:rsidR="00D12F1F" w:rsidRPr="00A166F6">
        <w:rPr>
          <w:rFonts w:ascii="Arial" w:hAnsi="Arial" w:cs="Arial"/>
          <w:color w:val="auto"/>
        </w:rPr>
        <w:t>81</w:t>
      </w:r>
      <w:r w:rsidRPr="00A166F6">
        <w:rPr>
          <w:rFonts w:ascii="Arial" w:hAnsi="Arial" w:cs="Arial"/>
          <w:color w:val="auto"/>
        </w:rPr>
        <w:t xml:space="preserve">. stav (1) ovog </w:t>
      </w:r>
      <w:r w:rsidR="004654E0" w:rsidRPr="00A166F6">
        <w:rPr>
          <w:rFonts w:ascii="Arial" w:hAnsi="Arial" w:cs="Arial"/>
          <w:color w:val="auto"/>
        </w:rPr>
        <w:t>z</w:t>
      </w:r>
      <w:r w:rsidRPr="00A166F6">
        <w:rPr>
          <w:rFonts w:ascii="Arial" w:hAnsi="Arial" w:cs="Arial"/>
          <w:color w:val="auto"/>
        </w:rPr>
        <w:t xml:space="preserve">akona; </w:t>
      </w:r>
    </w:p>
    <w:p w14:paraId="516BEA43" w14:textId="6E6550E1" w:rsidR="00856EB2" w:rsidRPr="00A166F6" w:rsidRDefault="00856EB2">
      <w:pPr>
        <w:pStyle w:val="Default"/>
        <w:numPr>
          <w:ilvl w:val="0"/>
          <w:numId w:val="17"/>
        </w:numPr>
        <w:jc w:val="both"/>
        <w:rPr>
          <w:rFonts w:ascii="Arial" w:hAnsi="Arial" w:cs="Arial"/>
          <w:color w:val="auto"/>
        </w:rPr>
      </w:pPr>
      <w:r w:rsidRPr="00A166F6">
        <w:rPr>
          <w:rFonts w:ascii="Arial" w:hAnsi="Arial" w:cs="Arial"/>
          <w:color w:val="auto"/>
        </w:rPr>
        <w:t xml:space="preserve">ako nadležni organ utvrdi da je obrtniku </w:t>
      </w:r>
      <w:r w:rsidR="00D800BB" w:rsidRPr="00A166F6">
        <w:rPr>
          <w:rFonts w:ascii="Arial" w:hAnsi="Arial" w:cs="Arial"/>
          <w:color w:val="auto"/>
        </w:rPr>
        <w:t xml:space="preserve">izdano </w:t>
      </w:r>
      <w:r w:rsidR="00834E24" w:rsidRPr="00A166F6">
        <w:rPr>
          <w:rFonts w:ascii="Arial" w:hAnsi="Arial" w:cs="Arial"/>
          <w:color w:val="auto"/>
        </w:rPr>
        <w:t>rješenje,</w:t>
      </w:r>
      <w:r w:rsidR="00D12F1F" w:rsidRPr="00A166F6">
        <w:rPr>
          <w:rFonts w:ascii="Arial" w:hAnsi="Arial" w:cs="Arial"/>
          <w:color w:val="auto"/>
        </w:rPr>
        <w:t xml:space="preserve"> kojim se odobrava </w:t>
      </w:r>
      <w:r w:rsidR="00D800BB" w:rsidRPr="00A166F6">
        <w:rPr>
          <w:rFonts w:ascii="Arial" w:hAnsi="Arial" w:cs="Arial"/>
          <w:color w:val="auto"/>
        </w:rPr>
        <w:t>obavljanj</w:t>
      </w:r>
      <w:r w:rsidR="00D12F1F" w:rsidRPr="00A166F6">
        <w:rPr>
          <w:rFonts w:ascii="Arial" w:hAnsi="Arial" w:cs="Arial"/>
          <w:color w:val="auto"/>
        </w:rPr>
        <w:t>e</w:t>
      </w:r>
      <w:r w:rsidR="00D800BB" w:rsidRPr="00A166F6">
        <w:rPr>
          <w:rFonts w:ascii="Arial" w:hAnsi="Arial" w:cs="Arial"/>
          <w:color w:val="auto"/>
        </w:rPr>
        <w:t xml:space="preserve"> obrta</w:t>
      </w:r>
      <w:r w:rsidR="00834E24" w:rsidRPr="00A166F6">
        <w:rPr>
          <w:rFonts w:ascii="Arial" w:hAnsi="Arial" w:cs="Arial"/>
          <w:color w:val="auto"/>
        </w:rPr>
        <w:t>,</w:t>
      </w:r>
      <w:r w:rsidR="00D800BB" w:rsidRPr="00A166F6">
        <w:rPr>
          <w:rFonts w:ascii="Arial" w:hAnsi="Arial" w:cs="Arial"/>
          <w:color w:val="auto"/>
        </w:rPr>
        <w:t xml:space="preserve"> </w:t>
      </w:r>
      <w:r w:rsidRPr="00A166F6">
        <w:rPr>
          <w:rFonts w:ascii="Arial" w:hAnsi="Arial" w:cs="Arial"/>
          <w:color w:val="auto"/>
        </w:rPr>
        <w:t xml:space="preserve">na osnovu lažnih isprava; </w:t>
      </w:r>
    </w:p>
    <w:p w14:paraId="3C219BE1" w14:textId="23AE326E" w:rsidR="00F429B4" w:rsidRPr="00A166F6" w:rsidRDefault="00F429B4" w:rsidP="008A01FB">
      <w:pPr>
        <w:pStyle w:val="Default"/>
        <w:numPr>
          <w:ilvl w:val="0"/>
          <w:numId w:val="17"/>
        </w:numPr>
        <w:jc w:val="both"/>
        <w:rPr>
          <w:rFonts w:ascii="Arial" w:hAnsi="Arial" w:cs="Arial"/>
          <w:color w:val="auto"/>
        </w:rPr>
      </w:pPr>
      <w:r w:rsidRPr="00A166F6">
        <w:rPr>
          <w:rFonts w:ascii="Arial" w:hAnsi="Arial" w:cs="Arial"/>
          <w:color w:val="auto"/>
        </w:rPr>
        <w:t>na osnovu zahtjeva  Po</w:t>
      </w:r>
      <w:r w:rsidR="00834E24" w:rsidRPr="00A166F6">
        <w:rPr>
          <w:rFonts w:ascii="Arial" w:hAnsi="Arial" w:cs="Arial"/>
          <w:color w:val="auto"/>
        </w:rPr>
        <w:t>rezne  uprave  Federacije  BiH,</w:t>
      </w:r>
      <w:r w:rsidR="002E2CCC" w:rsidRPr="00A166F6">
        <w:rPr>
          <w:rFonts w:ascii="Arial" w:hAnsi="Arial" w:cs="Arial"/>
          <w:color w:val="auto"/>
        </w:rPr>
        <w:t xml:space="preserve"> kada se </w:t>
      </w:r>
      <w:r w:rsidRPr="00A166F6">
        <w:rPr>
          <w:rFonts w:ascii="Arial" w:hAnsi="Arial" w:cs="Arial"/>
          <w:color w:val="auto"/>
        </w:rPr>
        <w:t>utvrdi da obrtnik</w:t>
      </w:r>
      <w:r w:rsidR="00B84EE4">
        <w:rPr>
          <w:rFonts w:ascii="Arial" w:hAnsi="Arial" w:cs="Arial"/>
          <w:color w:val="auto"/>
        </w:rPr>
        <w:t>,</w:t>
      </w:r>
      <w:r w:rsidR="00B44641" w:rsidRPr="00A166F6">
        <w:rPr>
          <w:rFonts w:ascii="Arial" w:hAnsi="Arial" w:cs="Arial"/>
          <w:color w:val="auto"/>
        </w:rPr>
        <w:t xml:space="preserve"> koji nije privremeno obustavio obavljanje obrta,</w:t>
      </w:r>
      <w:r w:rsidRPr="00A166F6">
        <w:rPr>
          <w:rFonts w:ascii="Arial" w:hAnsi="Arial" w:cs="Arial"/>
          <w:color w:val="auto"/>
        </w:rPr>
        <w:t xml:space="preserve"> duže od </w:t>
      </w:r>
      <w:r w:rsidR="0090589D" w:rsidRPr="00A166F6">
        <w:rPr>
          <w:rFonts w:ascii="Arial" w:hAnsi="Arial" w:cs="Arial"/>
          <w:color w:val="auto"/>
        </w:rPr>
        <w:t>dvije</w:t>
      </w:r>
      <w:r w:rsidRPr="00A166F6">
        <w:rPr>
          <w:rFonts w:ascii="Arial" w:hAnsi="Arial" w:cs="Arial"/>
          <w:color w:val="auto"/>
        </w:rPr>
        <w:t xml:space="preserve"> godine ne ostvaruje prihod od obrta</w:t>
      </w:r>
      <w:r w:rsidR="00834E24" w:rsidRPr="00A166F6">
        <w:rPr>
          <w:rFonts w:ascii="Arial" w:hAnsi="Arial" w:cs="Arial"/>
          <w:color w:val="auto"/>
        </w:rPr>
        <w:t>.</w:t>
      </w:r>
    </w:p>
    <w:p w14:paraId="3406E162" w14:textId="77777777" w:rsidR="00856EB2" w:rsidRPr="00A166F6" w:rsidRDefault="00856EB2" w:rsidP="008017FD">
      <w:pPr>
        <w:pStyle w:val="Default"/>
        <w:jc w:val="both"/>
        <w:rPr>
          <w:rFonts w:ascii="Arial" w:hAnsi="Arial" w:cs="Arial"/>
          <w:color w:val="auto"/>
        </w:rPr>
      </w:pPr>
    </w:p>
    <w:p w14:paraId="07014CAA" w14:textId="0F0432F2" w:rsidR="00856EB2" w:rsidRPr="00A166F6" w:rsidRDefault="00856EB2" w:rsidP="008017FD">
      <w:pPr>
        <w:pStyle w:val="Default"/>
        <w:jc w:val="both"/>
        <w:rPr>
          <w:rFonts w:ascii="Arial" w:hAnsi="Arial" w:cs="Arial"/>
          <w:b/>
          <w:bCs/>
          <w:color w:val="auto"/>
        </w:rPr>
      </w:pPr>
      <w:r w:rsidRPr="00A166F6">
        <w:rPr>
          <w:rFonts w:ascii="Arial" w:hAnsi="Arial" w:cs="Arial"/>
          <w:b/>
          <w:bCs/>
          <w:color w:val="auto"/>
        </w:rPr>
        <w:t>POGLAVLJE III</w:t>
      </w:r>
      <w:r w:rsidR="004654E0" w:rsidRPr="00A166F6">
        <w:rPr>
          <w:rFonts w:ascii="Arial" w:hAnsi="Arial" w:cs="Arial"/>
          <w:b/>
          <w:bCs/>
          <w:color w:val="auto"/>
        </w:rPr>
        <w:t xml:space="preserve"> -</w:t>
      </w:r>
      <w:r w:rsidRPr="00A166F6">
        <w:rPr>
          <w:rFonts w:ascii="Arial" w:hAnsi="Arial" w:cs="Arial"/>
          <w:b/>
          <w:bCs/>
          <w:color w:val="auto"/>
        </w:rPr>
        <w:t xml:space="preserve"> OBAVLJANJE SRODNIH DJELATNOSTI</w:t>
      </w:r>
      <w:r w:rsidR="00576ECF" w:rsidRPr="00A166F6">
        <w:rPr>
          <w:rFonts w:ascii="Arial" w:hAnsi="Arial" w:cs="Arial"/>
          <w:b/>
          <w:bCs/>
          <w:color w:val="auto"/>
        </w:rPr>
        <w:t>,</w:t>
      </w:r>
      <w:r w:rsidRPr="00A166F6">
        <w:rPr>
          <w:rFonts w:ascii="Arial" w:hAnsi="Arial" w:cs="Arial"/>
          <w:b/>
          <w:bCs/>
          <w:color w:val="auto"/>
        </w:rPr>
        <w:t xml:space="preserve"> </w:t>
      </w:r>
      <w:r w:rsidR="00377E6F" w:rsidRPr="00A166F6">
        <w:rPr>
          <w:rFonts w:ascii="Arial" w:hAnsi="Arial" w:cs="Arial"/>
          <w:b/>
          <w:bCs/>
          <w:color w:val="auto"/>
        </w:rPr>
        <w:t>DOMAĆA RADINOST</w:t>
      </w:r>
      <w:r w:rsidR="00084B01" w:rsidRPr="00A166F6">
        <w:rPr>
          <w:rFonts w:ascii="Arial" w:hAnsi="Arial" w:cs="Arial"/>
          <w:b/>
          <w:bCs/>
          <w:color w:val="auto"/>
        </w:rPr>
        <w:t>, TRADICIONALNI I STARI ZANATI</w:t>
      </w:r>
    </w:p>
    <w:p w14:paraId="57E6C3FD" w14:textId="77777777" w:rsidR="00380868" w:rsidRPr="00A166F6" w:rsidRDefault="00380868" w:rsidP="008017FD">
      <w:pPr>
        <w:pStyle w:val="Default"/>
        <w:jc w:val="both"/>
        <w:rPr>
          <w:rFonts w:ascii="Arial" w:hAnsi="Arial" w:cs="Arial"/>
          <w:b/>
          <w:bCs/>
          <w:color w:val="auto"/>
        </w:rPr>
      </w:pPr>
    </w:p>
    <w:p w14:paraId="4AF99D85" w14:textId="73099C62" w:rsidR="00856EB2" w:rsidRPr="00A166F6" w:rsidRDefault="00434502" w:rsidP="008017FD">
      <w:pPr>
        <w:pStyle w:val="Default"/>
        <w:jc w:val="both"/>
        <w:rPr>
          <w:rFonts w:ascii="Arial" w:hAnsi="Arial" w:cs="Arial"/>
          <w:color w:val="auto"/>
        </w:rPr>
      </w:pPr>
      <w:r w:rsidRPr="00A166F6">
        <w:rPr>
          <w:rFonts w:ascii="Arial" w:hAnsi="Arial" w:cs="Arial"/>
          <w:b/>
          <w:bCs/>
          <w:color w:val="auto"/>
        </w:rPr>
        <w:t>Odjeljak A</w:t>
      </w:r>
      <w:r w:rsidR="00856EB2" w:rsidRPr="00A166F6">
        <w:rPr>
          <w:rFonts w:ascii="Arial" w:hAnsi="Arial" w:cs="Arial"/>
          <w:b/>
          <w:bCs/>
          <w:color w:val="auto"/>
        </w:rPr>
        <w:t>.</w:t>
      </w:r>
      <w:r w:rsidRPr="00A166F6">
        <w:rPr>
          <w:rFonts w:ascii="Arial" w:hAnsi="Arial" w:cs="Arial"/>
          <w:b/>
          <w:bCs/>
          <w:color w:val="auto"/>
        </w:rPr>
        <w:t xml:space="preserve"> </w:t>
      </w:r>
      <w:r w:rsidR="00856EB2" w:rsidRPr="00A166F6">
        <w:rPr>
          <w:rFonts w:ascii="Arial" w:hAnsi="Arial" w:cs="Arial"/>
          <w:b/>
          <w:bCs/>
          <w:color w:val="auto"/>
        </w:rPr>
        <w:t xml:space="preserve"> </w:t>
      </w:r>
      <w:r w:rsidR="00867864" w:rsidRPr="00A166F6">
        <w:rPr>
          <w:rFonts w:ascii="Arial" w:hAnsi="Arial" w:cs="Arial"/>
          <w:b/>
          <w:bCs/>
          <w:color w:val="auto"/>
        </w:rPr>
        <w:t>Srodne djelatnosti</w:t>
      </w:r>
      <w:r w:rsidR="00856EB2" w:rsidRPr="00A166F6">
        <w:rPr>
          <w:rFonts w:ascii="Arial" w:hAnsi="Arial" w:cs="Arial"/>
          <w:b/>
          <w:bCs/>
          <w:color w:val="auto"/>
        </w:rPr>
        <w:t xml:space="preserve"> </w:t>
      </w:r>
    </w:p>
    <w:p w14:paraId="651CE4A3" w14:textId="77777777" w:rsidR="00856EB2" w:rsidRPr="00A166F6" w:rsidRDefault="00856EB2" w:rsidP="008017FD">
      <w:pPr>
        <w:pStyle w:val="Default"/>
        <w:jc w:val="both"/>
        <w:rPr>
          <w:rFonts w:ascii="Arial" w:hAnsi="Arial" w:cs="Arial"/>
          <w:color w:val="auto"/>
        </w:rPr>
      </w:pPr>
    </w:p>
    <w:p w14:paraId="207C1B95" w14:textId="52C15609" w:rsidR="00856EB2" w:rsidRPr="00A166F6" w:rsidRDefault="00856EB2" w:rsidP="008017FD">
      <w:pPr>
        <w:pStyle w:val="Default"/>
        <w:jc w:val="center"/>
        <w:rPr>
          <w:rFonts w:ascii="Arial" w:hAnsi="Arial" w:cs="Arial"/>
          <w:color w:val="auto"/>
        </w:rPr>
      </w:pPr>
      <w:r w:rsidRPr="00A166F6">
        <w:rPr>
          <w:rFonts w:ascii="Arial" w:hAnsi="Arial" w:cs="Arial"/>
          <w:b/>
          <w:bCs/>
          <w:color w:val="auto"/>
        </w:rPr>
        <w:t>Član</w:t>
      </w:r>
      <w:r w:rsidR="006A1117" w:rsidRPr="00A166F6">
        <w:rPr>
          <w:rFonts w:ascii="Arial" w:hAnsi="Arial" w:cs="Arial"/>
          <w:b/>
          <w:bCs/>
          <w:color w:val="auto"/>
        </w:rPr>
        <w:t xml:space="preserve"> </w:t>
      </w:r>
      <w:r w:rsidR="0073377C" w:rsidRPr="00A166F6">
        <w:rPr>
          <w:rFonts w:ascii="Arial" w:hAnsi="Arial" w:cs="Arial"/>
          <w:b/>
          <w:bCs/>
          <w:color w:val="auto"/>
        </w:rPr>
        <w:t>37</w:t>
      </w:r>
      <w:r w:rsidR="00A130B1" w:rsidRPr="00A166F6">
        <w:rPr>
          <w:rFonts w:ascii="Arial" w:hAnsi="Arial" w:cs="Arial"/>
          <w:b/>
          <w:bCs/>
          <w:color w:val="auto"/>
        </w:rPr>
        <w:t>.</w:t>
      </w:r>
    </w:p>
    <w:p w14:paraId="543AD8DA" w14:textId="49BC029F" w:rsidR="00856EB2" w:rsidRPr="00A166F6" w:rsidRDefault="00856EB2" w:rsidP="008017FD">
      <w:pPr>
        <w:pStyle w:val="Default"/>
        <w:jc w:val="center"/>
        <w:rPr>
          <w:rFonts w:ascii="Arial" w:hAnsi="Arial" w:cs="Arial"/>
          <w:color w:val="auto"/>
        </w:rPr>
      </w:pPr>
      <w:r w:rsidRPr="00A166F6">
        <w:rPr>
          <w:rFonts w:ascii="Arial" w:hAnsi="Arial" w:cs="Arial"/>
          <w:b/>
          <w:bCs/>
          <w:color w:val="auto"/>
        </w:rPr>
        <w:t>(</w:t>
      </w:r>
      <w:r w:rsidR="0025114C" w:rsidRPr="00A166F6">
        <w:rPr>
          <w:rFonts w:ascii="Arial" w:hAnsi="Arial" w:cs="Arial"/>
          <w:b/>
          <w:bCs/>
          <w:color w:val="auto"/>
        </w:rPr>
        <w:t xml:space="preserve">Uvjeti za obavljanje, </w:t>
      </w:r>
      <w:r w:rsidR="005D153A" w:rsidRPr="00A166F6">
        <w:rPr>
          <w:rFonts w:ascii="Arial" w:hAnsi="Arial" w:cs="Arial"/>
          <w:b/>
          <w:bCs/>
          <w:color w:val="auto"/>
        </w:rPr>
        <w:t>osnivanje, poslovanje</w:t>
      </w:r>
      <w:r w:rsidR="00B21E89" w:rsidRPr="00A166F6">
        <w:rPr>
          <w:rFonts w:ascii="Arial" w:hAnsi="Arial" w:cs="Arial"/>
          <w:b/>
          <w:bCs/>
          <w:color w:val="auto"/>
        </w:rPr>
        <w:t xml:space="preserve"> </w:t>
      </w:r>
      <w:r w:rsidR="00EE744E" w:rsidRPr="00A166F6">
        <w:rPr>
          <w:rFonts w:ascii="Arial" w:hAnsi="Arial" w:cs="Arial"/>
          <w:b/>
          <w:bCs/>
          <w:color w:val="auto"/>
        </w:rPr>
        <w:t>i</w:t>
      </w:r>
      <w:r w:rsidR="00B21E89" w:rsidRPr="00A166F6">
        <w:rPr>
          <w:rFonts w:ascii="Arial" w:hAnsi="Arial" w:cs="Arial"/>
          <w:b/>
          <w:bCs/>
          <w:color w:val="auto"/>
        </w:rPr>
        <w:t xml:space="preserve"> prestanak obavljanja srodne djelatnosti</w:t>
      </w:r>
      <w:r w:rsidR="0025114C" w:rsidRPr="00A166F6">
        <w:rPr>
          <w:rFonts w:ascii="Arial" w:hAnsi="Arial" w:cs="Arial"/>
          <w:b/>
          <w:bCs/>
          <w:color w:val="auto"/>
        </w:rPr>
        <w:t>)</w:t>
      </w:r>
    </w:p>
    <w:p w14:paraId="7C5BDF13" w14:textId="285AFC6F" w:rsidR="006B10A3" w:rsidRPr="00A166F6" w:rsidRDefault="00AC014D" w:rsidP="0035065E">
      <w:pPr>
        <w:pStyle w:val="Default"/>
        <w:jc w:val="both"/>
        <w:rPr>
          <w:rFonts w:ascii="Arial" w:hAnsi="Arial" w:cs="Arial"/>
          <w:color w:val="auto"/>
        </w:rPr>
      </w:pPr>
      <w:r w:rsidRPr="00A166F6" w:rsidDel="00AC014D">
        <w:rPr>
          <w:rFonts w:ascii="Arial" w:hAnsi="Arial" w:cs="Arial"/>
          <w:color w:val="auto"/>
        </w:rPr>
        <w:lastRenderedPageBreak/>
        <w:t xml:space="preserve"> </w:t>
      </w:r>
      <w:r w:rsidR="00856EB2" w:rsidRPr="00A166F6">
        <w:rPr>
          <w:rFonts w:ascii="Arial" w:hAnsi="Arial" w:cs="Arial"/>
          <w:color w:val="auto"/>
        </w:rPr>
        <w:t>(</w:t>
      </w:r>
      <w:r w:rsidRPr="00A166F6">
        <w:rPr>
          <w:rFonts w:ascii="Arial" w:hAnsi="Arial" w:cs="Arial"/>
          <w:color w:val="auto"/>
        </w:rPr>
        <w:t>1</w:t>
      </w:r>
      <w:r w:rsidR="00856EB2" w:rsidRPr="00A166F6">
        <w:rPr>
          <w:rFonts w:ascii="Arial" w:hAnsi="Arial" w:cs="Arial"/>
          <w:color w:val="auto"/>
        </w:rPr>
        <w:t>) Fizičko lice može obavljati srodn</w:t>
      </w:r>
      <w:r w:rsidR="00B21E89" w:rsidRPr="00A166F6">
        <w:rPr>
          <w:rFonts w:ascii="Arial" w:hAnsi="Arial" w:cs="Arial"/>
          <w:color w:val="auto"/>
        </w:rPr>
        <w:t>u</w:t>
      </w:r>
      <w:r w:rsidR="00856EB2" w:rsidRPr="00A166F6">
        <w:rPr>
          <w:rFonts w:ascii="Arial" w:hAnsi="Arial" w:cs="Arial"/>
          <w:color w:val="auto"/>
        </w:rPr>
        <w:t xml:space="preserve"> djelatnost</w:t>
      </w:r>
      <w:r w:rsidR="006B10A3" w:rsidRPr="00A166F6">
        <w:rPr>
          <w:rFonts w:ascii="Arial" w:hAnsi="Arial" w:cs="Arial"/>
          <w:color w:val="auto"/>
        </w:rPr>
        <w:t xml:space="preserve"> </w:t>
      </w:r>
      <w:r w:rsidR="00856EB2" w:rsidRPr="00A166F6">
        <w:rPr>
          <w:rFonts w:ascii="Arial" w:hAnsi="Arial" w:cs="Arial"/>
          <w:color w:val="auto"/>
        </w:rPr>
        <w:t xml:space="preserve">ako </w:t>
      </w:r>
      <w:r w:rsidR="006B10A3" w:rsidRPr="00A166F6">
        <w:rPr>
          <w:rFonts w:ascii="Arial" w:hAnsi="Arial" w:cs="Arial"/>
          <w:color w:val="auto"/>
        </w:rPr>
        <w:t>ispunjava opće uvjete i poseban uvjet u pogledu stručne spreme.</w:t>
      </w:r>
    </w:p>
    <w:p w14:paraId="2F26217D" w14:textId="34510912" w:rsidR="00AC014D" w:rsidRPr="00A166F6" w:rsidRDefault="00380868" w:rsidP="00AC014D">
      <w:pPr>
        <w:pStyle w:val="Default"/>
        <w:jc w:val="both"/>
        <w:rPr>
          <w:rFonts w:ascii="Arial" w:hAnsi="Arial" w:cs="Arial"/>
          <w:color w:val="auto"/>
        </w:rPr>
      </w:pPr>
      <w:r w:rsidRPr="00A166F6">
        <w:rPr>
          <w:rFonts w:ascii="Arial" w:hAnsi="Arial" w:cs="Arial"/>
          <w:color w:val="auto"/>
        </w:rPr>
        <w:t>(</w:t>
      </w:r>
      <w:r w:rsidR="00AC014D" w:rsidRPr="00A166F6">
        <w:rPr>
          <w:rFonts w:ascii="Arial" w:hAnsi="Arial" w:cs="Arial"/>
          <w:color w:val="auto"/>
        </w:rPr>
        <w:t>2</w:t>
      </w:r>
      <w:r w:rsidRPr="00A166F6">
        <w:rPr>
          <w:rFonts w:ascii="Arial" w:hAnsi="Arial" w:cs="Arial"/>
          <w:color w:val="auto"/>
        </w:rPr>
        <w:t xml:space="preserve">) Srodne djelatnosti, za čije obavljanje je dovoljno osposobljavanje u trajanju do tri mjeseca i </w:t>
      </w:r>
      <w:r w:rsidR="00A10259" w:rsidRPr="00A166F6">
        <w:rPr>
          <w:rFonts w:ascii="Arial" w:hAnsi="Arial" w:cs="Arial"/>
          <w:color w:val="auto"/>
        </w:rPr>
        <w:t>koje nisu regulisane posebnim propisima</w:t>
      </w:r>
      <w:r w:rsidRPr="00A166F6">
        <w:rPr>
          <w:rFonts w:ascii="Arial" w:hAnsi="Arial" w:cs="Arial"/>
          <w:color w:val="auto"/>
        </w:rPr>
        <w:t>, mogu obavljati lica sa završenom najmanje osnovnom školom</w:t>
      </w:r>
      <w:r w:rsidR="00A10259" w:rsidRPr="00A166F6">
        <w:rPr>
          <w:rFonts w:ascii="Arial" w:hAnsi="Arial" w:cs="Arial"/>
          <w:color w:val="auto"/>
        </w:rPr>
        <w:t>.</w:t>
      </w:r>
      <w:r w:rsidR="00AC014D" w:rsidRPr="00A166F6">
        <w:rPr>
          <w:rFonts w:ascii="Arial" w:hAnsi="Arial" w:cs="Arial"/>
          <w:color w:val="auto"/>
        </w:rPr>
        <w:t xml:space="preserve"> </w:t>
      </w:r>
    </w:p>
    <w:p w14:paraId="61FD1104" w14:textId="4CBD78E9" w:rsidR="00AC014D" w:rsidRPr="00A166F6" w:rsidRDefault="00AC014D" w:rsidP="00AC014D">
      <w:pPr>
        <w:pStyle w:val="Default"/>
        <w:jc w:val="both"/>
        <w:rPr>
          <w:rFonts w:ascii="Arial" w:hAnsi="Arial" w:cs="Arial"/>
          <w:color w:val="auto"/>
        </w:rPr>
      </w:pPr>
      <w:r w:rsidRPr="00A166F6">
        <w:rPr>
          <w:rFonts w:ascii="Arial" w:hAnsi="Arial" w:cs="Arial"/>
          <w:color w:val="auto"/>
        </w:rPr>
        <w:t xml:space="preserve">(3) Za obavljanje srodnih djelatnosti fizičko lice mora dobiti odobrenje koje izdaje nadležni organ i upisuje ga u Obrtni registar. </w:t>
      </w:r>
    </w:p>
    <w:p w14:paraId="7BAEEAC8" w14:textId="6B224F1D" w:rsidR="00380868" w:rsidRPr="00A166F6" w:rsidRDefault="00AC014D" w:rsidP="00AC014D">
      <w:pPr>
        <w:pStyle w:val="Default"/>
        <w:jc w:val="both"/>
        <w:rPr>
          <w:rFonts w:ascii="Arial" w:hAnsi="Arial" w:cs="Arial"/>
          <w:color w:val="auto"/>
        </w:rPr>
      </w:pPr>
      <w:r w:rsidRPr="00A166F6">
        <w:rPr>
          <w:rFonts w:ascii="Arial" w:hAnsi="Arial" w:cs="Arial"/>
          <w:color w:val="auto"/>
        </w:rPr>
        <w:t xml:space="preserve">(4) Sadržaj i oblik </w:t>
      </w:r>
      <w:r w:rsidR="0073377C" w:rsidRPr="00A166F6">
        <w:rPr>
          <w:rFonts w:ascii="Arial" w:hAnsi="Arial" w:cs="Arial"/>
          <w:color w:val="auto"/>
        </w:rPr>
        <w:t>rješenja kojim se odobrava</w:t>
      </w:r>
      <w:r w:rsidRPr="00A166F6">
        <w:rPr>
          <w:rFonts w:ascii="Arial" w:hAnsi="Arial" w:cs="Arial"/>
          <w:color w:val="auto"/>
        </w:rPr>
        <w:t xml:space="preserve"> obavljanje srodn</w:t>
      </w:r>
      <w:r w:rsidR="0073377C" w:rsidRPr="00A166F6">
        <w:rPr>
          <w:rFonts w:ascii="Arial" w:hAnsi="Arial" w:cs="Arial"/>
          <w:color w:val="auto"/>
        </w:rPr>
        <w:t>ih</w:t>
      </w:r>
      <w:r w:rsidRPr="00A166F6">
        <w:rPr>
          <w:rFonts w:ascii="Arial" w:hAnsi="Arial" w:cs="Arial"/>
          <w:color w:val="auto"/>
        </w:rPr>
        <w:t xml:space="preserve"> djelatnosti i postupak upisa u Obrtni registar, </w:t>
      </w:r>
      <w:r w:rsidR="00D731D8" w:rsidRPr="00A166F6">
        <w:rPr>
          <w:rFonts w:ascii="Arial" w:hAnsi="Arial" w:cs="Arial"/>
          <w:color w:val="auto"/>
        </w:rPr>
        <w:t>propisuje se P</w:t>
      </w:r>
      <w:r w:rsidRPr="00A166F6">
        <w:rPr>
          <w:rFonts w:ascii="Arial" w:hAnsi="Arial" w:cs="Arial"/>
          <w:color w:val="auto"/>
        </w:rPr>
        <w:t>ravilnikom iz člana 11. stav (5) ovog zakona.</w:t>
      </w:r>
    </w:p>
    <w:p w14:paraId="3B0E069C" w14:textId="077ECB8D" w:rsidR="006B10A3" w:rsidRPr="00A166F6" w:rsidRDefault="00D731D8" w:rsidP="00AC014D">
      <w:pPr>
        <w:pStyle w:val="Default"/>
        <w:jc w:val="both"/>
        <w:rPr>
          <w:rFonts w:ascii="Arial" w:hAnsi="Arial" w:cs="Arial"/>
          <w:color w:val="auto"/>
        </w:rPr>
      </w:pPr>
      <w:r w:rsidRPr="00A166F6">
        <w:rPr>
          <w:rFonts w:ascii="Arial" w:hAnsi="Arial" w:cs="Arial"/>
          <w:color w:val="auto"/>
        </w:rPr>
        <w:t xml:space="preserve">(5) </w:t>
      </w:r>
      <w:r w:rsidR="006B10A3" w:rsidRPr="00A166F6">
        <w:rPr>
          <w:rFonts w:ascii="Arial" w:hAnsi="Arial" w:cs="Arial"/>
          <w:color w:val="auto"/>
        </w:rPr>
        <w:t>Popis srodnih djelatnosti koje se mogu obavljati sezonski i uvjete za njihovo obavljanje propisuje</w:t>
      </w:r>
      <w:r w:rsidRPr="00A166F6">
        <w:rPr>
          <w:rFonts w:ascii="Arial" w:hAnsi="Arial" w:cs="Arial"/>
          <w:color w:val="auto"/>
        </w:rPr>
        <w:t xml:space="preserve"> se Pravilnikom iz člana 8. stav (3) ovog </w:t>
      </w:r>
      <w:r w:rsidR="003A6F0B" w:rsidRPr="00A166F6">
        <w:rPr>
          <w:rFonts w:ascii="Arial" w:hAnsi="Arial" w:cs="Arial"/>
          <w:color w:val="auto"/>
        </w:rPr>
        <w:t>z</w:t>
      </w:r>
      <w:r w:rsidRPr="00A166F6">
        <w:rPr>
          <w:rFonts w:ascii="Arial" w:hAnsi="Arial" w:cs="Arial"/>
          <w:color w:val="auto"/>
        </w:rPr>
        <w:t>akona.</w:t>
      </w:r>
    </w:p>
    <w:p w14:paraId="78CD9130" w14:textId="6CBB29B3" w:rsidR="00A10259" w:rsidRPr="00A166F6" w:rsidRDefault="00D731D8" w:rsidP="00380868">
      <w:pPr>
        <w:pStyle w:val="Default"/>
        <w:jc w:val="both"/>
        <w:rPr>
          <w:rFonts w:ascii="Arial" w:hAnsi="Arial" w:cs="Arial"/>
          <w:color w:val="auto"/>
        </w:rPr>
      </w:pPr>
      <w:r w:rsidRPr="00A166F6">
        <w:rPr>
          <w:rFonts w:ascii="Arial" w:hAnsi="Arial" w:cs="Arial"/>
          <w:color w:val="auto"/>
        </w:rPr>
        <w:t xml:space="preserve">(6) </w:t>
      </w:r>
      <w:r w:rsidR="00A10259" w:rsidRPr="00A166F6">
        <w:rPr>
          <w:rFonts w:ascii="Arial" w:hAnsi="Arial" w:cs="Arial"/>
          <w:color w:val="auto"/>
        </w:rPr>
        <w:t>Na</w:t>
      </w:r>
      <w:r w:rsidR="0025114C" w:rsidRPr="00A166F6">
        <w:rPr>
          <w:rFonts w:ascii="Arial" w:hAnsi="Arial" w:cs="Arial"/>
          <w:color w:val="auto"/>
        </w:rPr>
        <w:t xml:space="preserve"> uvjete za obavljanje</w:t>
      </w:r>
      <w:r w:rsidR="006B10A3" w:rsidRPr="00A166F6">
        <w:rPr>
          <w:rFonts w:ascii="Arial" w:hAnsi="Arial" w:cs="Arial"/>
          <w:color w:val="auto"/>
        </w:rPr>
        <w:t xml:space="preserve"> srodnih djelatnosti</w:t>
      </w:r>
      <w:r w:rsidR="0025114C" w:rsidRPr="00A166F6">
        <w:rPr>
          <w:rFonts w:ascii="Arial" w:hAnsi="Arial" w:cs="Arial"/>
          <w:color w:val="auto"/>
        </w:rPr>
        <w:t>,</w:t>
      </w:r>
      <w:r w:rsidR="00A10259" w:rsidRPr="00A166F6">
        <w:rPr>
          <w:rFonts w:ascii="Arial" w:hAnsi="Arial" w:cs="Arial"/>
          <w:color w:val="auto"/>
        </w:rPr>
        <w:t xml:space="preserve"> </w:t>
      </w:r>
      <w:r w:rsidR="0025114C" w:rsidRPr="00A166F6">
        <w:rPr>
          <w:rFonts w:ascii="Arial" w:hAnsi="Arial" w:cs="Arial"/>
          <w:color w:val="auto"/>
        </w:rPr>
        <w:t>osnivanje</w:t>
      </w:r>
      <w:r w:rsidR="00B21E89" w:rsidRPr="00A166F6">
        <w:rPr>
          <w:rFonts w:ascii="Arial" w:hAnsi="Arial" w:cs="Arial"/>
          <w:color w:val="auto"/>
        </w:rPr>
        <w:t>,</w:t>
      </w:r>
      <w:r w:rsidR="0025114C" w:rsidRPr="00A166F6">
        <w:rPr>
          <w:rFonts w:ascii="Arial" w:hAnsi="Arial" w:cs="Arial"/>
          <w:color w:val="auto"/>
        </w:rPr>
        <w:t xml:space="preserve"> poslovanje</w:t>
      </w:r>
      <w:r w:rsidR="00B21E89" w:rsidRPr="00A166F6">
        <w:rPr>
          <w:rFonts w:ascii="Arial" w:hAnsi="Arial" w:cs="Arial"/>
          <w:color w:val="auto"/>
        </w:rPr>
        <w:t xml:space="preserve"> i prestanak</w:t>
      </w:r>
      <w:r w:rsidR="0025114C" w:rsidRPr="00A166F6">
        <w:rPr>
          <w:rFonts w:ascii="Arial" w:hAnsi="Arial" w:cs="Arial"/>
          <w:color w:val="auto"/>
        </w:rPr>
        <w:t xml:space="preserve"> </w:t>
      </w:r>
      <w:r w:rsidR="00B21E89" w:rsidRPr="00A166F6">
        <w:rPr>
          <w:rFonts w:ascii="Arial" w:hAnsi="Arial" w:cs="Arial"/>
          <w:color w:val="auto"/>
        </w:rPr>
        <w:t>obavljanja srodnih djelatnosti</w:t>
      </w:r>
      <w:r w:rsidR="006B10A3" w:rsidRPr="00A166F6">
        <w:rPr>
          <w:rFonts w:ascii="Arial" w:hAnsi="Arial" w:cs="Arial"/>
          <w:color w:val="auto"/>
        </w:rPr>
        <w:t>,</w:t>
      </w:r>
      <w:r w:rsidR="00A10259" w:rsidRPr="00A166F6">
        <w:rPr>
          <w:rFonts w:ascii="Arial" w:hAnsi="Arial" w:cs="Arial"/>
          <w:color w:val="auto"/>
        </w:rPr>
        <w:t xml:space="preserve"> </w:t>
      </w:r>
      <w:r w:rsidR="00675566" w:rsidRPr="00A166F6">
        <w:rPr>
          <w:rFonts w:ascii="Arial" w:hAnsi="Arial" w:cs="Arial"/>
          <w:color w:val="auto"/>
        </w:rPr>
        <w:t xml:space="preserve">odgovarajuće se </w:t>
      </w:r>
      <w:r w:rsidR="00A10259" w:rsidRPr="00A166F6">
        <w:rPr>
          <w:rFonts w:ascii="Arial" w:hAnsi="Arial" w:cs="Arial"/>
          <w:color w:val="auto"/>
        </w:rPr>
        <w:t xml:space="preserve">primjenjuju odredbe poglavlja II ovog </w:t>
      </w:r>
      <w:r w:rsidR="003A6F0B" w:rsidRPr="00A166F6">
        <w:rPr>
          <w:rFonts w:ascii="Arial" w:hAnsi="Arial" w:cs="Arial"/>
          <w:color w:val="auto"/>
        </w:rPr>
        <w:t>z</w:t>
      </w:r>
      <w:r w:rsidR="00A10259" w:rsidRPr="00A166F6">
        <w:rPr>
          <w:rFonts w:ascii="Arial" w:hAnsi="Arial" w:cs="Arial"/>
          <w:color w:val="auto"/>
        </w:rPr>
        <w:t>akona</w:t>
      </w:r>
      <w:r w:rsidR="0025114C" w:rsidRPr="00A166F6">
        <w:rPr>
          <w:rFonts w:ascii="Arial" w:hAnsi="Arial" w:cs="Arial"/>
          <w:color w:val="auto"/>
        </w:rPr>
        <w:t>.</w:t>
      </w:r>
    </w:p>
    <w:p w14:paraId="082B9D77" w14:textId="101333C0" w:rsidR="00B20A80" w:rsidRPr="00A166F6" w:rsidRDefault="00B20A80" w:rsidP="00380868">
      <w:pPr>
        <w:pStyle w:val="Default"/>
        <w:jc w:val="both"/>
        <w:rPr>
          <w:rFonts w:ascii="Arial" w:hAnsi="Arial" w:cs="Arial"/>
          <w:b/>
          <w:bCs/>
          <w:color w:val="auto"/>
        </w:rPr>
      </w:pPr>
    </w:p>
    <w:p w14:paraId="7B8E1C0E" w14:textId="182C01C3" w:rsidR="0025114C" w:rsidRPr="00A166F6" w:rsidRDefault="006B10A3" w:rsidP="00FF4639">
      <w:pPr>
        <w:pStyle w:val="Default"/>
        <w:jc w:val="both"/>
        <w:rPr>
          <w:rFonts w:ascii="Arial" w:hAnsi="Arial" w:cs="Arial"/>
          <w:color w:val="auto"/>
        </w:rPr>
      </w:pPr>
      <w:r w:rsidRPr="00A166F6" w:rsidDel="006B10A3">
        <w:rPr>
          <w:rFonts w:ascii="Arial" w:hAnsi="Arial" w:cs="Arial"/>
          <w:b/>
          <w:bCs/>
          <w:color w:val="auto"/>
        </w:rPr>
        <w:t xml:space="preserve"> </w:t>
      </w:r>
    </w:p>
    <w:p w14:paraId="35242051" w14:textId="0C4FDE92" w:rsidR="00090772" w:rsidRPr="00A166F6" w:rsidRDefault="00434502" w:rsidP="005D153A">
      <w:pPr>
        <w:pStyle w:val="Default"/>
        <w:rPr>
          <w:rFonts w:ascii="Arial" w:hAnsi="Arial" w:cs="Arial"/>
          <w:b/>
          <w:bCs/>
          <w:color w:val="auto"/>
        </w:rPr>
      </w:pPr>
      <w:r w:rsidRPr="00A166F6">
        <w:rPr>
          <w:rFonts w:ascii="Arial" w:hAnsi="Arial" w:cs="Arial"/>
          <w:b/>
          <w:bCs/>
          <w:color w:val="auto"/>
        </w:rPr>
        <w:t>Odjeljak B</w:t>
      </w:r>
      <w:r w:rsidR="0025114C" w:rsidRPr="00A166F6">
        <w:rPr>
          <w:rFonts w:ascii="Arial" w:hAnsi="Arial" w:cs="Arial"/>
          <w:b/>
          <w:bCs/>
          <w:color w:val="auto"/>
        </w:rPr>
        <w:t>.</w:t>
      </w:r>
      <w:r w:rsidRPr="00A166F6">
        <w:rPr>
          <w:rFonts w:ascii="Arial" w:hAnsi="Arial" w:cs="Arial"/>
          <w:b/>
          <w:bCs/>
          <w:color w:val="auto"/>
        </w:rPr>
        <w:t xml:space="preserve">  </w:t>
      </w:r>
      <w:r w:rsidR="0025114C" w:rsidRPr="00A166F6">
        <w:rPr>
          <w:rFonts w:ascii="Arial" w:hAnsi="Arial" w:cs="Arial"/>
          <w:b/>
          <w:bCs/>
          <w:color w:val="auto"/>
        </w:rPr>
        <w:t xml:space="preserve"> Domaća radinost</w:t>
      </w:r>
    </w:p>
    <w:p w14:paraId="45F89074" w14:textId="6B4C43FE" w:rsidR="00856EB2" w:rsidRPr="00A166F6" w:rsidRDefault="00856EB2" w:rsidP="008017FD">
      <w:pPr>
        <w:pStyle w:val="Default"/>
        <w:jc w:val="center"/>
        <w:rPr>
          <w:rFonts w:ascii="Arial" w:hAnsi="Arial" w:cs="Arial"/>
          <w:color w:val="auto"/>
        </w:rPr>
      </w:pPr>
      <w:r w:rsidRPr="00A166F6">
        <w:rPr>
          <w:rFonts w:ascii="Arial" w:hAnsi="Arial" w:cs="Arial"/>
          <w:b/>
          <w:bCs/>
          <w:color w:val="auto"/>
        </w:rPr>
        <w:t>Član</w:t>
      </w:r>
      <w:r w:rsidR="006A1117" w:rsidRPr="00A166F6">
        <w:rPr>
          <w:rFonts w:ascii="Arial" w:hAnsi="Arial" w:cs="Arial"/>
          <w:b/>
          <w:bCs/>
          <w:color w:val="auto"/>
        </w:rPr>
        <w:t xml:space="preserve"> </w:t>
      </w:r>
      <w:r w:rsidR="0073377C" w:rsidRPr="00A166F6">
        <w:rPr>
          <w:rFonts w:ascii="Arial" w:hAnsi="Arial" w:cs="Arial"/>
          <w:b/>
          <w:bCs/>
          <w:color w:val="auto"/>
        </w:rPr>
        <w:t>38</w:t>
      </w:r>
      <w:r w:rsidR="00A130B1" w:rsidRPr="00A166F6">
        <w:rPr>
          <w:rFonts w:ascii="Arial" w:hAnsi="Arial" w:cs="Arial"/>
          <w:b/>
          <w:bCs/>
          <w:color w:val="auto"/>
        </w:rPr>
        <w:t>.</w:t>
      </w:r>
    </w:p>
    <w:p w14:paraId="6BCA817D" w14:textId="77777777" w:rsidR="00664EAC" w:rsidRPr="00A166F6" w:rsidRDefault="00664EAC" w:rsidP="008017FD">
      <w:pPr>
        <w:pStyle w:val="Default"/>
        <w:jc w:val="both"/>
        <w:rPr>
          <w:rFonts w:ascii="Arial" w:hAnsi="Arial" w:cs="Arial"/>
          <w:color w:val="auto"/>
        </w:rPr>
      </w:pPr>
    </w:p>
    <w:p w14:paraId="52D67FF6" w14:textId="3B772388" w:rsidR="00377E6F" w:rsidRPr="00A166F6" w:rsidRDefault="00377E6F" w:rsidP="00377E6F">
      <w:pPr>
        <w:pStyle w:val="Default"/>
        <w:jc w:val="center"/>
        <w:rPr>
          <w:rFonts w:ascii="Arial" w:hAnsi="Arial" w:cs="Arial"/>
          <w:color w:val="auto"/>
        </w:rPr>
      </w:pPr>
      <w:r w:rsidRPr="00A166F6">
        <w:rPr>
          <w:rFonts w:ascii="Arial" w:hAnsi="Arial" w:cs="Arial"/>
          <w:b/>
          <w:bCs/>
          <w:color w:val="auto"/>
        </w:rPr>
        <w:t>(</w:t>
      </w:r>
      <w:r w:rsidR="00B21E89" w:rsidRPr="00A166F6">
        <w:rPr>
          <w:rFonts w:ascii="Arial" w:hAnsi="Arial" w:cs="Arial"/>
          <w:b/>
          <w:bCs/>
          <w:color w:val="auto"/>
        </w:rPr>
        <w:t xml:space="preserve">Uvjeti za obavljanje, </w:t>
      </w:r>
      <w:r w:rsidR="005D153A" w:rsidRPr="00A166F6">
        <w:rPr>
          <w:rFonts w:ascii="Arial" w:hAnsi="Arial" w:cs="Arial"/>
          <w:b/>
          <w:bCs/>
          <w:color w:val="auto"/>
        </w:rPr>
        <w:t>osnivanje, poslovanje</w:t>
      </w:r>
      <w:r w:rsidR="00B21E89" w:rsidRPr="00A166F6">
        <w:rPr>
          <w:rFonts w:ascii="Arial" w:hAnsi="Arial" w:cs="Arial"/>
          <w:b/>
          <w:bCs/>
          <w:color w:val="auto"/>
        </w:rPr>
        <w:t xml:space="preserve"> </w:t>
      </w:r>
      <w:r w:rsidR="0090589D" w:rsidRPr="00A166F6">
        <w:rPr>
          <w:rFonts w:ascii="Arial" w:hAnsi="Arial" w:cs="Arial"/>
          <w:b/>
          <w:bCs/>
          <w:color w:val="auto"/>
        </w:rPr>
        <w:t>i</w:t>
      </w:r>
      <w:r w:rsidR="00B21E89" w:rsidRPr="00A166F6">
        <w:rPr>
          <w:rFonts w:ascii="Arial" w:hAnsi="Arial" w:cs="Arial"/>
          <w:b/>
          <w:bCs/>
          <w:color w:val="auto"/>
        </w:rPr>
        <w:t xml:space="preserve"> presta</w:t>
      </w:r>
      <w:r w:rsidR="00B5772E" w:rsidRPr="00A166F6">
        <w:rPr>
          <w:rFonts w:ascii="Arial" w:hAnsi="Arial" w:cs="Arial"/>
          <w:b/>
          <w:bCs/>
          <w:color w:val="auto"/>
        </w:rPr>
        <w:t>nak obavljanja domaće radinosti</w:t>
      </w:r>
      <w:r w:rsidRPr="00A166F6">
        <w:rPr>
          <w:rFonts w:ascii="Arial" w:hAnsi="Arial" w:cs="Arial"/>
          <w:b/>
          <w:bCs/>
          <w:color w:val="auto"/>
        </w:rPr>
        <w:t>)</w:t>
      </w:r>
    </w:p>
    <w:p w14:paraId="1184A980" w14:textId="578D93A8" w:rsidR="002E2CCC" w:rsidRPr="00A166F6" w:rsidRDefault="00377E6F" w:rsidP="002E2CCC">
      <w:pPr>
        <w:pStyle w:val="ListParagraph"/>
        <w:widowControl w:val="0"/>
        <w:numPr>
          <w:ilvl w:val="0"/>
          <w:numId w:val="48"/>
        </w:numPr>
        <w:autoSpaceDE w:val="0"/>
        <w:autoSpaceDN w:val="0"/>
        <w:adjustRightInd w:val="0"/>
        <w:spacing w:line="276" w:lineRule="auto"/>
        <w:ind w:left="426"/>
        <w:jc w:val="both"/>
        <w:rPr>
          <w:rFonts w:ascii="Arial" w:hAnsi="Arial" w:cs="Arial"/>
          <w:sz w:val="24"/>
          <w:szCs w:val="24"/>
          <w:u w:val="single"/>
        </w:rPr>
      </w:pPr>
      <w:r w:rsidRPr="00A166F6">
        <w:rPr>
          <w:rFonts w:ascii="Arial" w:hAnsi="Arial" w:cs="Arial"/>
        </w:rPr>
        <w:t xml:space="preserve"> </w:t>
      </w:r>
      <w:r w:rsidR="002E2CCC" w:rsidRPr="00A166F6">
        <w:rPr>
          <w:rFonts w:ascii="Arial" w:hAnsi="Arial" w:cs="Arial"/>
          <w:sz w:val="24"/>
          <w:szCs w:val="24"/>
        </w:rPr>
        <w:t>Domaćom radinosti smatraju se određeni obrti i srodne djelatnosti, za čije obavljanje se ne traži odgovarajuća stručna sprema.</w:t>
      </w:r>
    </w:p>
    <w:p w14:paraId="557217D0" w14:textId="77777777" w:rsidR="00AC014D" w:rsidRPr="00A166F6" w:rsidRDefault="002E2CCC" w:rsidP="0076421F">
      <w:pPr>
        <w:pStyle w:val="Default"/>
        <w:jc w:val="both"/>
        <w:rPr>
          <w:rFonts w:ascii="Arial" w:hAnsi="Arial" w:cs="Arial"/>
          <w:color w:val="auto"/>
        </w:rPr>
      </w:pPr>
      <w:r w:rsidRPr="00A166F6">
        <w:rPr>
          <w:rFonts w:ascii="Arial" w:hAnsi="Arial" w:cs="Arial"/>
          <w:color w:val="auto"/>
        </w:rPr>
        <w:t xml:space="preserve">(2) </w:t>
      </w:r>
      <w:r w:rsidR="0076421F" w:rsidRPr="00A166F6">
        <w:rPr>
          <w:rFonts w:ascii="Arial" w:hAnsi="Arial" w:cs="Arial"/>
          <w:color w:val="auto"/>
        </w:rPr>
        <w:t>Domaća radinost</w:t>
      </w:r>
      <w:r w:rsidR="00377E6F" w:rsidRPr="00A166F6">
        <w:rPr>
          <w:rFonts w:ascii="Arial" w:hAnsi="Arial" w:cs="Arial"/>
          <w:color w:val="auto"/>
        </w:rPr>
        <w:t xml:space="preserve"> obavlja se samostalno ili uz pomoć članova zajedničkog domaćinstva. </w:t>
      </w:r>
    </w:p>
    <w:p w14:paraId="09F7DB69" w14:textId="11CD13C0" w:rsidR="00377E6F" w:rsidRPr="00A166F6" w:rsidRDefault="00AC014D" w:rsidP="0076421F">
      <w:pPr>
        <w:pStyle w:val="Default"/>
        <w:jc w:val="both"/>
        <w:rPr>
          <w:rFonts w:ascii="Arial" w:hAnsi="Arial" w:cs="Arial"/>
          <w:color w:val="auto"/>
        </w:rPr>
      </w:pPr>
      <w:r w:rsidRPr="00A166F6">
        <w:rPr>
          <w:rFonts w:ascii="Arial" w:hAnsi="Arial" w:cs="Arial"/>
          <w:color w:val="auto"/>
        </w:rPr>
        <w:t>(3) Ministar pravilnikom propisuje djelatnosti koje se mogu obavljati kao domaća radinost i uvjete za njihovo obavljanje.</w:t>
      </w:r>
    </w:p>
    <w:p w14:paraId="04A8F2DC" w14:textId="0DD112D7" w:rsidR="0076421F" w:rsidRPr="00A166F6" w:rsidRDefault="00377E6F" w:rsidP="0076421F">
      <w:pPr>
        <w:pStyle w:val="Default"/>
        <w:jc w:val="both"/>
        <w:rPr>
          <w:rFonts w:ascii="Arial" w:hAnsi="Arial" w:cs="Arial"/>
          <w:color w:val="auto"/>
        </w:rPr>
      </w:pPr>
      <w:r w:rsidRPr="00A166F6">
        <w:rPr>
          <w:rFonts w:ascii="Arial" w:hAnsi="Arial" w:cs="Arial"/>
          <w:color w:val="auto"/>
        </w:rPr>
        <w:t>(</w:t>
      </w:r>
      <w:r w:rsidR="00AC014D" w:rsidRPr="00A166F6">
        <w:rPr>
          <w:rFonts w:ascii="Arial" w:hAnsi="Arial" w:cs="Arial"/>
          <w:color w:val="auto"/>
        </w:rPr>
        <w:t>4</w:t>
      </w:r>
      <w:r w:rsidRPr="00A166F6">
        <w:rPr>
          <w:rFonts w:ascii="Arial" w:hAnsi="Arial" w:cs="Arial"/>
          <w:color w:val="auto"/>
        </w:rPr>
        <w:t xml:space="preserve">) </w:t>
      </w:r>
      <w:r w:rsidR="0076421F" w:rsidRPr="00A166F6">
        <w:rPr>
          <w:rFonts w:ascii="Arial" w:hAnsi="Arial" w:cs="Arial"/>
          <w:color w:val="auto"/>
        </w:rPr>
        <w:t xml:space="preserve">Nadležni organ rješenjem odobrava obavljanje domaće radinosti </w:t>
      </w:r>
      <w:r w:rsidR="002E2CCC" w:rsidRPr="00A166F6">
        <w:rPr>
          <w:rFonts w:ascii="Arial" w:hAnsi="Arial" w:cs="Arial"/>
          <w:color w:val="auto"/>
        </w:rPr>
        <w:t>i</w:t>
      </w:r>
      <w:r w:rsidR="0076421F" w:rsidRPr="00A166F6">
        <w:rPr>
          <w:rFonts w:ascii="Arial" w:hAnsi="Arial" w:cs="Arial"/>
          <w:color w:val="auto"/>
        </w:rPr>
        <w:t xml:space="preserve"> upisuje je u Obrtni registar.</w:t>
      </w:r>
    </w:p>
    <w:p w14:paraId="60799FBC" w14:textId="564F825E" w:rsidR="00377E6F" w:rsidRPr="00A166F6" w:rsidRDefault="00AC014D" w:rsidP="0073377C">
      <w:pPr>
        <w:pStyle w:val="Default"/>
        <w:jc w:val="both"/>
        <w:rPr>
          <w:rFonts w:ascii="Arial" w:hAnsi="Arial" w:cs="Arial"/>
          <w:color w:val="auto"/>
        </w:rPr>
      </w:pPr>
      <w:r w:rsidRPr="00A166F6">
        <w:rPr>
          <w:rFonts w:ascii="Arial" w:hAnsi="Arial" w:cs="Arial"/>
          <w:color w:val="auto"/>
        </w:rPr>
        <w:t xml:space="preserve">(5) Sadržaj i oblik </w:t>
      </w:r>
      <w:r w:rsidR="0073377C" w:rsidRPr="00A166F6">
        <w:rPr>
          <w:rFonts w:ascii="Arial" w:hAnsi="Arial" w:cs="Arial"/>
          <w:color w:val="auto"/>
        </w:rPr>
        <w:t>rješenja</w:t>
      </w:r>
      <w:r w:rsidRPr="00A166F6">
        <w:rPr>
          <w:rFonts w:ascii="Arial" w:hAnsi="Arial" w:cs="Arial"/>
          <w:color w:val="auto"/>
        </w:rPr>
        <w:t xml:space="preserve"> </w:t>
      </w:r>
      <w:r w:rsidR="0073377C" w:rsidRPr="00A166F6">
        <w:rPr>
          <w:rFonts w:ascii="Arial" w:hAnsi="Arial" w:cs="Arial"/>
          <w:color w:val="auto"/>
        </w:rPr>
        <w:t xml:space="preserve">kojim se odobrava </w:t>
      </w:r>
      <w:r w:rsidRPr="00A166F6">
        <w:rPr>
          <w:rFonts w:ascii="Arial" w:hAnsi="Arial" w:cs="Arial"/>
          <w:color w:val="auto"/>
        </w:rPr>
        <w:t>obavljanje domaće radinosti i postupak upisa u Obrtni registar, propisuje se pravilnikom iz člana 11. stav (5) ovog zakona.</w:t>
      </w:r>
      <w:r w:rsidR="0076421F" w:rsidRPr="00A166F6">
        <w:rPr>
          <w:rFonts w:ascii="Arial" w:hAnsi="Arial" w:cs="Arial"/>
          <w:color w:val="auto"/>
        </w:rPr>
        <w:t xml:space="preserve"> </w:t>
      </w:r>
    </w:p>
    <w:p w14:paraId="51E0BC75" w14:textId="04934722" w:rsidR="00867864" w:rsidRPr="00A166F6" w:rsidRDefault="00867864" w:rsidP="0076421F">
      <w:pPr>
        <w:pStyle w:val="Default"/>
        <w:jc w:val="both"/>
        <w:rPr>
          <w:rFonts w:ascii="Arial" w:hAnsi="Arial" w:cs="Arial"/>
          <w:color w:val="auto"/>
        </w:rPr>
      </w:pPr>
      <w:r w:rsidRPr="00A166F6">
        <w:rPr>
          <w:rFonts w:ascii="Arial" w:hAnsi="Arial" w:cs="Arial"/>
          <w:color w:val="auto"/>
        </w:rPr>
        <w:t>(</w:t>
      </w:r>
      <w:r w:rsidR="00AC014D" w:rsidRPr="00A166F6">
        <w:rPr>
          <w:rFonts w:ascii="Arial" w:hAnsi="Arial" w:cs="Arial"/>
          <w:color w:val="auto"/>
        </w:rPr>
        <w:t>6</w:t>
      </w:r>
      <w:r w:rsidRPr="00A166F6">
        <w:rPr>
          <w:rFonts w:ascii="Arial" w:hAnsi="Arial" w:cs="Arial"/>
          <w:color w:val="auto"/>
        </w:rPr>
        <w:t>) Na</w:t>
      </w:r>
      <w:r w:rsidR="0025114C" w:rsidRPr="00A166F6">
        <w:rPr>
          <w:rFonts w:ascii="Arial" w:hAnsi="Arial" w:cs="Arial"/>
          <w:color w:val="auto"/>
        </w:rPr>
        <w:t xml:space="preserve"> uvjete za obavljanje, osnivanje</w:t>
      </w:r>
      <w:r w:rsidR="00B21E89" w:rsidRPr="00A166F6">
        <w:rPr>
          <w:rFonts w:ascii="Arial" w:hAnsi="Arial" w:cs="Arial"/>
          <w:color w:val="auto"/>
        </w:rPr>
        <w:t xml:space="preserve">, </w:t>
      </w:r>
      <w:r w:rsidR="0025114C" w:rsidRPr="00A166F6">
        <w:rPr>
          <w:rFonts w:ascii="Arial" w:hAnsi="Arial" w:cs="Arial"/>
          <w:color w:val="auto"/>
        </w:rPr>
        <w:t>poslovanje</w:t>
      </w:r>
      <w:r w:rsidR="00B21E89" w:rsidRPr="00A166F6">
        <w:rPr>
          <w:rFonts w:ascii="Arial" w:hAnsi="Arial" w:cs="Arial"/>
          <w:color w:val="auto"/>
        </w:rPr>
        <w:t xml:space="preserve"> i prestanak obavljanja</w:t>
      </w:r>
      <w:r w:rsidRPr="00A166F6">
        <w:rPr>
          <w:rFonts w:ascii="Arial" w:hAnsi="Arial" w:cs="Arial"/>
          <w:color w:val="auto"/>
        </w:rPr>
        <w:t xml:space="preserve"> do</w:t>
      </w:r>
      <w:r w:rsidR="0025114C" w:rsidRPr="00A166F6">
        <w:rPr>
          <w:rFonts w:ascii="Arial" w:hAnsi="Arial" w:cs="Arial"/>
          <w:color w:val="auto"/>
        </w:rPr>
        <w:t>maće</w:t>
      </w:r>
      <w:r w:rsidRPr="00A166F6">
        <w:rPr>
          <w:rFonts w:ascii="Arial" w:hAnsi="Arial" w:cs="Arial"/>
          <w:color w:val="auto"/>
        </w:rPr>
        <w:t xml:space="preserve"> radinost</w:t>
      </w:r>
      <w:r w:rsidR="0025114C" w:rsidRPr="00A166F6">
        <w:rPr>
          <w:rFonts w:ascii="Arial" w:hAnsi="Arial" w:cs="Arial"/>
          <w:color w:val="auto"/>
        </w:rPr>
        <w:t>i,</w:t>
      </w:r>
      <w:r w:rsidRPr="00A166F6">
        <w:rPr>
          <w:rFonts w:ascii="Arial" w:hAnsi="Arial" w:cs="Arial"/>
          <w:color w:val="auto"/>
        </w:rPr>
        <w:t xml:space="preserve"> na odgovarajući način </w:t>
      </w:r>
      <w:r w:rsidR="0025114C" w:rsidRPr="00A166F6">
        <w:rPr>
          <w:rFonts w:ascii="Arial" w:hAnsi="Arial" w:cs="Arial"/>
          <w:color w:val="auto"/>
        </w:rPr>
        <w:t xml:space="preserve">se </w:t>
      </w:r>
      <w:r w:rsidRPr="00A166F6">
        <w:rPr>
          <w:rFonts w:ascii="Arial" w:hAnsi="Arial" w:cs="Arial"/>
          <w:color w:val="auto"/>
        </w:rPr>
        <w:t>primjenjuju odredbe poglavlja I</w:t>
      </w:r>
      <w:r w:rsidR="0073377C" w:rsidRPr="00A166F6">
        <w:rPr>
          <w:rFonts w:ascii="Arial" w:hAnsi="Arial" w:cs="Arial"/>
          <w:color w:val="auto"/>
        </w:rPr>
        <w:t>I</w:t>
      </w:r>
      <w:r w:rsidRPr="00A166F6">
        <w:rPr>
          <w:rFonts w:ascii="Arial" w:hAnsi="Arial" w:cs="Arial"/>
          <w:color w:val="auto"/>
        </w:rPr>
        <w:t xml:space="preserve"> ovog </w:t>
      </w:r>
      <w:r w:rsidR="003A6F0B" w:rsidRPr="00A166F6">
        <w:rPr>
          <w:rFonts w:ascii="Arial" w:hAnsi="Arial" w:cs="Arial"/>
          <w:color w:val="auto"/>
        </w:rPr>
        <w:t>z</w:t>
      </w:r>
      <w:r w:rsidRPr="00A166F6">
        <w:rPr>
          <w:rFonts w:ascii="Arial" w:hAnsi="Arial" w:cs="Arial"/>
          <w:color w:val="auto"/>
        </w:rPr>
        <w:t xml:space="preserve">akona. </w:t>
      </w:r>
    </w:p>
    <w:p w14:paraId="34F1E9E1" w14:textId="1A5315D5" w:rsidR="001C0B2E" w:rsidRPr="00A166F6" w:rsidRDefault="001C0B2E" w:rsidP="00377E6F">
      <w:pPr>
        <w:pStyle w:val="Default"/>
        <w:jc w:val="both"/>
        <w:rPr>
          <w:rFonts w:ascii="Arial" w:hAnsi="Arial" w:cs="Arial"/>
          <w:color w:val="auto"/>
        </w:rPr>
      </w:pPr>
    </w:p>
    <w:p w14:paraId="4CB83D47" w14:textId="7C1D21F9" w:rsidR="00AC014D" w:rsidRPr="00A166F6" w:rsidRDefault="00434502" w:rsidP="00377E6F">
      <w:pPr>
        <w:pStyle w:val="Default"/>
        <w:jc w:val="both"/>
        <w:rPr>
          <w:rFonts w:ascii="Arial" w:hAnsi="Arial" w:cs="Arial"/>
          <w:color w:val="auto"/>
        </w:rPr>
      </w:pPr>
      <w:r w:rsidRPr="00A166F6">
        <w:rPr>
          <w:rFonts w:ascii="Arial" w:hAnsi="Arial" w:cs="Arial"/>
          <w:b/>
          <w:color w:val="auto"/>
        </w:rPr>
        <w:t>Odjeljak C</w:t>
      </w:r>
      <w:r w:rsidR="00AC014D" w:rsidRPr="00A166F6">
        <w:rPr>
          <w:rFonts w:ascii="Arial" w:hAnsi="Arial" w:cs="Arial"/>
          <w:b/>
          <w:color w:val="auto"/>
        </w:rPr>
        <w:t>.</w:t>
      </w:r>
      <w:r w:rsidRPr="00A166F6">
        <w:rPr>
          <w:rFonts w:ascii="Arial" w:hAnsi="Arial" w:cs="Arial"/>
          <w:b/>
          <w:color w:val="auto"/>
        </w:rPr>
        <w:t xml:space="preserve"> </w:t>
      </w:r>
      <w:r w:rsidR="00AC014D" w:rsidRPr="00A166F6">
        <w:rPr>
          <w:rFonts w:ascii="Arial" w:hAnsi="Arial" w:cs="Arial"/>
          <w:b/>
          <w:color w:val="auto"/>
        </w:rPr>
        <w:t xml:space="preserve"> Tradicionalni i stari zanat</w:t>
      </w:r>
      <w:r w:rsidR="00AC014D" w:rsidRPr="00A166F6">
        <w:rPr>
          <w:rFonts w:ascii="Arial" w:hAnsi="Arial" w:cs="Arial"/>
          <w:color w:val="auto"/>
        </w:rPr>
        <w:t>i</w:t>
      </w:r>
    </w:p>
    <w:p w14:paraId="0FAAE9C5" w14:textId="77777777" w:rsidR="00A84DD7" w:rsidRPr="00A166F6" w:rsidRDefault="00A84DD7" w:rsidP="00377E6F">
      <w:pPr>
        <w:pStyle w:val="Default"/>
        <w:jc w:val="both"/>
        <w:rPr>
          <w:rFonts w:ascii="Arial" w:hAnsi="Arial" w:cs="Arial"/>
          <w:color w:val="auto"/>
        </w:rPr>
      </w:pPr>
    </w:p>
    <w:p w14:paraId="1C0BD7E9" w14:textId="43492EB5" w:rsidR="00A54B5E" w:rsidRPr="00A166F6" w:rsidRDefault="00A54B5E" w:rsidP="00A54B5E">
      <w:pPr>
        <w:pStyle w:val="Default"/>
        <w:jc w:val="center"/>
        <w:rPr>
          <w:rFonts w:ascii="Arial" w:hAnsi="Arial" w:cs="Arial"/>
          <w:color w:val="auto"/>
        </w:rPr>
      </w:pPr>
      <w:r w:rsidRPr="00A166F6">
        <w:rPr>
          <w:rFonts w:ascii="Arial" w:hAnsi="Arial" w:cs="Arial"/>
          <w:b/>
          <w:bCs/>
          <w:color w:val="auto"/>
        </w:rPr>
        <w:t xml:space="preserve">Član </w:t>
      </w:r>
      <w:r w:rsidR="0073377C" w:rsidRPr="00A166F6">
        <w:rPr>
          <w:rFonts w:ascii="Arial" w:hAnsi="Arial" w:cs="Arial"/>
          <w:b/>
          <w:bCs/>
          <w:color w:val="auto"/>
        </w:rPr>
        <w:t>39</w:t>
      </w:r>
      <w:r w:rsidRPr="00A166F6">
        <w:rPr>
          <w:rFonts w:ascii="Arial" w:hAnsi="Arial" w:cs="Arial"/>
          <w:b/>
          <w:bCs/>
          <w:color w:val="auto"/>
        </w:rPr>
        <w:t>.</w:t>
      </w:r>
    </w:p>
    <w:p w14:paraId="00794F38" w14:textId="16B77252" w:rsidR="00A54B5E" w:rsidRPr="00A166F6" w:rsidRDefault="00A54B5E" w:rsidP="005D153A">
      <w:pPr>
        <w:pStyle w:val="Default"/>
        <w:jc w:val="center"/>
        <w:rPr>
          <w:rFonts w:ascii="Arial" w:hAnsi="Arial" w:cs="Arial"/>
          <w:color w:val="auto"/>
        </w:rPr>
      </w:pPr>
      <w:r w:rsidRPr="00A166F6">
        <w:rPr>
          <w:rFonts w:ascii="Arial" w:hAnsi="Arial" w:cs="Arial"/>
          <w:b/>
          <w:bCs/>
          <w:color w:val="auto"/>
        </w:rPr>
        <w:t>(</w:t>
      </w:r>
      <w:r w:rsidR="00AC014D" w:rsidRPr="00A166F6">
        <w:rPr>
          <w:rFonts w:ascii="Arial" w:hAnsi="Arial" w:cs="Arial"/>
          <w:b/>
          <w:bCs/>
          <w:color w:val="auto"/>
        </w:rPr>
        <w:t>Popis i očuvanje t</w:t>
      </w:r>
      <w:r w:rsidRPr="00A166F6">
        <w:rPr>
          <w:rFonts w:ascii="Arial" w:hAnsi="Arial" w:cs="Arial"/>
          <w:b/>
          <w:bCs/>
          <w:color w:val="auto"/>
        </w:rPr>
        <w:t>radicionalni</w:t>
      </w:r>
      <w:r w:rsidR="00AC014D" w:rsidRPr="00A166F6">
        <w:rPr>
          <w:rFonts w:ascii="Arial" w:hAnsi="Arial" w:cs="Arial"/>
          <w:b/>
          <w:bCs/>
          <w:color w:val="auto"/>
        </w:rPr>
        <w:t>h</w:t>
      </w:r>
      <w:r w:rsidRPr="00A166F6">
        <w:rPr>
          <w:rFonts w:ascii="Arial" w:hAnsi="Arial" w:cs="Arial"/>
          <w:b/>
          <w:bCs/>
          <w:color w:val="auto"/>
        </w:rPr>
        <w:t xml:space="preserve"> </w:t>
      </w:r>
      <w:r w:rsidR="002E2CCC" w:rsidRPr="00A166F6">
        <w:rPr>
          <w:rFonts w:ascii="Arial" w:hAnsi="Arial" w:cs="Arial"/>
          <w:b/>
          <w:bCs/>
          <w:color w:val="auto"/>
        </w:rPr>
        <w:t>i</w:t>
      </w:r>
      <w:r w:rsidRPr="00A166F6">
        <w:rPr>
          <w:rFonts w:ascii="Arial" w:hAnsi="Arial" w:cs="Arial"/>
          <w:b/>
          <w:bCs/>
          <w:color w:val="auto"/>
        </w:rPr>
        <w:t xml:space="preserve"> stari</w:t>
      </w:r>
      <w:r w:rsidR="00AC014D" w:rsidRPr="00A166F6">
        <w:rPr>
          <w:rFonts w:ascii="Arial" w:hAnsi="Arial" w:cs="Arial"/>
          <w:b/>
          <w:bCs/>
          <w:color w:val="auto"/>
        </w:rPr>
        <w:t>h</w:t>
      </w:r>
      <w:r w:rsidRPr="00A166F6">
        <w:rPr>
          <w:rFonts w:ascii="Arial" w:hAnsi="Arial" w:cs="Arial"/>
          <w:b/>
          <w:bCs/>
          <w:color w:val="auto"/>
        </w:rPr>
        <w:t xml:space="preserve"> zanat</w:t>
      </w:r>
      <w:r w:rsidR="00B86DD6" w:rsidRPr="00A166F6">
        <w:rPr>
          <w:rFonts w:ascii="Arial" w:hAnsi="Arial" w:cs="Arial"/>
          <w:b/>
          <w:bCs/>
          <w:color w:val="auto"/>
        </w:rPr>
        <w:t>a</w:t>
      </w:r>
      <w:r w:rsidRPr="00A166F6">
        <w:rPr>
          <w:rFonts w:ascii="Arial" w:hAnsi="Arial" w:cs="Arial"/>
          <w:b/>
          <w:bCs/>
          <w:color w:val="auto"/>
        </w:rPr>
        <w:t>)</w:t>
      </w:r>
    </w:p>
    <w:p w14:paraId="72F42A68" w14:textId="77777777" w:rsidR="00A54B5E" w:rsidRPr="00A166F6" w:rsidRDefault="00A54B5E" w:rsidP="00377E6F">
      <w:pPr>
        <w:pStyle w:val="Default"/>
        <w:jc w:val="both"/>
        <w:rPr>
          <w:rFonts w:ascii="Arial" w:hAnsi="Arial" w:cs="Arial"/>
          <w:color w:val="auto"/>
        </w:rPr>
      </w:pPr>
    </w:p>
    <w:p w14:paraId="2B7EC461" w14:textId="3C3DE5BE" w:rsidR="00022F5A" w:rsidRPr="00A166F6" w:rsidRDefault="00022F5A" w:rsidP="00022F5A">
      <w:pPr>
        <w:pStyle w:val="Default"/>
        <w:jc w:val="both"/>
        <w:rPr>
          <w:rFonts w:ascii="Arial" w:hAnsi="Arial" w:cs="Arial"/>
          <w:color w:val="auto"/>
        </w:rPr>
      </w:pPr>
      <w:r w:rsidRPr="00A166F6">
        <w:rPr>
          <w:rFonts w:ascii="Arial" w:hAnsi="Arial" w:cs="Arial"/>
          <w:color w:val="auto"/>
        </w:rPr>
        <w:t>(</w:t>
      </w:r>
      <w:r w:rsidR="00F35CB3" w:rsidRPr="00A166F6">
        <w:rPr>
          <w:rFonts w:ascii="Arial" w:hAnsi="Arial" w:cs="Arial"/>
          <w:color w:val="auto"/>
        </w:rPr>
        <w:t>1</w:t>
      </w:r>
      <w:r w:rsidRPr="00A166F6">
        <w:rPr>
          <w:rFonts w:ascii="Arial" w:hAnsi="Arial" w:cs="Arial"/>
          <w:color w:val="auto"/>
        </w:rPr>
        <w:t xml:space="preserve">) Vlada Federacije Bosne </w:t>
      </w:r>
      <w:r w:rsidR="00AC014D" w:rsidRPr="00A166F6">
        <w:rPr>
          <w:rFonts w:ascii="Arial" w:hAnsi="Arial" w:cs="Arial"/>
          <w:color w:val="auto"/>
        </w:rPr>
        <w:t>i</w:t>
      </w:r>
      <w:r w:rsidRPr="00A166F6">
        <w:rPr>
          <w:rFonts w:ascii="Arial" w:hAnsi="Arial" w:cs="Arial"/>
          <w:color w:val="auto"/>
        </w:rPr>
        <w:t xml:space="preserve"> Hercegovine (u dalj</w:t>
      </w:r>
      <w:r w:rsidR="0073377C" w:rsidRPr="00A166F6">
        <w:rPr>
          <w:rFonts w:ascii="Arial" w:hAnsi="Arial" w:cs="Arial"/>
          <w:color w:val="auto"/>
        </w:rPr>
        <w:t>nj</w:t>
      </w:r>
      <w:r w:rsidRPr="00A166F6">
        <w:rPr>
          <w:rFonts w:ascii="Arial" w:hAnsi="Arial" w:cs="Arial"/>
          <w:color w:val="auto"/>
        </w:rPr>
        <w:t xml:space="preserve">em tekstu: Vlada FBiH), na prijedlog </w:t>
      </w:r>
      <w:r w:rsidR="00AC014D" w:rsidRPr="00A166F6">
        <w:rPr>
          <w:rFonts w:ascii="Arial" w:hAnsi="Arial" w:cs="Arial"/>
          <w:color w:val="auto"/>
        </w:rPr>
        <w:t>M</w:t>
      </w:r>
      <w:r w:rsidRPr="00A166F6">
        <w:rPr>
          <w:rFonts w:ascii="Arial" w:hAnsi="Arial" w:cs="Arial"/>
          <w:color w:val="auto"/>
        </w:rPr>
        <w:t xml:space="preserve">inistra </w:t>
      </w:r>
      <w:r w:rsidR="00AC014D" w:rsidRPr="00A166F6">
        <w:rPr>
          <w:rFonts w:ascii="Arial" w:hAnsi="Arial" w:cs="Arial"/>
          <w:color w:val="auto"/>
        </w:rPr>
        <w:t>i</w:t>
      </w:r>
      <w:r w:rsidRPr="00A166F6">
        <w:rPr>
          <w:rFonts w:ascii="Arial" w:hAnsi="Arial" w:cs="Arial"/>
          <w:color w:val="auto"/>
        </w:rPr>
        <w:t xml:space="preserve"> uz prethodno pribavljeno mišljenje jedinica lokalne samouprave</w:t>
      </w:r>
      <w:r w:rsidR="00AC014D" w:rsidRPr="00A166F6">
        <w:rPr>
          <w:rFonts w:ascii="Arial" w:hAnsi="Arial" w:cs="Arial"/>
          <w:color w:val="auto"/>
        </w:rPr>
        <w:t>,</w:t>
      </w:r>
      <w:r w:rsidRPr="00A166F6">
        <w:rPr>
          <w:rFonts w:ascii="Arial" w:hAnsi="Arial" w:cs="Arial"/>
          <w:color w:val="auto"/>
        </w:rPr>
        <w:t xml:space="preserve"> u cilju očuvanja tradicije, donosi uredbu kojom se utvrđuj</w:t>
      </w:r>
      <w:r w:rsidR="0073377C" w:rsidRPr="00A166F6">
        <w:rPr>
          <w:rFonts w:ascii="Arial" w:hAnsi="Arial" w:cs="Arial"/>
          <w:color w:val="auto"/>
        </w:rPr>
        <w:t>e</w:t>
      </w:r>
      <w:r w:rsidRPr="00A166F6">
        <w:rPr>
          <w:rFonts w:ascii="Arial" w:hAnsi="Arial" w:cs="Arial"/>
          <w:color w:val="auto"/>
        </w:rPr>
        <w:t xml:space="preserve"> popis tradicionalnih </w:t>
      </w:r>
      <w:r w:rsidR="00AC014D" w:rsidRPr="00A166F6">
        <w:rPr>
          <w:rFonts w:ascii="Arial" w:hAnsi="Arial" w:cs="Arial"/>
          <w:color w:val="auto"/>
        </w:rPr>
        <w:t>i</w:t>
      </w:r>
      <w:r w:rsidRPr="00A166F6">
        <w:rPr>
          <w:rFonts w:ascii="Arial" w:hAnsi="Arial" w:cs="Arial"/>
          <w:color w:val="auto"/>
        </w:rPr>
        <w:t xml:space="preserve"> starih </w:t>
      </w:r>
      <w:r w:rsidR="00AC014D" w:rsidRPr="00A166F6">
        <w:rPr>
          <w:rFonts w:ascii="Arial" w:hAnsi="Arial" w:cs="Arial"/>
          <w:color w:val="auto"/>
        </w:rPr>
        <w:t>zanata</w:t>
      </w:r>
      <w:r w:rsidRPr="00A166F6">
        <w:rPr>
          <w:rFonts w:ascii="Arial" w:hAnsi="Arial" w:cs="Arial"/>
          <w:color w:val="auto"/>
        </w:rPr>
        <w:t xml:space="preserve"> </w:t>
      </w:r>
      <w:r w:rsidR="00AC014D" w:rsidRPr="00A166F6">
        <w:rPr>
          <w:rFonts w:ascii="Arial" w:hAnsi="Arial" w:cs="Arial"/>
          <w:color w:val="auto"/>
        </w:rPr>
        <w:t>i</w:t>
      </w:r>
      <w:r w:rsidRPr="00A166F6">
        <w:rPr>
          <w:rFonts w:ascii="Arial" w:hAnsi="Arial" w:cs="Arial"/>
          <w:color w:val="auto"/>
        </w:rPr>
        <w:t xml:space="preserve"> uvjeti za </w:t>
      </w:r>
      <w:r w:rsidR="00F35CB3" w:rsidRPr="00A166F6">
        <w:rPr>
          <w:rFonts w:ascii="Arial" w:hAnsi="Arial" w:cs="Arial"/>
          <w:color w:val="auto"/>
        </w:rPr>
        <w:t>njihov</w:t>
      </w:r>
      <w:r w:rsidR="00AC014D" w:rsidRPr="00A166F6">
        <w:rPr>
          <w:rFonts w:ascii="Arial" w:hAnsi="Arial" w:cs="Arial"/>
          <w:color w:val="auto"/>
        </w:rPr>
        <w:t xml:space="preserve">o </w:t>
      </w:r>
      <w:r w:rsidRPr="00A166F6">
        <w:rPr>
          <w:rFonts w:ascii="Arial" w:hAnsi="Arial" w:cs="Arial"/>
          <w:color w:val="auto"/>
        </w:rPr>
        <w:t xml:space="preserve">obavljanje </w:t>
      </w:r>
    </w:p>
    <w:p w14:paraId="39407450" w14:textId="2DA37E8B" w:rsidR="00022F5A" w:rsidRPr="00A166F6" w:rsidRDefault="00022F5A" w:rsidP="00022F5A">
      <w:pPr>
        <w:autoSpaceDE w:val="0"/>
        <w:autoSpaceDN w:val="0"/>
        <w:adjustRightInd w:val="0"/>
        <w:jc w:val="both"/>
        <w:rPr>
          <w:rFonts w:ascii="Arial" w:hAnsi="Arial" w:cs="Arial"/>
          <w:sz w:val="24"/>
          <w:szCs w:val="24"/>
          <w:lang w:val="hr-HR"/>
        </w:rPr>
      </w:pPr>
      <w:r w:rsidRPr="00A166F6">
        <w:rPr>
          <w:rFonts w:ascii="Arial" w:hAnsi="Arial" w:cs="Arial"/>
          <w:sz w:val="24"/>
          <w:szCs w:val="24"/>
        </w:rPr>
        <w:t>(</w:t>
      </w:r>
      <w:r w:rsidR="00F35CB3" w:rsidRPr="00A166F6">
        <w:rPr>
          <w:rFonts w:ascii="Arial" w:hAnsi="Arial" w:cs="Arial"/>
          <w:sz w:val="24"/>
          <w:szCs w:val="24"/>
        </w:rPr>
        <w:t>2</w:t>
      </w:r>
      <w:r w:rsidRPr="00A166F6">
        <w:rPr>
          <w:rFonts w:ascii="Arial" w:hAnsi="Arial" w:cs="Arial"/>
          <w:sz w:val="24"/>
          <w:szCs w:val="24"/>
        </w:rPr>
        <w:t xml:space="preserve">) </w:t>
      </w:r>
      <w:r w:rsidRPr="00A166F6">
        <w:rPr>
          <w:rFonts w:ascii="Arial" w:hAnsi="Arial" w:cs="Arial"/>
          <w:sz w:val="24"/>
          <w:szCs w:val="24"/>
          <w:lang w:val="hr-HR"/>
        </w:rPr>
        <w:t xml:space="preserve">U cilju očuvanja tradicionalnih i starih zanata i podsticanja interesa za njihovo obavljanje </w:t>
      </w:r>
      <w:r w:rsidRPr="00A166F6">
        <w:rPr>
          <w:rFonts w:ascii="Arial" w:hAnsi="Arial" w:cs="Arial"/>
          <w:sz w:val="24"/>
          <w:szCs w:val="24"/>
        </w:rPr>
        <w:t xml:space="preserve">Vlada FBIH, vlade kantona i jedinice lokalne samouprave </w:t>
      </w:r>
      <w:r w:rsidRPr="00A166F6">
        <w:rPr>
          <w:rFonts w:ascii="Arial" w:hAnsi="Arial" w:cs="Arial"/>
          <w:sz w:val="24"/>
          <w:szCs w:val="24"/>
          <w:lang w:val="hr-HR"/>
        </w:rPr>
        <w:t>mogu propisati olakšice i planirati sredstva za finansiranje projekata iz ove oblasti.</w:t>
      </w:r>
    </w:p>
    <w:p w14:paraId="3FA63CDF" w14:textId="77777777" w:rsidR="00377E6F" w:rsidRPr="00A166F6" w:rsidRDefault="00377E6F" w:rsidP="008017FD">
      <w:pPr>
        <w:pStyle w:val="Default"/>
        <w:jc w:val="both"/>
        <w:rPr>
          <w:rFonts w:ascii="Arial" w:hAnsi="Arial" w:cs="Arial"/>
          <w:color w:val="auto"/>
        </w:rPr>
      </w:pPr>
    </w:p>
    <w:p w14:paraId="677A1292" w14:textId="77777777" w:rsidR="00A648B5" w:rsidRPr="00A166F6" w:rsidRDefault="00A648B5" w:rsidP="008017FD">
      <w:pPr>
        <w:pStyle w:val="Default"/>
        <w:jc w:val="both"/>
        <w:rPr>
          <w:rFonts w:ascii="Arial" w:hAnsi="Arial" w:cs="Arial"/>
          <w:color w:val="auto"/>
        </w:rPr>
      </w:pPr>
    </w:p>
    <w:p w14:paraId="512769E4" w14:textId="77777777" w:rsidR="00856EB2" w:rsidRPr="00A166F6" w:rsidRDefault="00856EB2" w:rsidP="008017FD">
      <w:pPr>
        <w:pStyle w:val="Default"/>
        <w:jc w:val="both"/>
        <w:rPr>
          <w:rFonts w:ascii="Arial" w:hAnsi="Arial" w:cs="Arial"/>
          <w:b/>
          <w:bCs/>
          <w:color w:val="auto"/>
        </w:rPr>
      </w:pPr>
      <w:r w:rsidRPr="00A166F6">
        <w:rPr>
          <w:rFonts w:ascii="Arial" w:hAnsi="Arial" w:cs="Arial"/>
          <w:b/>
          <w:bCs/>
          <w:color w:val="auto"/>
        </w:rPr>
        <w:lastRenderedPageBreak/>
        <w:t>POGLAVLJE IV</w:t>
      </w:r>
      <w:r w:rsidR="00664EAC" w:rsidRPr="00A166F6">
        <w:rPr>
          <w:rFonts w:ascii="Arial" w:hAnsi="Arial" w:cs="Arial"/>
          <w:b/>
          <w:bCs/>
          <w:color w:val="auto"/>
        </w:rPr>
        <w:t xml:space="preserve"> -</w:t>
      </w:r>
      <w:r w:rsidRPr="00A166F6">
        <w:rPr>
          <w:rFonts w:ascii="Arial" w:hAnsi="Arial" w:cs="Arial"/>
          <w:b/>
          <w:bCs/>
          <w:color w:val="auto"/>
        </w:rPr>
        <w:t xml:space="preserve"> OBRAZOVANJE I OSPOSOBLJAVANJE ZA OBAVLJANJE OBRTA I SRODNIH DJELATNOSTI </w:t>
      </w:r>
    </w:p>
    <w:p w14:paraId="4A3D7644" w14:textId="77777777" w:rsidR="00D13460" w:rsidRPr="00A166F6" w:rsidRDefault="00D13460" w:rsidP="008017FD">
      <w:pPr>
        <w:pStyle w:val="Default"/>
        <w:jc w:val="both"/>
        <w:rPr>
          <w:rFonts w:ascii="Arial" w:hAnsi="Arial" w:cs="Arial"/>
          <w:b/>
          <w:bCs/>
          <w:color w:val="auto"/>
        </w:rPr>
      </w:pPr>
    </w:p>
    <w:p w14:paraId="70163D85" w14:textId="4987691A" w:rsidR="00664EAC" w:rsidRPr="00A166F6" w:rsidRDefault="00434502" w:rsidP="005D153A">
      <w:pPr>
        <w:pStyle w:val="Default"/>
        <w:ind w:left="720"/>
        <w:jc w:val="both"/>
        <w:rPr>
          <w:rFonts w:ascii="Arial" w:hAnsi="Arial" w:cs="Arial"/>
          <w:b/>
          <w:color w:val="auto"/>
        </w:rPr>
      </w:pPr>
      <w:r w:rsidRPr="00A166F6">
        <w:rPr>
          <w:rFonts w:ascii="Arial" w:hAnsi="Arial" w:cs="Arial"/>
          <w:b/>
          <w:color w:val="auto"/>
        </w:rPr>
        <w:t xml:space="preserve">Odjeljak A.  </w:t>
      </w:r>
      <w:r w:rsidR="00D13460" w:rsidRPr="00A166F6">
        <w:rPr>
          <w:rFonts w:ascii="Arial" w:hAnsi="Arial" w:cs="Arial"/>
          <w:b/>
          <w:color w:val="auto"/>
        </w:rPr>
        <w:t>Ustanove za obrazovanje</w:t>
      </w:r>
    </w:p>
    <w:p w14:paraId="2AB1D395" w14:textId="77777777" w:rsidR="00434502" w:rsidRPr="00A166F6" w:rsidRDefault="00434502" w:rsidP="005D153A">
      <w:pPr>
        <w:pStyle w:val="Default"/>
        <w:ind w:left="720"/>
        <w:jc w:val="both"/>
        <w:rPr>
          <w:rFonts w:ascii="Arial" w:hAnsi="Arial" w:cs="Arial"/>
          <w:b/>
          <w:color w:val="auto"/>
        </w:rPr>
      </w:pPr>
    </w:p>
    <w:p w14:paraId="20431486" w14:textId="293AA9F7" w:rsidR="00856EB2" w:rsidRPr="00A166F6" w:rsidRDefault="005D153A" w:rsidP="008017FD">
      <w:pPr>
        <w:pStyle w:val="Default"/>
        <w:jc w:val="center"/>
        <w:rPr>
          <w:rFonts w:ascii="Arial" w:hAnsi="Arial" w:cs="Arial"/>
          <w:color w:val="auto"/>
        </w:rPr>
      </w:pPr>
      <w:r w:rsidRPr="00A166F6">
        <w:rPr>
          <w:rFonts w:ascii="Arial" w:hAnsi="Arial" w:cs="Arial"/>
          <w:b/>
          <w:bCs/>
          <w:color w:val="auto"/>
        </w:rPr>
        <w:t>Član 40</w:t>
      </w:r>
      <w:r w:rsidR="00A130B1" w:rsidRPr="00A166F6">
        <w:rPr>
          <w:rFonts w:ascii="Arial" w:hAnsi="Arial" w:cs="Arial"/>
          <w:b/>
          <w:bCs/>
          <w:color w:val="auto"/>
        </w:rPr>
        <w:t>.</w:t>
      </w:r>
    </w:p>
    <w:p w14:paraId="4877203C" w14:textId="77777777" w:rsidR="00856EB2" w:rsidRPr="00A166F6" w:rsidRDefault="00856EB2" w:rsidP="008017FD">
      <w:pPr>
        <w:pStyle w:val="Default"/>
        <w:jc w:val="center"/>
        <w:rPr>
          <w:rFonts w:ascii="Arial" w:hAnsi="Arial" w:cs="Arial"/>
          <w:b/>
          <w:bCs/>
          <w:color w:val="auto"/>
        </w:rPr>
      </w:pPr>
      <w:r w:rsidRPr="00A166F6">
        <w:rPr>
          <w:rFonts w:ascii="Arial" w:hAnsi="Arial" w:cs="Arial"/>
          <w:b/>
          <w:bCs/>
          <w:color w:val="auto"/>
        </w:rPr>
        <w:t>(</w:t>
      </w:r>
      <w:r w:rsidR="001E62F4" w:rsidRPr="00A166F6">
        <w:rPr>
          <w:rFonts w:ascii="Arial" w:hAnsi="Arial" w:cs="Arial"/>
          <w:b/>
          <w:bCs/>
          <w:color w:val="auto"/>
        </w:rPr>
        <w:t>Ustanove</w:t>
      </w:r>
      <w:r w:rsidR="00EA29DE" w:rsidRPr="00A166F6">
        <w:rPr>
          <w:rFonts w:ascii="Arial" w:hAnsi="Arial" w:cs="Arial"/>
          <w:b/>
          <w:bCs/>
          <w:color w:val="auto"/>
        </w:rPr>
        <w:t xml:space="preserve"> </w:t>
      </w:r>
      <w:r w:rsidRPr="00A166F6">
        <w:rPr>
          <w:rFonts w:ascii="Arial" w:hAnsi="Arial" w:cs="Arial"/>
          <w:b/>
          <w:bCs/>
          <w:color w:val="auto"/>
        </w:rPr>
        <w:t>za obrazovanje)</w:t>
      </w:r>
    </w:p>
    <w:p w14:paraId="29877D58" w14:textId="77777777" w:rsidR="002A4FEA" w:rsidRPr="00A166F6" w:rsidRDefault="002A4FEA" w:rsidP="008017FD">
      <w:pPr>
        <w:pStyle w:val="Default"/>
        <w:jc w:val="center"/>
        <w:rPr>
          <w:rFonts w:ascii="Arial" w:hAnsi="Arial" w:cs="Arial"/>
          <w:color w:val="auto"/>
        </w:rPr>
      </w:pPr>
    </w:p>
    <w:p w14:paraId="1D1C898C" w14:textId="77777777" w:rsidR="00856EB2" w:rsidRPr="00A166F6" w:rsidRDefault="00856EB2" w:rsidP="0076421F">
      <w:pPr>
        <w:pStyle w:val="Default"/>
        <w:jc w:val="both"/>
        <w:rPr>
          <w:rFonts w:ascii="Arial" w:hAnsi="Arial" w:cs="Arial"/>
          <w:color w:val="auto"/>
        </w:rPr>
      </w:pPr>
      <w:r w:rsidRPr="00A166F6">
        <w:rPr>
          <w:rFonts w:ascii="Arial" w:hAnsi="Arial" w:cs="Arial"/>
          <w:color w:val="auto"/>
        </w:rPr>
        <w:t xml:space="preserve">Obrazovanje za obavljanje obrta i srodnih djelatnosti za koje se traži odgovarajuća školska sprema </w:t>
      </w:r>
      <w:r w:rsidR="0076421F" w:rsidRPr="00A166F6">
        <w:rPr>
          <w:rFonts w:ascii="Arial" w:hAnsi="Arial" w:cs="Arial"/>
          <w:color w:val="auto"/>
        </w:rPr>
        <w:t>vrši se u osnovnim i</w:t>
      </w:r>
      <w:r w:rsidRPr="00A166F6">
        <w:rPr>
          <w:rFonts w:ascii="Arial" w:hAnsi="Arial" w:cs="Arial"/>
          <w:color w:val="auto"/>
        </w:rPr>
        <w:t xml:space="preserve"> srednjim školama</w:t>
      </w:r>
      <w:r w:rsidR="00EF03C8" w:rsidRPr="00A166F6">
        <w:rPr>
          <w:rFonts w:ascii="Arial" w:hAnsi="Arial" w:cs="Arial"/>
          <w:color w:val="auto"/>
        </w:rPr>
        <w:t>,</w:t>
      </w:r>
      <w:r w:rsidRPr="00A166F6">
        <w:rPr>
          <w:rFonts w:ascii="Arial" w:hAnsi="Arial" w:cs="Arial"/>
          <w:color w:val="auto"/>
        </w:rPr>
        <w:t xml:space="preserve"> visokoškolskim ustanovama</w:t>
      </w:r>
      <w:r w:rsidR="00EF03C8" w:rsidRPr="00A166F6">
        <w:rPr>
          <w:rFonts w:ascii="Arial" w:hAnsi="Arial" w:cs="Arial"/>
          <w:color w:val="auto"/>
        </w:rPr>
        <w:t xml:space="preserve"> </w:t>
      </w:r>
      <w:r w:rsidR="00664EAC" w:rsidRPr="00A166F6">
        <w:rPr>
          <w:rFonts w:ascii="Arial" w:hAnsi="Arial" w:cs="Arial"/>
          <w:color w:val="auto"/>
        </w:rPr>
        <w:t>i</w:t>
      </w:r>
      <w:r w:rsidR="00EF03C8" w:rsidRPr="00A166F6">
        <w:rPr>
          <w:rFonts w:ascii="Arial" w:hAnsi="Arial" w:cs="Arial"/>
          <w:color w:val="auto"/>
        </w:rPr>
        <w:t xml:space="preserve"> ustanovama za obrazovanje odraslih</w:t>
      </w:r>
      <w:r w:rsidRPr="00A166F6">
        <w:rPr>
          <w:rFonts w:ascii="Arial" w:hAnsi="Arial" w:cs="Arial"/>
          <w:color w:val="auto"/>
        </w:rPr>
        <w:t xml:space="preserve">. </w:t>
      </w:r>
    </w:p>
    <w:p w14:paraId="6AD57AFA" w14:textId="77777777" w:rsidR="00664EAC" w:rsidRPr="00A166F6" w:rsidRDefault="00664EAC" w:rsidP="008017FD">
      <w:pPr>
        <w:pStyle w:val="Default"/>
        <w:jc w:val="both"/>
        <w:rPr>
          <w:rFonts w:ascii="Arial" w:hAnsi="Arial" w:cs="Arial"/>
          <w:color w:val="auto"/>
        </w:rPr>
      </w:pPr>
    </w:p>
    <w:p w14:paraId="4DE05510" w14:textId="77777777" w:rsidR="002A4FEA" w:rsidRPr="00A166F6" w:rsidRDefault="002A4FEA" w:rsidP="005D153A">
      <w:pPr>
        <w:pStyle w:val="Default"/>
        <w:tabs>
          <w:tab w:val="center" w:pos="4513"/>
        </w:tabs>
        <w:ind w:left="720"/>
        <w:rPr>
          <w:rFonts w:ascii="Arial" w:hAnsi="Arial" w:cs="Arial"/>
          <w:b/>
          <w:bCs/>
          <w:color w:val="auto"/>
        </w:rPr>
      </w:pPr>
    </w:p>
    <w:p w14:paraId="64203BB4" w14:textId="3F01327C" w:rsidR="00D13460" w:rsidRPr="00A166F6" w:rsidRDefault="00434502" w:rsidP="005D153A">
      <w:pPr>
        <w:pStyle w:val="Default"/>
        <w:tabs>
          <w:tab w:val="center" w:pos="4513"/>
        </w:tabs>
        <w:ind w:left="720"/>
        <w:rPr>
          <w:rFonts w:ascii="Arial" w:hAnsi="Arial" w:cs="Arial"/>
          <w:b/>
          <w:bCs/>
          <w:color w:val="auto"/>
        </w:rPr>
      </w:pPr>
      <w:r w:rsidRPr="00A166F6">
        <w:rPr>
          <w:rFonts w:ascii="Arial" w:hAnsi="Arial" w:cs="Arial"/>
          <w:b/>
          <w:bCs/>
          <w:color w:val="auto"/>
        </w:rPr>
        <w:t xml:space="preserve">Odjeljak B.  </w:t>
      </w:r>
      <w:r w:rsidR="00D13460" w:rsidRPr="00A166F6">
        <w:rPr>
          <w:rFonts w:ascii="Arial" w:hAnsi="Arial" w:cs="Arial"/>
          <w:b/>
          <w:bCs/>
          <w:color w:val="auto"/>
        </w:rPr>
        <w:t>Majstorski ispit</w:t>
      </w:r>
    </w:p>
    <w:p w14:paraId="2AD6E9A8" w14:textId="77777777" w:rsidR="00A84DD7" w:rsidRPr="00A166F6" w:rsidRDefault="00A84DD7" w:rsidP="005D153A">
      <w:pPr>
        <w:pStyle w:val="Default"/>
        <w:tabs>
          <w:tab w:val="center" w:pos="4513"/>
        </w:tabs>
        <w:ind w:left="720"/>
        <w:rPr>
          <w:rFonts w:ascii="Arial" w:hAnsi="Arial" w:cs="Arial"/>
          <w:b/>
          <w:bCs/>
          <w:color w:val="auto"/>
        </w:rPr>
      </w:pPr>
    </w:p>
    <w:p w14:paraId="1ADBAEBA" w14:textId="186F476C" w:rsidR="00664EAC" w:rsidRPr="00A166F6" w:rsidRDefault="00D13460" w:rsidP="005D153A">
      <w:pPr>
        <w:pStyle w:val="Default"/>
        <w:tabs>
          <w:tab w:val="center" w:pos="4513"/>
        </w:tabs>
        <w:ind w:left="720"/>
        <w:rPr>
          <w:rFonts w:ascii="Arial" w:hAnsi="Arial" w:cs="Arial"/>
          <w:b/>
          <w:bCs/>
          <w:color w:val="auto"/>
        </w:rPr>
      </w:pPr>
      <w:r w:rsidRPr="00A166F6">
        <w:rPr>
          <w:rFonts w:ascii="Arial" w:hAnsi="Arial" w:cs="Arial"/>
          <w:b/>
          <w:bCs/>
          <w:color w:val="auto"/>
        </w:rPr>
        <w:tab/>
      </w:r>
      <w:r w:rsidR="005D153A" w:rsidRPr="00A166F6">
        <w:rPr>
          <w:rFonts w:ascii="Arial" w:hAnsi="Arial" w:cs="Arial"/>
          <w:b/>
          <w:bCs/>
          <w:color w:val="auto"/>
        </w:rPr>
        <w:t>Član 41</w:t>
      </w:r>
      <w:r w:rsidR="00A130B1" w:rsidRPr="00A166F6">
        <w:rPr>
          <w:rFonts w:ascii="Arial" w:hAnsi="Arial" w:cs="Arial"/>
          <w:b/>
          <w:bCs/>
          <w:color w:val="auto"/>
        </w:rPr>
        <w:t>.</w:t>
      </w:r>
    </w:p>
    <w:p w14:paraId="78CACA3E" w14:textId="77777777" w:rsidR="00856EB2" w:rsidRPr="00A166F6" w:rsidRDefault="00856EB2" w:rsidP="008017FD">
      <w:pPr>
        <w:pStyle w:val="Default"/>
        <w:jc w:val="center"/>
        <w:rPr>
          <w:rFonts w:ascii="Arial" w:hAnsi="Arial" w:cs="Arial"/>
          <w:b/>
          <w:bCs/>
          <w:color w:val="auto"/>
        </w:rPr>
      </w:pPr>
      <w:r w:rsidRPr="00A166F6">
        <w:rPr>
          <w:rFonts w:ascii="Arial" w:hAnsi="Arial" w:cs="Arial"/>
          <w:b/>
          <w:bCs/>
          <w:color w:val="auto"/>
        </w:rPr>
        <w:t>(Majstorski ispit)</w:t>
      </w:r>
    </w:p>
    <w:p w14:paraId="2B568EF3" w14:textId="77777777" w:rsidR="002A4FEA" w:rsidRPr="00A166F6" w:rsidRDefault="002A4FEA" w:rsidP="008017FD">
      <w:pPr>
        <w:pStyle w:val="Default"/>
        <w:jc w:val="center"/>
        <w:rPr>
          <w:rFonts w:ascii="Arial" w:hAnsi="Arial" w:cs="Arial"/>
          <w:color w:val="auto"/>
        </w:rPr>
      </w:pPr>
    </w:p>
    <w:p w14:paraId="16BDA0F7" w14:textId="7F500A86" w:rsidR="00856EB2" w:rsidRPr="00A166F6" w:rsidRDefault="00856EB2" w:rsidP="00AB0A81">
      <w:pPr>
        <w:pStyle w:val="Default"/>
        <w:jc w:val="both"/>
        <w:rPr>
          <w:rFonts w:ascii="Arial" w:hAnsi="Arial" w:cs="Arial"/>
          <w:color w:val="auto"/>
        </w:rPr>
      </w:pPr>
      <w:r w:rsidRPr="00A166F6">
        <w:rPr>
          <w:rFonts w:ascii="Arial" w:hAnsi="Arial" w:cs="Arial"/>
          <w:color w:val="auto"/>
        </w:rPr>
        <w:t>(1) Obrazovanje za obavljanje obrta za koje je majstorski ispit predviđen kao dalj</w:t>
      </w:r>
      <w:r w:rsidR="0073377C" w:rsidRPr="00A166F6">
        <w:rPr>
          <w:rFonts w:ascii="Arial" w:hAnsi="Arial" w:cs="Arial"/>
          <w:color w:val="auto"/>
        </w:rPr>
        <w:t>nj</w:t>
      </w:r>
      <w:r w:rsidRPr="00A166F6">
        <w:rPr>
          <w:rFonts w:ascii="Arial" w:hAnsi="Arial" w:cs="Arial"/>
          <w:color w:val="auto"/>
        </w:rPr>
        <w:t xml:space="preserve">a kvalifikacija izvodi se prema programu koji donosi </w:t>
      </w:r>
      <w:r w:rsidR="00AB0A81" w:rsidRPr="00A166F6">
        <w:rPr>
          <w:rFonts w:ascii="Arial" w:hAnsi="Arial" w:cs="Arial"/>
          <w:color w:val="auto"/>
        </w:rPr>
        <w:t xml:space="preserve">nadležni </w:t>
      </w:r>
      <w:r w:rsidRPr="00A166F6">
        <w:rPr>
          <w:rFonts w:ascii="Arial" w:hAnsi="Arial" w:cs="Arial"/>
          <w:color w:val="auto"/>
        </w:rPr>
        <w:t>kantonalni ministar obrazovanj</w:t>
      </w:r>
      <w:r w:rsidR="00AB0A81" w:rsidRPr="00A166F6">
        <w:rPr>
          <w:rFonts w:ascii="Arial" w:hAnsi="Arial" w:cs="Arial"/>
          <w:color w:val="auto"/>
        </w:rPr>
        <w:t>a</w:t>
      </w:r>
      <w:r w:rsidRPr="00A166F6">
        <w:rPr>
          <w:rFonts w:ascii="Arial" w:hAnsi="Arial" w:cs="Arial"/>
          <w:color w:val="auto"/>
        </w:rPr>
        <w:t xml:space="preserve"> na prijedlog srednje stručne škole</w:t>
      </w:r>
      <w:r w:rsidR="00EF03C8" w:rsidRPr="00A166F6">
        <w:rPr>
          <w:rFonts w:ascii="Arial" w:hAnsi="Arial" w:cs="Arial"/>
          <w:color w:val="auto"/>
        </w:rPr>
        <w:t xml:space="preserve"> ili ustanove za obrazovanje odraslih</w:t>
      </w:r>
      <w:r w:rsidRPr="00A166F6">
        <w:rPr>
          <w:rFonts w:ascii="Arial" w:hAnsi="Arial" w:cs="Arial"/>
          <w:color w:val="auto"/>
        </w:rPr>
        <w:t xml:space="preserve"> i Obrtničke komore Federacije Bosne i Hercegovine</w:t>
      </w:r>
      <w:r w:rsidR="00E93BB1" w:rsidRPr="00A166F6">
        <w:rPr>
          <w:rFonts w:ascii="Arial" w:hAnsi="Arial" w:cs="Arial"/>
          <w:color w:val="auto"/>
        </w:rPr>
        <w:t xml:space="preserve"> (u daljnjem tekstu: Komora)</w:t>
      </w:r>
      <w:r w:rsidRPr="00A166F6">
        <w:rPr>
          <w:rFonts w:ascii="Arial" w:hAnsi="Arial" w:cs="Arial"/>
          <w:color w:val="auto"/>
        </w:rPr>
        <w:t xml:space="preserve">. </w:t>
      </w:r>
    </w:p>
    <w:p w14:paraId="03D4E1B3" w14:textId="3CB0B8C1" w:rsidR="00856EB2" w:rsidRPr="00A166F6" w:rsidRDefault="00856EB2" w:rsidP="008017FD">
      <w:pPr>
        <w:pStyle w:val="Default"/>
        <w:jc w:val="both"/>
        <w:rPr>
          <w:rFonts w:ascii="Arial" w:hAnsi="Arial" w:cs="Arial"/>
          <w:color w:val="auto"/>
        </w:rPr>
      </w:pPr>
      <w:r w:rsidRPr="00A166F6">
        <w:rPr>
          <w:rFonts w:ascii="Arial" w:hAnsi="Arial" w:cs="Arial"/>
          <w:color w:val="auto"/>
        </w:rPr>
        <w:t xml:space="preserve">(2) U izradi prijedloga programa </w:t>
      </w:r>
      <w:r w:rsidR="0073377C" w:rsidRPr="00A166F6">
        <w:rPr>
          <w:rFonts w:ascii="Arial" w:hAnsi="Arial" w:cs="Arial"/>
          <w:color w:val="auto"/>
        </w:rPr>
        <w:t>Komora</w:t>
      </w:r>
      <w:r w:rsidRPr="00A166F6">
        <w:rPr>
          <w:rFonts w:ascii="Arial" w:hAnsi="Arial" w:cs="Arial"/>
          <w:color w:val="auto"/>
        </w:rPr>
        <w:t xml:space="preserve"> učestvuje samo u formuliranju praktičnog dijela majstorskog ispita. </w:t>
      </w:r>
    </w:p>
    <w:p w14:paraId="18E34BD3" w14:textId="14DBC4E5" w:rsidR="004162D9" w:rsidRPr="00A166F6" w:rsidRDefault="00856EB2" w:rsidP="008017FD">
      <w:pPr>
        <w:pStyle w:val="Default"/>
        <w:jc w:val="both"/>
        <w:rPr>
          <w:rFonts w:ascii="Arial" w:hAnsi="Arial" w:cs="Arial"/>
          <w:color w:val="auto"/>
        </w:rPr>
      </w:pPr>
      <w:r w:rsidRPr="00A166F6">
        <w:rPr>
          <w:rFonts w:ascii="Arial" w:hAnsi="Arial" w:cs="Arial"/>
          <w:color w:val="auto"/>
        </w:rPr>
        <w:t>(3) Majstorskom ispitu mogu pristupiti lica koja su završila odgovarajuću srednju stručnu školu</w:t>
      </w:r>
      <w:r w:rsidR="00EF03C8" w:rsidRPr="00A166F6">
        <w:rPr>
          <w:rFonts w:ascii="Arial" w:hAnsi="Arial" w:cs="Arial"/>
          <w:color w:val="auto"/>
        </w:rPr>
        <w:t xml:space="preserve">, </w:t>
      </w:r>
      <w:r w:rsidR="004B0FC2" w:rsidRPr="00A166F6">
        <w:rPr>
          <w:rFonts w:ascii="Arial" w:hAnsi="Arial" w:cs="Arial"/>
          <w:color w:val="auto"/>
        </w:rPr>
        <w:t xml:space="preserve">odnosno odgovarajući javno važeći obrazovni program </w:t>
      </w:r>
      <w:r w:rsidRPr="00A166F6">
        <w:rPr>
          <w:rFonts w:ascii="Arial" w:hAnsi="Arial" w:cs="Arial"/>
          <w:color w:val="auto"/>
        </w:rPr>
        <w:t xml:space="preserve">i imaju najmanje dvije godine radnog iskustva u obrtu za koji žele polagati majstorski ispit, kao i lica </w:t>
      </w:r>
      <w:r w:rsidR="0073377C" w:rsidRPr="00A166F6">
        <w:rPr>
          <w:rFonts w:ascii="Arial" w:hAnsi="Arial" w:cs="Arial"/>
          <w:color w:val="auto"/>
        </w:rPr>
        <w:t>koja nisu završila odgovarajuću</w:t>
      </w:r>
      <w:r w:rsidRPr="00A166F6">
        <w:rPr>
          <w:rFonts w:ascii="Arial" w:hAnsi="Arial" w:cs="Arial"/>
          <w:color w:val="auto"/>
        </w:rPr>
        <w:t xml:space="preserve"> srednj</w:t>
      </w:r>
      <w:r w:rsidR="0073377C" w:rsidRPr="00A166F6">
        <w:rPr>
          <w:rFonts w:ascii="Arial" w:hAnsi="Arial" w:cs="Arial"/>
          <w:color w:val="auto"/>
        </w:rPr>
        <w:t>u</w:t>
      </w:r>
      <w:r w:rsidRPr="00A166F6">
        <w:rPr>
          <w:rFonts w:ascii="Arial" w:hAnsi="Arial" w:cs="Arial"/>
          <w:color w:val="auto"/>
        </w:rPr>
        <w:t xml:space="preserve"> </w:t>
      </w:r>
      <w:r w:rsidR="0073377C" w:rsidRPr="00A166F6">
        <w:rPr>
          <w:rFonts w:ascii="Arial" w:hAnsi="Arial" w:cs="Arial"/>
          <w:color w:val="auto"/>
        </w:rPr>
        <w:t xml:space="preserve">školu ali imaju </w:t>
      </w:r>
      <w:r w:rsidRPr="00A166F6">
        <w:rPr>
          <w:rFonts w:ascii="Arial" w:hAnsi="Arial" w:cs="Arial"/>
          <w:color w:val="auto"/>
        </w:rPr>
        <w:t xml:space="preserve">najmanje pet godina radnog iskustva u obrtu za koji žele polagati majstorski ispit. </w:t>
      </w:r>
    </w:p>
    <w:p w14:paraId="62E08F2E" w14:textId="77777777" w:rsidR="00664EAC" w:rsidRPr="00A166F6" w:rsidRDefault="00664EAC" w:rsidP="008017FD">
      <w:pPr>
        <w:pStyle w:val="Default"/>
        <w:jc w:val="both"/>
        <w:rPr>
          <w:rFonts w:ascii="Arial" w:hAnsi="Arial" w:cs="Arial"/>
          <w:color w:val="auto"/>
        </w:rPr>
      </w:pPr>
    </w:p>
    <w:p w14:paraId="6F227732" w14:textId="77777777" w:rsidR="0073377C" w:rsidRPr="00A166F6" w:rsidRDefault="0073377C" w:rsidP="0076421F">
      <w:pPr>
        <w:pStyle w:val="Default"/>
        <w:jc w:val="center"/>
        <w:rPr>
          <w:rFonts w:ascii="Arial" w:hAnsi="Arial" w:cs="Arial"/>
          <w:b/>
          <w:bCs/>
          <w:color w:val="auto"/>
        </w:rPr>
      </w:pPr>
    </w:p>
    <w:p w14:paraId="5BE1B405" w14:textId="4E1D482D" w:rsidR="00856EB2" w:rsidRPr="00A166F6" w:rsidRDefault="00856EB2" w:rsidP="0076421F">
      <w:pPr>
        <w:pStyle w:val="Default"/>
        <w:jc w:val="center"/>
        <w:rPr>
          <w:rFonts w:ascii="Arial" w:hAnsi="Arial" w:cs="Arial"/>
          <w:color w:val="auto"/>
        </w:rPr>
      </w:pPr>
      <w:r w:rsidRPr="00A166F6">
        <w:rPr>
          <w:rFonts w:ascii="Arial" w:hAnsi="Arial" w:cs="Arial"/>
          <w:b/>
          <w:bCs/>
          <w:color w:val="auto"/>
        </w:rPr>
        <w:t xml:space="preserve">Član </w:t>
      </w:r>
      <w:r w:rsidR="0073377C" w:rsidRPr="00A166F6">
        <w:rPr>
          <w:rFonts w:ascii="Arial" w:hAnsi="Arial" w:cs="Arial"/>
          <w:b/>
          <w:bCs/>
          <w:color w:val="auto"/>
        </w:rPr>
        <w:t>42</w:t>
      </w:r>
      <w:r w:rsidR="00A130B1" w:rsidRPr="00A166F6">
        <w:rPr>
          <w:rFonts w:ascii="Arial" w:hAnsi="Arial" w:cs="Arial"/>
          <w:b/>
          <w:bCs/>
          <w:color w:val="auto"/>
        </w:rPr>
        <w:t>.</w:t>
      </w:r>
    </w:p>
    <w:p w14:paraId="7CC41BA0" w14:textId="77777777" w:rsidR="00856EB2" w:rsidRPr="00A166F6" w:rsidRDefault="00856EB2" w:rsidP="008017FD">
      <w:pPr>
        <w:pStyle w:val="Default"/>
        <w:jc w:val="center"/>
        <w:rPr>
          <w:rFonts w:ascii="Arial" w:hAnsi="Arial" w:cs="Arial"/>
          <w:b/>
          <w:bCs/>
          <w:color w:val="auto"/>
        </w:rPr>
      </w:pPr>
      <w:r w:rsidRPr="00A166F6">
        <w:rPr>
          <w:rFonts w:ascii="Arial" w:hAnsi="Arial" w:cs="Arial"/>
          <w:b/>
          <w:bCs/>
          <w:color w:val="auto"/>
        </w:rPr>
        <w:t>(Komisija za polaganje majstorskog ispita)</w:t>
      </w:r>
    </w:p>
    <w:p w14:paraId="32B6CA9B" w14:textId="77777777" w:rsidR="002A4FEA" w:rsidRPr="00A166F6" w:rsidRDefault="002A4FEA" w:rsidP="008017FD">
      <w:pPr>
        <w:pStyle w:val="Default"/>
        <w:jc w:val="center"/>
        <w:rPr>
          <w:rFonts w:ascii="Arial" w:hAnsi="Arial" w:cs="Arial"/>
          <w:color w:val="auto"/>
        </w:rPr>
      </w:pPr>
    </w:p>
    <w:p w14:paraId="0A64B3FA" w14:textId="5466CF06" w:rsidR="00664EAC" w:rsidRPr="00A166F6" w:rsidRDefault="00856EB2" w:rsidP="00F9564F">
      <w:pPr>
        <w:pStyle w:val="Default"/>
        <w:numPr>
          <w:ilvl w:val="0"/>
          <w:numId w:val="2"/>
        </w:numPr>
        <w:jc w:val="both"/>
        <w:rPr>
          <w:rFonts w:ascii="Arial" w:hAnsi="Arial" w:cs="Arial"/>
          <w:color w:val="auto"/>
        </w:rPr>
      </w:pPr>
      <w:r w:rsidRPr="00A166F6">
        <w:rPr>
          <w:rFonts w:ascii="Arial" w:hAnsi="Arial" w:cs="Arial"/>
          <w:color w:val="auto"/>
        </w:rPr>
        <w:t>Majstorski ispit polaže se pred komisijom koju osniva srednja stručna škola</w:t>
      </w:r>
      <w:r w:rsidR="004B0FC2" w:rsidRPr="00A166F6">
        <w:rPr>
          <w:rFonts w:ascii="Arial" w:hAnsi="Arial" w:cs="Arial"/>
          <w:color w:val="auto"/>
        </w:rPr>
        <w:t xml:space="preserve"> </w:t>
      </w:r>
      <w:r w:rsidRPr="00A166F6">
        <w:rPr>
          <w:rFonts w:ascii="Arial" w:hAnsi="Arial" w:cs="Arial"/>
          <w:color w:val="auto"/>
        </w:rPr>
        <w:t>verifikovana za te poslove</w:t>
      </w:r>
      <w:r w:rsidR="00EA29DE" w:rsidRPr="00A166F6">
        <w:rPr>
          <w:rFonts w:ascii="Arial" w:hAnsi="Arial" w:cs="Arial"/>
          <w:color w:val="auto"/>
        </w:rPr>
        <w:t>,</w:t>
      </w:r>
      <w:r w:rsidR="001B32A1" w:rsidRPr="00A166F6">
        <w:rPr>
          <w:rFonts w:ascii="Arial" w:hAnsi="Arial" w:cs="Arial"/>
          <w:color w:val="auto"/>
        </w:rPr>
        <w:t xml:space="preserve"> odnosno usta</w:t>
      </w:r>
      <w:r w:rsidR="004B0FC2" w:rsidRPr="00A166F6">
        <w:rPr>
          <w:rFonts w:ascii="Arial" w:hAnsi="Arial" w:cs="Arial"/>
          <w:color w:val="auto"/>
        </w:rPr>
        <w:t>nova za obrazovanje odraslih</w:t>
      </w:r>
      <w:r w:rsidR="00664EAC" w:rsidRPr="00A166F6">
        <w:rPr>
          <w:rFonts w:ascii="Arial" w:hAnsi="Arial" w:cs="Arial"/>
          <w:color w:val="auto"/>
        </w:rPr>
        <w:t xml:space="preserve"> </w:t>
      </w:r>
      <w:r w:rsidRPr="00A166F6">
        <w:rPr>
          <w:rFonts w:ascii="Arial" w:hAnsi="Arial" w:cs="Arial"/>
          <w:color w:val="auto"/>
        </w:rPr>
        <w:t xml:space="preserve">u skladu sa važećim propisima iz oblasti odgoja i obrazovanja u saradnji sa </w:t>
      </w:r>
      <w:r w:rsidR="00D13460" w:rsidRPr="00A166F6">
        <w:rPr>
          <w:rFonts w:ascii="Arial" w:hAnsi="Arial" w:cs="Arial"/>
          <w:color w:val="auto"/>
        </w:rPr>
        <w:t>nadležnom kantonalnom komorom.</w:t>
      </w:r>
    </w:p>
    <w:p w14:paraId="54593232" w14:textId="77777777" w:rsidR="00856EB2" w:rsidRPr="00A166F6" w:rsidRDefault="00856EB2" w:rsidP="00F9564F">
      <w:pPr>
        <w:pStyle w:val="Default"/>
        <w:numPr>
          <w:ilvl w:val="0"/>
          <w:numId w:val="2"/>
        </w:numPr>
        <w:jc w:val="both"/>
        <w:rPr>
          <w:rFonts w:ascii="Arial" w:hAnsi="Arial" w:cs="Arial"/>
          <w:color w:val="auto"/>
        </w:rPr>
      </w:pPr>
      <w:r w:rsidRPr="00A166F6">
        <w:rPr>
          <w:rFonts w:ascii="Arial" w:hAnsi="Arial" w:cs="Arial"/>
          <w:color w:val="auto"/>
        </w:rPr>
        <w:t xml:space="preserve">Komisija se sastoji od najmanje pet članova, </w:t>
      </w:r>
      <w:r w:rsidR="00EA29DE" w:rsidRPr="00A166F6">
        <w:rPr>
          <w:rFonts w:ascii="Arial" w:hAnsi="Arial" w:cs="Arial"/>
          <w:color w:val="auto"/>
        </w:rPr>
        <w:t>od kojih</w:t>
      </w:r>
      <w:r w:rsidRPr="00A166F6">
        <w:rPr>
          <w:rFonts w:ascii="Arial" w:hAnsi="Arial" w:cs="Arial"/>
          <w:color w:val="auto"/>
        </w:rPr>
        <w:t xml:space="preserve"> </w:t>
      </w:r>
      <w:r w:rsidR="00EA29DE" w:rsidRPr="00A166F6">
        <w:rPr>
          <w:rFonts w:ascii="Arial" w:hAnsi="Arial" w:cs="Arial"/>
          <w:color w:val="auto"/>
        </w:rPr>
        <w:t xml:space="preserve">su </w:t>
      </w:r>
      <w:r w:rsidRPr="00A166F6">
        <w:rPr>
          <w:rFonts w:ascii="Arial" w:hAnsi="Arial" w:cs="Arial"/>
          <w:color w:val="auto"/>
        </w:rPr>
        <w:t xml:space="preserve">najmanje dva </w:t>
      </w:r>
      <w:r w:rsidR="00EA29DE" w:rsidRPr="00A166F6">
        <w:rPr>
          <w:rFonts w:ascii="Arial" w:hAnsi="Arial" w:cs="Arial"/>
          <w:color w:val="auto"/>
        </w:rPr>
        <w:t xml:space="preserve">člana </w:t>
      </w:r>
      <w:r w:rsidRPr="00A166F6">
        <w:rPr>
          <w:rFonts w:ascii="Arial" w:hAnsi="Arial" w:cs="Arial"/>
          <w:color w:val="auto"/>
        </w:rPr>
        <w:t>majstor</w:t>
      </w:r>
      <w:r w:rsidR="00EA29DE" w:rsidRPr="00A166F6">
        <w:rPr>
          <w:rFonts w:ascii="Arial" w:hAnsi="Arial" w:cs="Arial"/>
          <w:color w:val="auto"/>
        </w:rPr>
        <w:t>i</w:t>
      </w:r>
      <w:r w:rsidRPr="00A166F6">
        <w:rPr>
          <w:rFonts w:ascii="Arial" w:hAnsi="Arial" w:cs="Arial"/>
          <w:color w:val="auto"/>
        </w:rPr>
        <w:t xml:space="preserve"> obrta za koji se polaže majstorski ispit. </w:t>
      </w:r>
    </w:p>
    <w:p w14:paraId="7CE780BA" w14:textId="65BA1B87" w:rsidR="00856EB2" w:rsidRPr="00A166F6" w:rsidRDefault="00856EB2" w:rsidP="008017FD">
      <w:pPr>
        <w:pStyle w:val="Default"/>
        <w:jc w:val="both"/>
        <w:rPr>
          <w:rFonts w:ascii="Arial" w:hAnsi="Arial" w:cs="Arial"/>
          <w:color w:val="auto"/>
        </w:rPr>
      </w:pPr>
      <w:r w:rsidRPr="00A166F6">
        <w:rPr>
          <w:rFonts w:ascii="Arial" w:hAnsi="Arial" w:cs="Arial"/>
          <w:color w:val="auto"/>
        </w:rPr>
        <w:t>(</w:t>
      </w:r>
      <w:r w:rsidR="006A1117" w:rsidRPr="00A166F6">
        <w:rPr>
          <w:rFonts w:ascii="Arial" w:hAnsi="Arial" w:cs="Arial"/>
          <w:color w:val="auto"/>
        </w:rPr>
        <w:t>3</w:t>
      </w:r>
      <w:r w:rsidRPr="00A166F6">
        <w:rPr>
          <w:rFonts w:ascii="Arial" w:hAnsi="Arial" w:cs="Arial"/>
          <w:color w:val="auto"/>
        </w:rPr>
        <w:t xml:space="preserve">) Majstore u komisijama za polaganje majstorskog ispita imenuje </w:t>
      </w:r>
      <w:r w:rsidR="00D13460" w:rsidRPr="00A166F6">
        <w:rPr>
          <w:rFonts w:ascii="Arial" w:hAnsi="Arial" w:cs="Arial"/>
          <w:color w:val="auto"/>
        </w:rPr>
        <w:t xml:space="preserve">nadležna </w:t>
      </w:r>
      <w:r w:rsidR="005D153A" w:rsidRPr="00A166F6">
        <w:rPr>
          <w:rFonts w:ascii="Arial" w:hAnsi="Arial" w:cs="Arial"/>
          <w:color w:val="auto"/>
        </w:rPr>
        <w:t>kantonalna komora</w:t>
      </w:r>
      <w:r w:rsidR="00E93BB1" w:rsidRPr="00A166F6">
        <w:rPr>
          <w:rFonts w:ascii="Arial" w:hAnsi="Arial" w:cs="Arial"/>
          <w:color w:val="auto"/>
        </w:rPr>
        <w:t>.</w:t>
      </w:r>
      <w:r w:rsidRPr="00A166F6">
        <w:rPr>
          <w:rFonts w:ascii="Arial" w:hAnsi="Arial" w:cs="Arial"/>
          <w:color w:val="auto"/>
        </w:rPr>
        <w:t xml:space="preserve"> </w:t>
      </w:r>
    </w:p>
    <w:p w14:paraId="5842543C" w14:textId="77777777" w:rsidR="00856EB2" w:rsidRPr="00A166F6" w:rsidRDefault="00856EB2" w:rsidP="008017FD">
      <w:pPr>
        <w:pStyle w:val="Default"/>
        <w:jc w:val="both"/>
        <w:rPr>
          <w:rFonts w:ascii="Arial" w:hAnsi="Arial" w:cs="Arial"/>
          <w:color w:val="auto"/>
        </w:rPr>
      </w:pPr>
      <w:r w:rsidRPr="00A166F6">
        <w:rPr>
          <w:rFonts w:ascii="Arial" w:hAnsi="Arial" w:cs="Arial"/>
          <w:color w:val="auto"/>
        </w:rPr>
        <w:t>(</w:t>
      </w:r>
      <w:r w:rsidR="006A1117" w:rsidRPr="00A166F6">
        <w:rPr>
          <w:rFonts w:ascii="Arial" w:hAnsi="Arial" w:cs="Arial"/>
          <w:color w:val="auto"/>
        </w:rPr>
        <w:t>4</w:t>
      </w:r>
      <w:r w:rsidRPr="00A166F6">
        <w:rPr>
          <w:rFonts w:ascii="Arial" w:hAnsi="Arial" w:cs="Arial"/>
          <w:color w:val="auto"/>
        </w:rPr>
        <w:t xml:space="preserve">) Nakon uspješno položenog majstorskog ispita majstoru se izdaje diploma o majstorskom zvanju. </w:t>
      </w:r>
    </w:p>
    <w:p w14:paraId="03A65499" w14:textId="4012EA02" w:rsidR="00856EB2" w:rsidRPr="00A166F6" w:rsidRDefault="00856EB2" w:rsidP="00AB0A81">
      <w:pPr>
        <w:pStyle w:val="Default"/>
        <w:jc w:val="both"/>
        <w:rPr>
          <w:rFonts w:ascii="Arial" w:hAnsi="Arial" w:cs="Arial"/>
          <w:color w:val="auto"/>
        </w:rPr>
      </w:pPr>
      <w:r w:rsidRPr="00A166F6">
        <w:rPr>
          <w:rFonts w:ascii="Arial" w:hAnsi="Arial" w:cs="Arial"/>
          <w:color w:val="auto"/>
        </w:rPr>
        <w:t>(</w:t>
      </w:r>
      <w:r w:rsidR="006A1117" w:rsidRPr="00A166F6">
        <w:rPr>
          <w:rFonts w:ascii="Arial" w:hAnsi="Arial" w:cs="Arial"/>
          <w:color w:val="auto"/>
        </w:rPr>
        <w:t>5</w:t>
      </w:r>
      <w:r w:rsidRPr="00A166F6">
        <w:rPr>
          <w:rFonts w:ascii="Arial" w:hAnsi="Arial" w:cs="Arial"/>
          <w:color w:val="auto"/>
        </w:rPr>
        <w:t>) Srednja stručna škola</w:t>
      </w:r>
      <w:r w:rsidR="004B0FC2" w:rsidRPr="00A166F6">
        <w:rPr>
          <w:rFonts w:ascii="Arial" w:hAnsi="Arial" w:cs="Arial"/>
          <w:color w:val="auto"/>
        </w:rPr>
        <w:t>, odnosno ustanova za obrazovanje odras</w:t>
      </w:r>
      <w:r w:rsidR="00D76B65" w:rsidRPr="00A166F6">
        <w:rPr>
          <w:rFonts w:ascii="Arial" w:hAnsi="Arial" w:cs="Arial"/>
          <w:color w:val="auto"/>
        </w:rPr>
        <w:t>l</w:t>
      </w:r>
      <w:r w:rsidR="004B0FC2" w:rsidRPr="00A166F6">
        <w:rPr>
          <w:rFonts w:ascii="Arial" w:hAnsi="Arial" w:cs="Arial"/>
          <w:color w:val="auto"/>
        </w:rPr>
        <w:t>ih</w:t>
      </w:r>
      <w:r w:rsidR="00D13460" w:rsidRPr="00A166F6">
        <w:rPr>
          <w:rFonts w:ascii="Arial" w:hAnsi="Arial" w:cs="Arial"/>
          <w:color w:val="auto"/>
        </w:rPr>
        <w:t>,</w:t>
      </w:r>
      <w:r w:rsidRPr="00A166F6">
        <w:rPr>
          <w:rFonts w:ascii="Arial" w:hAnsi="Arial" w:cs="Arial"/>
          <w:color w:val="auto"/>
        </w:rPr>
        <w:t xml:space="preserve"> koja je osnovala komisiju za polaganje majstorskog ispita</w:t>
      </w:r>
      <w:r w:rsidR="00D13460" w:rsidRPr="00A166F6">
        <w:rPr>
          <w:rFonts w:ascii="Arial" w:hAnsi="Arial" w:cs="Arial"/>
          <w:color w:val="auto"/>
        </w:rPr>
        <w:t>,</w:t>
      </w:r>
      <w:r w:rsidRPr="00A166F6">
        <w:rPr>
          <w:rFonts w:ascii="Arial" w:hAnsi="Arial" w:cs="Arial"/>
          <w:color w:val="auto"/>
        </w:rPr>
        <w:t xml:space="preserve"> vodi evidenciju o položenim majstorskim ispitima i dužna je dostaviti </w:t>
      </w:r>
      <w:r w:rsidR="00AB0A81" w:rsidRPr="00A166F6">
        <w:rPr>
          <w:rFonts w:ascii="Arial" w:hAnsi="Arial" w:cs="Arial"/>
          <w:color w:val="auto"/>
        </w:rPr>
        <w:t xml:space="preserve">nadležnoj kantonalnoj </w:t>
      </w:r>
      <w:r w:rsidRPr="00A166F6">
        <w:rPr>
          <w:rFonts w:ascii="Arial" w:hAnsi="Arial" w:cs="Arial"/>
          <w:color w:val="auto"/>
        </w:rPr>
        <w:t xml:space="preserve">komori izvod iz evidencije o položenim majstorskim ispitima u roku od 15 dana od dana </w:t>
      </w:r>
      <w:r w:rsidR="00D13460" w:rsidRPr="00A166F6">
        <w:rPr>
          <w:rFonts w:ascii="Arial" w:hAnsi="Arial" w:cs="Arial"/>
          <w:color w:val="auto"/>
        </w:rPr>
        <w:t xml:space="preserve">održavanja </w:t>
      </w:r>
      <w:r w:rsidRPr="00A166F6">
        <w:rPr>
          <w:rFonts w:ascii="Arial" w:hAnsi="Arial" w:cs="Arial"/>
          <w:color w:val="auto"/>
        </w:rPr>
        <w:t xml:space="preserve">majstorskog ispita. </w:t>
      </w:r>
    </w:p>
    <w:p w14:paraId="1F081A0C" w14:textId="30A82EC9" w:rsidR="00856EB2" w:rsidRPr="00A166F6" w:rsidRDefault="00856EB2" w:rsidP="0076421F">
      <w:pPr>
        <w:pStyle w:val="Default"/>
        <w:jc w:val="both"/>
        <w:rPr>
          <w:rFonts w:ascii="Arial" w:hAnsi="Arial" w:cs="Arial"/>
          <w:color w:val="auto"/>
        </w:rPr>
      </w:pPr>
      <w:r w:rsidRPr="00A166F6">
        <w:rPr>
          <w:rFonts w:ascii="Arial" w:hAnsi="Arial" w:cs="Arial"/>
          <w:color w:val="auto"/>
        </w:rPr>
        <w:lastRenderedPageBreak/>
        <w:t>(</w:t>
      </w:r>
      <w:r w:rsidR="006A1117" w:rsidRPr="00A166F6">
        <w:rPr>
          <w:rFonts w:ascii="Arial" w:hAnsi="Arial" w:cs="Arial"/>
          <w:color w:val="auto"/>
        </w:rPr>
        <w:t>6</w:t>
      </w:r>
      <w:r w:rsidRPr="00A166F6">
        <w:rPr>
          <w:rFonts w:ascii="Arial" w:hAnsi="Arial" w:cs="Arial"/>
          <w:color w:val="auto"/>
        </w:rPr>
        <w:t xml:space="preserve">) </w:t>
      </w:r>
      <w:r w:rsidR="0076421F" w:rsidRPr="00A166F6">
        <w:rPr>
          <w:rFonts w:ascii="Arial" w:hAnsi="Arial" w:cs="Arial"/>
          <w:color w:val="auto"/>
        </w:rPr>
        <w:t xml:space="preserve">Ministar pravilnikom propisuje </w:t>
      </w:r>
      <w:r w:rsidR="00AB0A81" w:rsidRPr="00A166F6">
        <w:rPr>
          <w:rFonts w:ascii="Arial" w:hAnsi="Arial" w:cs="Arial"/>
          <w:color w:val="auto"/>
        </w:rPr>
        <w:t>način polaganja majstorskog ispit</w:t>
      </w:r>
      <w:r w:rsidR="00D13460" w:rsidRPr="00A166F6">
        <w:rPr>
          <w:rFonts w:ascii="Arial" w:hAnsi="Arial" w:cs="Arial"/>
          <w:color w:val="auto"/>
        </w:rPr>
        <w:t>a</w:t>
      </w:r>
      <w:r w:rsidR="00AB0A81" w:rsidRPr="00A166F6">
        <w:rPr>
          <w:rFonts w:ascii="Arial" w:hAnsi="Arial" w:cs="Arial"/>
          <w:color w:val="auto"/>
        </w:rPr>
        <w:t xml:space="preserve">, te </w:t>
      </w:r>
      <w:r w:rsidR="0076421F" w:rsidRPr="00A166F6">
        <w:rPr>
          <w:rFonts w:ascii="Arial" w:hAnsi="Arial" w:cs="Arial"/>
          <w:color w:val="auto"/>
        </w:rPr>
        <w:t>s</w:t>
      </w:r>
      <w:r w:rsidRPr="00A166F6">
        <w:rPr>
          <w:rFonts w:ascii="Arial" w:hAnsi="Arial" w:cs="Arial"/>
          <w:color w:val="auto"/>
        </w:rPr>
        <w:t>adržaj i oblik diplome iz stava (</w:t>
      </w:r>
      <w:r w:rsidR="006A1117" w:rsidRPr="00A166F6">
        <w:rPr>
          <w:rFonts w:ascii="Arial" w:hAnsi="Arial" w:cs="Arial"/>
          <w:color w:val="auto"/>
        </w:rPr>
        <w:t>4</w:t>
      </w:r>
      <w:r w:rsidRPr="00A166F6">
        <w:rPr>
          <w:rFonts w:ascii="Arial" w:hAnsi="Arial" w:cs="Arial"/>
          <w:color w:val="auto"/>
        </w:rPr>
        <w:t xml:space="preserve">) ovog člana. </w:t>
      </w:r>
    </w:p>
    <w:p w14:paraId="14DBF523" w14:textId="77777777" w:rsidR="00856EB2" w:rsidRPr="00A166F6" w:rsidRDefault="00856EB2" w:rsidP="008017FD">
      <w:pPr>
        <w:pStyle w:val="Default"/>
        <w:jc w:val="both"/>
        <w:rPr>
          <w:rFonts w:ascii="Arial" w:hAnsi="Arial" w:cs="Arial"/>
          <w:color w:val="auto"/>
        </w:rPr>
      </w:pPr>
    </w:p>
    <w:p w14:paraId="5557EAB9" w14:textId="6E3778AF" w:rsidR="00856EB2" w:rsidRPr="00A166F6" w:rsidRDefault="005D153A" w:rsidP="008017FD">
      <w:pPr>
        <w:pStyle w:val="Default"/>
        <w:jc w:val="center"/>
        <w:rPr>
          <w:rFonts w:ascii="Arial" w:hAnsi="Arial" w:cs="Arial"/>
          <w:color w:val="auto"/>
        </w:rPr>
      </w:pPr>
      <w:r w:rsidRPr="00A166F6">
        <w:rPr>
          <w:rFonts w:ascii="Arial" w:hAnsi="Arial" w:cs="Arial"/>
          <w:b/>
          <w:bCs/>
          <w:color w:val="auto"/>
        </w:rPr>
        <w:t>Član 43</w:t>
      </w:r>
      <w:r w:rsidR="00A130B1" w:rsidRPr="00A166F6">
        <w:rPr>
          <w:rFonts w:ascii="Arial" w:hAnsi="Arial" w:cs="Arial"/>
          <w:b/>
          <w:bCs/>
          <w:color w:val="auto"/>
        </w:rPr>
        <w:t>.</w:t>
      </w:r>
    </w:p>
    <w:p w14:paraId="28D49F17" w14:textId="77777777" w:rsidR="00856EB2" w:rsidRPr="00A166F6" w:rsidRDefault="00856EB2" w:rsidP="008017FD">
      <w:pPr>
        <w:pStyle w:val="Default"/>
        <w:jc w:val="center"/>
        <w:rPr>
          <w:rFonts w:ascii="Arial" w:hAnsi="Arial" w:cs="Arial"/>
          <w:b/>
          <w:bCs/>
          <w:color w:val="auto"/>
        </w:rPr>
      </w:pPr>
      <w:r w:rsidRPr="00A166F6">
        <w:rPr>
          <w:rFonts w:ascii="Arial" w:hAnsi="Arial" w:cs="Arial"/>
          <w:b/>
          <w:bCs/>
          <w:color w:val="auto"/>
        </w:rPr>
        <w:t>(Troškovi ispita i nadzor nad provođenjem ispita)</w:t>
      </w:r>
    </w:p>
    <w:p w14:paraId="322C1437" w14:textId="77777777" w:rsidR="002A4FEA" w:rsidRPr="00A166F6" w:rsidRDefault="002A4FEA" w:rsidP="008017FD">
      <w:pPr>
        <w:pStyle w:val="Default"/>
        <w:jc w:val="center"/>
        <w:rPr>
          <w:rFonts w:ascii="Arial" w:hAnsi="Arial" w:cs="Arial"/>
          <w:color w:val="auto"/>
        </w:rPr>
      </w:pPr>
    </w:p>
    <w:p w14:paraId="7FE7EDB3" w14:textId="77777777" w:rsidR="00856EB2" w:rsidRPr="00A166F6" w:rsidRDefault="00856EB2" w:rsidP="008017FD">
      <w:pPr>
        <w:pStyle w:val="Default"/>
        <w:jc w:val="both"/>
        <w:rPr>
          <w:rFonts w:ascii="Arial" w:hAnsi="Arial" w:cs="Arial"/>
          <w:color w:val="auto"/>
        </w:rPr>
      </w:pPr>
      <w:r w:rsidRPr="00A166F6">
        <w:rPr>
          <w:rFonts w:ascii="Arial" w:hAnsi="Arial" w:cs="Arial"/>
          <w:color w:val="auto"/>
        </w:rPr>
        <w:t xml:space="preserve">(1) Troškove majstorskog ispita snosi polaznik. </w:t>
      </w:r>
    </w:p>
    <w:p w14:paraId="7F96DCA4" w14:textId="09D2C8A6" w:rsidR="00856EB2" w:rsidRPr="00A166F6" w:rsidRDefault="00856EB2" w:rsidP="0076421F">
      <w:pPr>
        <w:pStyle w:val="Default"/>
        <w:jc w:val="both"/>
        <w:rPr>
          <w:rFonts w:ascii="Arial" w:hAnsi="Arial" w:cs="Arial"/>
          <w:color w:val="auto"/>
        </w:rPr>
      </w:pPr>
      <w:r w:rsidRPr="00A166F6">
        <w:rPr>
          <w:rFonts w:ascii="Arial" w:hAnsi="Arial" w:cs="Arial"/>
          <w:color w:val="auto"/>
        </w:rPr>
        <w:t xml:space="preserve">(2) </w:t>
      </w:r>
      <w:r w:rsidR="0076421F" w:rsidRPr="00A166F6">
        <w:rPr>
          <w:rFonts w:ascii="Arial" w:hAnsi="Arial" w:cs="Arial"/>
          <w:color w:val="auto"/>
        </w:rPr>
        <w:t>Ministar rješenjem</w:t>
      </w:r>
      <w:r w:rsidRPr="00A166F6">
        <w:rPr>
          <w:rFonts w:ascii="Arial" w:hAnsi="Arial" w:cs="Arial"/>
          <w:color w:val="auto"/>
        </w:rPr>
        <w:t xml:space="preserve"> na prijedlog </w:t>
      </w:r>
      <w:r w:rsidR="00ED6081" w:rsidRPr="00A166F6">
        <w:rPr>
          <w:rFonts w:ascii="Arial" w:hAnsi="Arial" w:cs="Arial"/>
          <w:color w:val="auto"/>
        </w:rPr>
        <w:t>Komore</w:t>
      </w:r>
      <w:r w:rsidRPr="00A166F6">
        <w:rPr>
          <w:rFonts w:ascii="Arial" w:hAnsi="Arial" w:cs="Arial"/>
          <w:color w:val="auto"/>
        </w:rPr>
        <w:t xml:space="preserve"> utvrđuje cijenu polaganja majstorsk</w:t>
      </w:r>
      <w:r w:rsidR="0076421F" w:rsidRPr="00A166F6">
        <w:rPr>
          <w:rFonts w:ascii="Arial" w:hAnsi="Arial" w:cs="Arial"/>
          <w:color w:val="auto"/>
        </w:rPr>
        <w:t>og</w:t>
      </w:r>
      <w:r w:rsidRPr="00A166F6">
        <w:rPr>
          <w:rFonts w:ascii="Arial" w:hAnsi="Arial" w:cs="Arial"/>
          <w:color w:val="auto"/>
        </w:rPr>
        <w:t xml:space="preserve"> ispita. </w:t>
      </w:r>
    </w:p>
    <w:p w14:paraId="599B8014" w14:textId="4389B0A1" w:rsidR="00856EB2" w:rsidRPr="00A166F6" w:rsidRDefault="00856EB2" w:rsidP="00AB0A81">
      <w:pPr>
        <w:pStyle w:val="Default"/>
        <w:jc w:val="both"/>
        <w:rPr>
          <w:rFonts w:ascii="Arial" w:hAnsi="Arial" w:cs="Arial"/>
          <w:color w:val="auto"/>
        </w:rPr>
      </w:pPr>
      <w:r w:rsidRPr="00A166F6">
        <w:rPr>
          <w:rFonts w:ascii="Arial" w:hAnsi="Arial" w:cs="Arial"/>
          <w:color w:val="auto"/>
        </w:rPr>
        <w:t xml:space="preserve">(3) Nadzor nad zakonitošću organiziranja i provođenja majstorskih ispita </w:t>
      </w:r>
      <w:r w:rsidR="0076421F" w:rsidRPr="00A166F6">
        <w:rPr>
          <w:rFonts w:ascii="Arial" w:hAnsi="Arial" w:cs="Arial"/>
          <w:color w:val="auto"/>
        </w:rPr>
        <w:t>provodi</w:t>
      </w:r>
      <w:r w:rsidRPr="00A166F6">
        <w:rPr>
          <w:rFonts w:ascii="Arial" w:hAnsi="Arial" w:cs="Arial"/>
          <w:color w:val="auto"/>
        </w:rPr>
        <w:t xml:space="preserve"> </w:t>
      </w:r>
      <w:r w:rsidR="0076421F" w:rsidRPr="00A166F6">
        <w:rPr>
          <w:rFonts w:ascii="Arial" w:hAnsi="Arial" w:cs="Arial"/>
          <w:color w:val="auto"/>
        </w:rPr>
        <w:t>Ministarstvo</w:t>
      </w:r>
      <w:r w:rsidRPr="00A166F6">
        <w:rPr>
          <w:rFonts w:ascii="Arial" w:hAnsi="Arial" w:cs="Arial"/>
          <w:color w:val="auto"/>
        </w:rPr>
        <w:t xml:space="preserve"> </w:t>
      </w:r>
      <w:r w:rsidR="00D13460" w:rsidRPr="00A166F6">
        <w:rPr>
          <w:rFonts w:ascii="Arial" w:hAnsi="Arial" w:cs="Arial"/>
          <w:color w:val="auto"/>
        </w:rPr>
        <w:t xml:space="preserve">i </w:t>
      </w:r>
      <w:r w:rsidRPr="00A166F6">
        <w:rPr>
          <w:rFonts w:ascii="Arial" w:hAnsi="Arial" w:cs="Arial"/>
          <w:color w:val="auto"/>
        </w:rPr>
        <w:t xml:space="preserve">kantonalno ministarstvo </w:t>
      </w:r>
      <w:r w:rsidR="00D13460" w:rsidRPr="00A166F6">
        <w:rPr>
          <w:rFonts w:ascii="Arial" w:hAnsi="Arial" w:cs="Arial"/>
          <w:color w:val="auto"/>
        </w:rPr>
        <w:t xml:space="preserve">nadležno za oblast </w:t>
      </w:r>
      <w:r w:rsidR="00AB0A81" w:rsidRPr="00A166F6">
        <w:rPr>
          <w:rFonts w:ascii="Arial" w:hAnsi="Arial" w:cs="Arial"/>
          <w:color w:val="auto"/>
        </w:rPr>
        <w:t>obrazovanja</w:t>
      </w:r>
      <w:r w:rsidRPr="00A166F6">
        <w:rPr>
          <w:rFonts w:ascii="Arial" w:hAnsi="Arial" w:cs="Arial"/>
          <w:color w:val="auto"/>
        </w:rPr>
        <w:t xml:space="preserve">. </w:t>
      </w:r>
    </w:p>
    <w:p w14:paraId="3D8D6CE3" w14:textId="77777777" w:rsidR="00856EB2" w:rsidRPr="00A166F6" w:rsidRDefault="00856EB2" w:rsidP="008017FD">
      <w:pPr>
        <w:pStyle w:val="Default"/>
        <w:jc w:val="both"/>
        <w:rPr>
          <w:rFonts w:ascii="Arial" w:hAnsi="Arial" w:cs="Arial"/>
          <w:color w:val="auto"/>
        </w:rPr>
      </w:pPr>
    </w:p>
    <w:p w14:paraId="75971056" w14:textId="77777777" w:rsidR="00D76B65" w:rsidRPr="00A166F6" w:rsidRDefault="00D76B65" w:rsidP="008017FD">
      <w:pPr>
        <w:pStyle w:val="Default"/>
        <w:jc w:val="both"/>
        <w:rPr>
          <w:rFonts w:ascii="Arial" w:hAnsi="Arial" w:cs="Arial"/>
          <w:color w:val="auto"/>
        </w:rPr>
      </w:pPr>
    </w:p>
    <w:p w14:paraId="3F5AA535" w14:textId="77777777" w:rsidR="00AB0A81" w:rsidRPr="00A166F6" w:rsidRDefault="00AB0A81" w:rsidP="00AB0A81">
      <w:pPr>
        <w:pStyle w:val="Default"/>
        <w:jc w:val="both"/>
        <w:rPr>
          <w:rFonts w:ascii="Arial" w:hAnsi="Arial" w:cs="Arial"/>
          <w:b/>
          <w:bCs/>
          <w:color w:val="auto"/>
          <w:lang w:val="bs-Latn-BA"/>
        </w:rPr>
      </w:pPr>
      <w:r w:rsidRPr="00A166F6">
        <w:rPr>
          <w:rFonts w:ascii="Arial" w:hAnsi="Arial" w:cs="Arial"/>
          <w:b/>
          <w:bCs/>
          <w:color w:val="auto"/>
          <w:lang w:val="bs-Latn-BA"/>
        </w:rPr>
        <w:t xml:space="preserve">POGLAVLJE V - ORGANIZOVANJE OBRTNIKA I LICA KOJA OBAVLJAJU SRODNE DJELATNOSTI </w:t>
      </w:r>
    </w:p>
    <w:p w14:paraId="07698ABE" w14:textId="77777777" w:rsidR="00DB41E2" w:rsidRPr="00A166F6" w:rsidRDefault="00DB41E2" w:rsidP="00AB0A81">
      <w:pPr>
        <w:pStyle w:val="Default"/>
        <w:jc w:val="both"/>
        <w:rPr>
          <w:rFonts w:ascii="Arial" w:hAnsi="Arial" w:cs="Arial"/>
          <w:b/>
          <w:bCs/>
          <w:color w:val="auto"/>
          <w:lang w:val="bs-Latn-BA"/>
        </w:rPr>
      </w:pPr>
    </w:p>
    <w:p w14:paraId="1380C6BC" w14:textId="7B85C99D" w:rsidR="00AB0A81" w:rsidRPr="00A166F6" w:rsidRDefault="00434502" w:rsidP="005D153A">
      <w:pPr>
        <w:pStyle w:val="Default"/>
        <w:ind w:left="360"/>
        <w:jc w:val="both"/>
        <w:rPr>
          <w:rFonts w:ascii="Arial" w:hAnsi="Arial" w:cs="Arial"/>
          <w:b/>
          <w:bCs/>
          <w:color w:val="auto"/>
          <w:lang w:val="bs-Latn-BA"/>
        </w:rPr>
      </w:pPr>
      <w:r w:rsidRPr="00A166F6">
        <w:rPr>
          <w:rFonts w:ascii="Arial" w:hAnsi="Arial" w:cs="Arial"/>
          <w:b/>
          <w:bCs/>
          <w:color w:val="auto"/>
          <w:lang w:val="bs-Latn-BA"/>
        </w:rPr>
        <w:t xml:space="preserve">Odjeljak A.  </w:t>
      </w:r>
      <w:r w:rsidR="00DB41E2" w:rsidRPr="00A166F6">
        <w:rPr>
          <w:rFonts w:ascii="Arial" w:hAnsi="Arial" w:cs="Arial"/>
          <w:b/>
          <w:bCs/>
          <w:color w:val="auto"/>
          <w:lang w:val="bs-Latn-BA"/>
        </w:rPr>
        <w:t>Oblici udruživanja i članstvo</w:t>
      </w:r>
    </w:p>
    <w:p w14:paraId="61DB5335" w14:textId="77777777" w:rsidR="00DB41E2" w:rsidRPr="00A166F6" w:rsidRDefault="00DB41E2" w:rsidP="005D153A">
      <w:pPr>
        <w:pStyle w:val="Default"/>
        <w:ind w:left="720"/>
        <w:jc w:val="both"/>
        <w:rPr>
          <w:rFonts w:ascii="Arial" w:hAnsi="Arial" w:cs="Arial"/>
          <w:b/>
          <w:bCs/>
          <w:color w:val="auto"/>
          <w:lang w:val="bs-Latn-BA"/>
        </w:rPr>
      </w:pPr>
    </w:p>
    <w:p w14:paraId="4E54E407" w14:textId="1449DAF8" w:rsidR="00AB0A81" w:rsidRPr="00A166F6" w:rsidRDefault="002F281A" w:rsidP="00AB0A81">
      <w:pPr>
        <w:pStyle w:val="Default"/>
        <w:jc w:val="center"/>
        <w:rPr>
          <w:rFonts w:ascii="Arial" w:hAnsi="Arial" w:cs="Arial"/>
          <w:b/>
          <w:bCs/>
          <w:color w:val="auto"/>
          <w:lang w:val="bs-Latn-BA"/>
        </w:rPr>
      </w:pPr>
      <w:r w:rsidRPr="00A166F6">
        <w:rPr>
          <w:rFonts w:ascii="Arial" w:hAnsi="Arial" w:cs="Arial"/>
          <w:b/>
          <w:bCs/>
          <w:color w:val="auto"/>
          <w:lang w:val="bs-Latn-BA"/>
        </w:rPr>
        <w:t xml:space="preserve">Član  </w:t>
      </w:r>
      <w:r w:rsidR="00DB41E2" w:rsidRPr="00A166F6">
        <w:rPr>
          <w:rFonts w:ascii="Arial" w:hAnsi="Arial" w:cs="Arial"/>
          <w:b/>
          <w:bCs/>
          <w:color w:val="auto"/>
          <w:lang w:val="bs-Latn-BA"/>
        </w:rPr>
        <w:t>44</w:t>
      </w:r>
      <w:r w:rsidR="00AB0A81" w:rsidRPr="00A166F6">
        <w:rPr>
          <w:rFonts w:ascii="Arial" w:hAnsi="Arial" w:cs="Arial"/>
          <w:b/>
          <w:bCs/>
          <w:color w:val="auto"/>
          <w:lang w:val="bs-Latn-BA"/>
        </w:rPr>
        <w:t>.</w:t>
      </w:r>
    </w:p>
    <w:p w14:paraId="29BCB032" w14:textId="77777777" w:rsidR="00AB0A81" w:rsidRPr="00A166F6" w:rsidRDefault="00AB0A81" w:rsidP="00AB0A81">
      <w:pPr>
        <w:pStyle w:val="Default"/>
        <w:jc w:val="center"/>
        <w:rPr>
          <w:rFonts w:ascii="Arial" w:hAnsi="Arial" w:cs="Arial"/>
          <w:b/>
          <w:bCs/>
          <w:color w:val="auto"/>
          <w:lang w:val="bs-Latn-BA"/>
        </w:rPr>
      </w:pPr>
      <w:r w:rsidRPr="00A166F6">
        <w:rPr>
          <w:rFonts w:ascii="Arial" w:hAnsi="Arial" w:cs="Arial"/>
          <w:b/>
          <w:bCs/>
          <w:color w:val="auto"/>
          <w:lang w:val="bs-Latn-BA"/>
        </w:rPr>
        <w:t>(Oblici udruživanja)</w:t>
      </w:r>
    </w:p>
    <w:p w14:paraId="60104DCE" w14:textId="77777777" w:rsidR="002A4FEA" w:rsidRPr="00A166F6" w:rsidRDefault="002A4FEA" w:rsidP="00AB0A81">
      <w:pPr>
        <w:pStyle w:val="Default"/>
        <w:jc w:val="center"/>
        <w:rPr>
          <w:rFonts w:ascii="Arial" w:hAnsi="Arial" w:cs="Arial"/>
          <w:color w:val="auto"/>
          <w:lang w:val="bs-Latn-BA"/>
        </w:rPr>
      </w:pPr>
    </w:p>
    <w:p w14:paraId="46C024DD" w14:textId="77777777" w:rsidR="00AB0A81" w:rsidRPr="00A166F6" w:rsidRDefault="00AB0A81" w:rsidP="008A01FB">
      <w:pPr>
        <w:pStyle w:val="Default"/>
        <w:numPr>
          <w:ilvl w:val="0"/>
          <w:numId w:val="7"/>
        </w:numPr>
        <w:jc w:val="both"/>
        <w:rPr>
          <w:rFonts w:ascii="Arial" w:hAnsi="Arial" w:cs="Arial"/>
          <w:color w:val="auto"/>
          <w:lang w:val="bs-Latn-BA"/>
        </w:rPr>
      </w:pPr>
      <w:r w:rsidRPr="00A166F6">
        <w:rPr>
          <w:rFonts w:ascii="Arial" w:hAnsi="Arial" w:cs="Arial"/>
          <w:color w:val="auto"/>
          <w:lang w:val="bs-Latn-BA"/>
        </w:rPr>
        <w:t xml:space="preserve">Oblici udruživanja obrtnika i lica koja obavljaju srodne djelatnosti su: </w:t>
      </w:r>
    </w:p>
    <w:p w14:paraId="5452FCB0" w14:textId="77777777" w:rsidR="00AB0A81" w:rsidRPr="00A166F6" w:rsidRDefault="00AB0A81" w:rsidP="008A01FB">
      <w:pPr>
        <w:pStyle w:val="Default"/>
        <w:numPr>
          <w:ilvl w:val="0"/>
          <w:numId w:val="38"/>
        </w:numPr>
        <w:jc w:val="both"/>
        <w:rPr>
          <w:rFonts w:ascii="Arial" w:hAnsi="Arial" w:cs="Arial"/>
          <w:color w:val="auto"/>
          <w:lang w:val="bs-Latn-BA"/>
        </w:rPr>
      </w:pPr>
      <w:r w:rsidRPr="00A166F6">
        <w:rPr>
          <w:rFonts w:ascii="Arial" w:hAnsi="Arial" w:cs="Arial"/>
          <w:color w:val="auto"/>
          <w:lang w:val="bs-Latn-BA"/>
        </w:rPr>
        <w:t xml:space="preserve">udruženje obrtnika, </w:t>
      </w:r>
    </w:p>
    <w:p w14:paraId="0EB4D3F1" w14:textId="77777777" w:rsidR="00AB0A81" w:rsidRPr="00A166F6" w:rsidRDefault="00AB0A81" w:rsidP="008A01FB">
      <w:pPr>
        <w:pStyle w:val="Default"/>
        <w:numPr>
          <w:ilvl w:val="0"/>
          <w:numId w:val="38"/>
        </w:numPr>
        <w:jc w:val="both"/>
        <w:rPr>
          <w:rFonts w:ascii="Arial" w:hAnsi="Arial" w:cs="Arial"/>
          <w:color w:val="auto"/>
          <w:lang w:val="bs-Latn-BA"/>
        </w:rPr>
      </w:pPr>
      <w:r w:rsidRPr="00A166F6">
        <w:rPr>
          <w:rFonts w:ascii="Arial" w:hAnsi="Arial" w:cs="Arial"/>
          <w:color w:val="auto"/>
          <w:lang w:val="bs-Latn-BA"/>
        </w:rPr>
        <w:t xml:space="preserve">udruženje lica koja obavljaju srodne djelatnosti,  </w:t>
      </w:r>
    </w:p>
    <w:p w14:paraId="4A337C86" w14:textId="0026C13F" w:rsidR="00AB0A81" w:rsidRPr="00A166F6" w:rsidRDefault="00E93BB1" w:rsidP="008A01FB">
      <w:pPr>
        <w:pStyle w:val="Default"/>
        <w:numPr>
          <w:ilvl w:val="0"/>
          <w:numId w:val="38"/>
        </w:numPr>
        <w:jc w:val="both"/>
        <w:rPr>
          <w:rFonts w:ascii="Arial" w:hAnsi="Arial" w:cs="Arial"/>
          <w:color w:val="auto"/>
          <w:lang w:val="bs-Latn-BA"/>
        </w:rPr>
      </w:pPr>
      <w:r w:rsidRPr="00A166F6">
        <w:rPr>
          <w:rFonts w:ascii="Arial" w:hAnsi="Arial" w:cs="Arial"/>
          <w:color w:val="auto"/>
          <w:lang w:val="bs-Latn-BA"/>
        </w:rPr>
        <w:t xml:space="preserve">kantonalna </w:t>
      </w:r>
      <w:r w:rsidR="00AB0A81" w:rsidRPr="00A166F6">
        <w:rPr>
          <w:rFonts w:ascii="Arial" w:hAnsi="Arial" w:cs="Arial"/>
          <w:color w:val="auto"/>
          <w:lang w:val="bs-Latn-BA"/>
        </w:rPr>
        <w:t xml:space="preserve">komora i </w:t>
      </w:r>
    </w:p>
    <w:p w14:paraId="343CEE75" w14:textId="69D035AC" w:rsidR="00AB0A81" w:rsidRPr="00A166F6" w:rsidRDefault="00E93BB1" w:rsidP="008A01FB">
      <w:pPr>
        <w:pStyle w:val="Default"/>
        <w:numPr>
          <w:ilvl w:val="0"/>
          <w:numId w:val="38"/>
        </w:numPr>
        <w:jc w:val="both"/>
        <w:rPr>
          <w:rFonts w:ascii="Arial" w:hAnsi="Arial" w:cs="Arial"/>
          <w:color w:val="auto"/>
          <w:lang w:val="bs-Latn-BA"/>
        </w:rPr>
      </w:pPr>
      <w:r w:rsidRPr="00A166F6">
        <w:rPr>
          <w:rFonts w:ascii="Arial" w:hAnsi="Arial" w:cs="Arial"/>
          <w:color w:val="auto"/>
          <w:lang w:val="bs-Latn-BA"/>
        </w:rPr>
        <w:t>Komora</w:t>
      </w:r>
      <w:r w:rsidR="00AB0A81" w:rsidRPr="00A166F6">
        <w:rPr>
          <w:rFonts w:ascii="Arial" w:hAnsi="Arial" w:cs="Arial"/>
          <w:color w:val="auto"/>
          <w:lang w:val="bs-Latn-BA"/>
        </w:rPr>
        <w:t xml:space="preserve">. </w:t>
      </w:r>
    </w:p>
    <w:p w14:paraId="2094C6D0" w14:textId="77777777" w:rsidR="00AB0A81" w:rsidRPr="00A166F6" w:rsidRDefault="00AB0A81" w:rsidP="008A01FB">
      <w:pPr>
        <w:pStyle w:val="Default"/>
        <w:numPr>
          <w:ilvl w:val="0"/>
          <w:numId w:val="7"/>
        </w:numPr>
        <w:jc w:val="both"/>
        <w:rPr>
          <w:rFonts w:ascii="Arial" w:hAnsi="Arial" w:cs="Arial"/>
          <w:color w:val="auto"/>
          <w:lang w:val="bs-Latn-BA"/>
        </w:rPr>
      </w:pPr>
      <w:r w:rsidRPr="00A166F6">
        <w:rPr>
          <w:rFonts w:ascii="Arial" w:hAnsi="Arial" w:cs="Arial"/>
          <w:color w:val="auto"/>
          <w:lang w:val="bs-Latn-BA"/>
        </w:rPr>
        <w:t>Oblici uduživanja iz stava (1) ovog člana čine jedinstveni sistem organizovanja obrta.</w:t>
      </w:r>
    </w:p>
    <w:p w14:paraId="069BD7E8" w14:textId="77777777" w:rsidR="00AB0A81" w:rsidRPr="00A166F6" w:rsidRDefault="00AB0A81" w:rsidP="00AB0A81">
      <w:pPr>
        <w:pStyle w:val="Default"/>
        <w:jc w:val="both"/>
        <w:rPr>
          <w:rFonts w:ascii="Arial" w:hAnsi="Arial" w:cs="Arial"/>
          <w:color w:val="auto"/>
          <w:lang w:val="bs-Latn-BA"/>
        </w:rPr>
      </w:pPr>
    </w:p>
    <w:p w14:paraId="23B6978E" w14:textId="73A7F2A1" w:rsidR="00AB0A81" w:rsidRPr="00A166F6" w:rsidRDefault="009E4840" w:rsidP="005D153A">
      <w:pPr>
        <w:pStyle w:val="Default"/>
        <w:tabs>
          <w:tab w:val="left" w:pos="3960"/>
          <w:tab w:val="center" w:pos="4873"/>
        </w:tabs>
        <w:ind w:left="720"/>
        <w:rPr>
          <w:rFonts w:ascii="Arial" w:hAnsi="Arial" w:cs="Arial"/>
          <w:b/>
          <w:bCs/>
          <w:color w:val="auto"/>
          <w:lang w:val="bs-Latn-BA"/>
        </w:rPr>
      </w:pPr>
      <w:r w:rsidRPr="00A166F6">
        <w:rPr>
          <w:rFonts w:ascii="Arial" w:hAnsi="Arial" w:cs="Arial"/>
          <w:b/>
          <w:bCs/>
          <w:color w:val="auto"/>
          <w:lang w:val="bs-Latn-BA"/>
        </w:rPr>
        <w:tab/>
        <w:t xml:space="preserve"> </w:t>
      </w:r>
      <w:r w:rsidR="002F281A" w:rsidRPr="00A166F6">
        <w:rPr>
          <w:rFonts w:ascii="Arial" w:hAnsi="Arial" w:cs="Arial"/>
          <w:b/>
          <w:bCs/>
          <w:color w:val="auto"/>
          <w:lang w:val="bs-Latn-BA"/>
        </w:rPr>
        <w:t xml:space="preserve">Član  </w:t>
      </w:r>
      <w:r w:rsidRPr="00A166F6">
        <w:rPr>
          <w:rFonts w:ascii="Arial" w:hAnsi="Arial" w:cs="Arial"/>
          <w:b/>
          <w:bCs/>
          <w:color w:val="auto"/>
          <w:lang w:val="bs-Latn-BA"/>
        </w:rPr>
        <w:t>45</w:t>
      </w:r>
      <w:r w:rsidR="00AB0A81" w:rsidRPr="00A166F6">
        <w:rPr>
          <w:rFonts w:ascii="Arial" w:hAnsi="Arial" w:cs="Arial"/>
          <w:b/>
          <w:bCs/>
          <w:color w:val="auto"/>
          <w:lang w:val="bs-Latn-BA"/>
        </w:rPr>
        <w:t>.</w:t>
      </w:r>
    </w:p>
    <w:p w14:paraId="2EE0E5DF" w14:textId="02A2AFB2" w:rsidR="00AB0A81" w:rsidRPr="00A166F6" w:rsidRDefault="00AB0A81" w:rsidP="005D153A">
      <w:pPr>
        <w:pStyle w:val="Default"/>
        <w:tabs>
          <w:tab w:val="left" w:pos="3765"/>
          <w:tab w:val="center" w:pos="4513"/>
        </w:tabs>
        <w:jc w:val="center"/>
        <w:rPr>
          <w:rFonts w:ascii="Arial" w:hAnsi="Arial" w:cs="Arial"/>
          <w:b/>
          <w:bCs/>
          <w:color w:val="auto"/>
          <w:lang w:val="bs-Latn-BA"/>
        </w:rPr>
      </w:pPr>
      <w:r w:rsidRPr="00A166F6">
        <w:rPr>
          <w:rFonts w:ascii="Arial" w:hAnsi="Arial" w:cs="Arial"/>
          <w:b/>
          <w:bCs/>
          <w:color w:val="auto"/>
          <w:lang w:val="bs-Latn-BA"/>
        </w:rPr>
        <w:t>(Članstvo)</w:t>
      </w:r>
    </w:p>
    <w:p w14:paraId="6C85D124" w14:textId="77777777" w:rsidR="002A4FEA" w:rsidRPr="00A166F6" w:rsidRDefault="002A4FEA" w:rsidP="005D153A">
      <w:pPr>
        <w:pStyle w:val="Default"/>
        <w:tabs>
          <w:tab w:val="left" w:pos="3765"/>
          <w:tab w:val="center" w:pos="4513"/>
        </w:tabs>
        <w:jc w:val="center"/>
        <w:rPr>
          <w:rFonts w:ascii="Arial" w:hAnsi="Arial" w:cs="Arial"/>
          <w:color w:val="auto"/>
          <w:lang w:val="bs-Latn-BA"/>
        </w:rPr>
      </w:pPr>
    </w:p>
    <w:p w14:paraId="04DF7A33" w14:textId="0A9523F1" w:rsidR="00AB0A81" w:rsidRPr="00A166F6" w:rsidRDefault="00AB0A81" w:rsidP="008A01FB">
      <w:pPr>
        <w:pStyle w:val="Default"/>
        <w:numPr>
          <w:ilvl w:val="0"/>
          <w:numId w:val="34"/>
        </w:numPr>
        <w:jc w:val="both"/>
        <w:rPr>
          <w:rFonts w:ascii="Arial" w:hAnsi="Arial" w:cs="Arial"/>
          <w:color w:val="auto"/>
          <w:lang w:val="bs-Latn-BA"/>
        </w:rPr>
      </w:pPr>
      <w:r w:rsidRPr="00A166F6">
        <w:rPr>
          <w:rFonts w:ascii="Arial" w:hAnsi="Arial" w:cs="Arial"/>
          <w:color w:val="auto"/>
          <w:lang w:val="bs-Latn-BA"/>
        </w:rPr>
        <w:t xml:space="preserve">Obrtnici i lica koja obavljaju srodne djelatnosti danom upisa u Obrtni registar postaju članovi </w:t>
      </w:r>
      <w:r w:rsidR="00E93BB1" w:rsidRPr="00A166F6">
        <w:rPr>
          <w:rFonts w:ascii="Arial" w:hAnsi="Arial" w:cs="Arial"/>
          <w:color w:val="auto"/>
          <w:lang w:val="bs-Latn-BA"/>
        </w:rPr>
        <w:t xml:space="preserve">kantonalne </w:t>
      </w:r>
      <w:r w:rsidRPr="00A166F6">
        <w:rPr>
          <w:rFonts w:ascii="Arial" w:hAnsi="Arial" w:cs="Arial"/>
          <w:color w:val="auto"/>
          <w:lang w:val="bs-Latn-BA"/>
        </w:rPr>
        <w:t xml:space="preserve">komore na čijem </w:t>
      </w:r>
      <w:r w:rsidR="009E4840" w:rsidRPr="00A166F6">
        <w:rPr>
          <w:rFonts w:ascii="Arial" w:hAnsi="Arial" w:cs="Arial"/>
          <w:color w:val="auto"/>
          <w:lang w:val="bs-Latn-BA"/>
        </w:rPr>
        <w:t xml:space="preserve">području </w:t>
      </w:r>
      <w:r w:rsidRPr="00A166F6">
        <w:rPr>
          <w:rFonts w:ascii="Arial" w:hAnsi="Arial" w:cs="Arial"/>
          <w:color w:val="auto"/>
          <w:lang w:val="bs-Latn-BA"/>
        </w:rPr>
        <w:t xml:space="preserve">se nalazi njihovo sjedište. </w:t>
      </w:r>
    </w:p>
    <w:p w14:paraId="1C95049F" w14:textId="7BCAEF34" w:rsidR="00AB0A81" w:rsidRPr="00A166F6" w:rsidRDefault="00AB0A81" w:rsidP="008A01FB">
      <w:pPr>
        <w:pStyle w:val="Default"/>
        <w:numPr>
          <w:ilvl w:val="0"/>
          <w:numId w:val="34"/>
        </w:numPr>
        <w:jc w:val="both"/>
        <w:rPr>
          <w:rFonts w:ascii="Arial" w:hAnsi="Arial" w:cs="Arial"/>
          <w:color w:val="auto"/>
          <w:lang w:val="bs-Latn-BA"/>
        </w:rPr>
      </w:pPr>
      <w:r w:rsidRPr="00A166F6">
        <w:rPr>
          <w:rFonts w:ascii="Arial" w:hAnsi="Arial" w:cs="Arial"/>
          <w:color w:val="auto"/>
          <w:lang w:val="bs-Latn-BA"/>
        </w:rPr>
        <w:t xml:space="preserve">Ministar, po prethodno pribavljenom mišljenju </w:t>
      </w:r>
      <w:r w:rsidR="00325999" w:rsidRPr="00A166F6">
        <w:rPr>
          <w:rFonts w:ascii="Arial" w:hAnsi="Arial" w:cs="Arial"/>
          <w:color w:val="auto"/>
          <w:lang w:val="bs-Latn-BA"/>
        </w:rPr>
        <w:t>Komore</w:t>
      </w:r>
      <w:r w:rsidRPr="00A166F6">
        <w:rPr>
          <w:rFonts w:ascii="Arial" w:hAnsi="Arial" w:cs="Arial"/>
          <w:color w:val="auto"/>
          <w:lang w:val="bs-Latn-BA"/>
        </w:rPr>
        <w:t xml:space="preserve">, u spornim slučajevima određuje koje srodne djelatnosti potpadaju pod oblike udruživanja propisane ovim zakonom. </w:t>
      </w:r>
    </w:p>
    <w:p w14:paraId="1264D0A9" w14:textId="77777777" w:rsidR="00B84EE4" w:rsidRDefault="00B84EE4" w:rsidP="00B84EE4">
      <w:pPr>
        <w:pStyle w:val="Default"/>
        <w:numPr>
          <w:ilvl w:val="0"/>
          <w:numId w:val="34"/>
        </w:numPr>
        <w:jc w:val="both"/>
        <w:rPr>
          <w:rFonts w:ascii="Arial" w:hAnsi="Arial" w:cs="Arial"/>
          <w:color w:val="auto"/>
          <w:lang w:val="bs-Latn-BA"/>
        </w:rPr>
      </w:pPr>
      <w:r w:rsidRPr="00865D90">
        <w:rPr>
          <w:rFonts w:ascii="Arial" w:hAnsi="Arial" w:cs="Arial"/>
          <w:color w:val="auto"/>
          <w:lang w:val="bs-Latn-BA"/>
        </w:rPr>
        <w:t>Ministar,</w:t>
      </w:r>
      <w:r>
        <w:rPr>
          <w:rFonts w:ascii="Arial" w:hAnsi="Arial" w:cs="Arial"/>
          <w:color w:val="auto"/>
          <w:lang w:val="bs-Latn-BA"/>
        </w:rPr>
        <w:t xml:space="preserve"> </w:t>
      </w:r>
      <w:r w:rsidRPr="00865D90">
        <w:rPr>
          <w:rFonts w:ascii="Arial" w:hAnsi="Arial" w:cs="Arial"/>
          <w:color w:val="auto"/>
          <w:lang w:val="bs-Latn-BA"/>
        </w:rPr>
        <w:t>po prethodno pribavljenom mišljenju Komore</w:t>
      </w:r>
      <w:r>
        <w:rPr>
          <w:rFonts w:ascii="Arial" w:hAnsi="Arial" w:cs="Arial"/>
          <w:color w:val="auto"/>
          <w:lang w:val="bs-Latn-BA"/>
        </w:rPr>
        <w:t xml:space="preserve"> propisuje visinu, način plaćanja i</w:t>
      </w:r>
      <w:r w:rsidRPr="00865D90">
        <w:rPr>
          <w:rFonts w:ascii="Arial" w:hAnsi="Arial" w:cs="Arial"/>
          <w:color w:val="auto"/>
          <w:lang w:val="bs-Latn-BA"/>
        </w:rPr>
        <w:t xml:space="preserve"> raspodjel</w:t>
      </w:r>
      <w:r>
        <w:rPr>
          <w:rFonts w:ascii="Arial" w:hAnsi="Arial" w:cs="Arial"/>
          <w:color w:val="auto"/>
          <w:lang w:val="bs-Latn-BA"/>
        </w:rPr>
        <w:t>u</w:t>
      </w:r>
      <w:r w:rsidRPr="00865D90">
        <w:rPr>
          <w:rFonts w:ascii="Arial" w:hAnsi="Arial" w:cs="Arial"/>
          <w:color w:val="auto"/>
          <w:lang w:val="bs-Latn-BA"/>
        </w:rPr>
        <w:t xml:space="preserve"> članarine između udruženja obrtnika i udruženja lica koja obavljaju srodne djelatnosti, kantonalih komora i Komore.</w:t>
      </w:r>
      <w:r w:rsidRPr="00B44641">
        <w:rPr>
          <w:rFonts w:ascii="Arial" w:hAnsi="Arial" w:cs="Arial"/>
          <w:color w:val="auto"/>
          <w:lang w:val="bs-Latn-BA"/>
        </w:rPr>
        <w:t xml:space="preserve"> </w:t>
      </w:r>
    </w:p>
    <w:p w14:paraId="45828907" w14:textId="6CC07B9D" w:rsidR="00B84EE4" w:rsidRPr="00075BFA" w:rsidRDefault="00B84EE4" w:rsidP="00B84EE4">
      <w:pPr>
        <w:pStyle w:val="Default"/>
        <w:numPr>
          <w:ilvl w:val="0"/>
          <w:numId w:val="34"/>
        </w:numPr>
        <w:jc w:val="both"/>
        <w:rPr>
          <w:rFonts w:ascii="Arial" w:hAnsi="Arial" w:cs="Arial"/>
          <w:color w:val="auto"/>
          <w:lang w:val="bs-Latn-BA"/>
        </w:rPr>
      </w:pPr>
      <w:r>
        <w:rPr>
          <w:rFonts w:ascii="Arial" w:hAnsi="Arial" w:cs="Arial"/>
          <w:color w:val="auto"/>
          <w:lang w:val="bs-Latn-BA"/>
        </w:rPr>
        <w:t xml:space="preserve">Članarina iz stava (3) ovog člana, na mjesečnom nivou, se ne može propisati u   isnosu većem od 2 KM. </w:t>
      </w:r>
    </w:p>
    <w:p w14:paraId="1BDF0714" w14:textId="26E7CAA8" w:rsidR="00AB0A81" w:rsidRPr="00A166F6" w:rsidRDefault="00B44641" w:rsidP="008A01FB">
      <w:pPr>
        <w:pStyle w:val="Default"/>
        <w:numPr>
          <w:ilvl w:val="0"/>
          <w:numId w:val="34"/>
        </w:numPr>
        <w:jc w:val="both"/>
        <w:rPr>
          <w:rFonts w:ascii="Arial" w:hAnsi="Arial" w:cs="Arial"/>
          <w:color w:val="auto"/>
          <w:lang w:val="bs-Latn-BA"/>
        </w:rPr>
      </w:pPr>
      <w:r w:rsidRPr="00A166F6">
        <w:rPr>
          <w:rFonts w:ascii="Arial" w:hAnsi="Arial" w:cs="Arial"/>
          <w:color w:val="auto"/>
          <w:lang w:val="bs-Latn-BA"/>
        </w:rPr>
        <w:t>Kontrolu naplate članarine vrši nadležni porezni organ u skladu sa ovlaštenjima utvrđenim poreznim propisima.</w:t>
      </w:r>
    </w:p>
    <w:p w14:paraId="561F5066" w14:textId="77777777" w:rsidR="00AB0A81" w:rsidRPr="00A166F6" w:rsidRDefault="00AB0A81" w:rsidP="00AB0A81">
      <w:pPr>
        <w:pStyle w:val="Default"/>
        <w:jc w:val="both"/>
        <w:rPr>
          <w:rFonts w:ascii="Arial" w:hAnsi="Arial" w:cs="Arial"/>
          <w:color w:val="auto"/>
          <w:lang w:val="bs-Latn-BA"/>
        </w:rPr>
      </w:pPr>
    </w:p>
    <w:p w14:paraId="5EA97CBB" w14:textId="77777777" w:rsidR="00791E3F" w:rsidRPr="00A166F6" w:rsidRDefault="00791E3F" w:rsidP="00AB0A81">
      <w:pPr>
        <w:pStyle w:val="Default"/>
        <w:jc w:val="both"/>
        <w:rPr>
          <w:rFonts w:ascii="Arial" w:hAnsi="Arial" w:cs="Arial"/>
          <w:color w:val="auto"/>
          <w:lang w:val="bs-Latn-BA"/>
        </w:rPr>
      </w:pPr>
    </w:p>
    <w:p w14:paraId="0E304BD5" w14:textId="23D5BFAB" w:rsidR="00AB0A81" w:rsidRPr="00A166F6" w:rsidRDefault="00791E3F" w:rsidP="005D153A">
      <w:pPr>
        <w:pStyle w:val="Default"/>
        <w:jc w:val="both"/>
        <w:rPr>
          <w:rFonts w:ascii="Arial" w:hAnsi="Arial" w:cs="Arial"/>
          <w:b/>
          <w:bCs/>
          <w:color w:val="auto"/>
          <w:lang w:val="bs-Latn-BA"/>
        </w:rPr>
      </w:pPr>
      <w:r w:rsidRPr="00A166F6">
        <w:rPr>
          <w:rFonts w:ascii="Arial" w:hAnsi="Arial" w:cs="Arial"/>
          <w:b/>
          <w:bCs/>
          <w:color w:val="auto"/>
          <w:lang w:val="bs-Latn-BA"/>
        </w:rPr>
        <w:t xml:space="preserve">Odjeljak B. </w:t>
      </w:r>
      <w:r w:rsidR="00AB0A81" w:rsidRPr="00A166F6">
        <w:rPr>
          <w:rFonts w:ascii="Arial" w:hAnsi="Arial" w:cs="Arial"/>
          <w:b/>
          <w:bCs/>
          <w:color w:val="auto"/>
          <w:lang w:val="bs-Latn-BA"/>
        </w:rPr>
        <w:t xml:space="preserve">Udruženja obrtnika </w:t>
      </w:r>
    </w:p>
    <w:p w14:paraId="6DD9E2CC" w14:textId="77777777" w:rsidR="00AB0A81" w:rsidRPr="00A166F6" w:rsidRDefault="00AB0A81" w:rsidP="00AB0A81">
      <w:pPr>
        <w:pStyle w:val="Default"/>
        <w:ind w:left="720"/>
        <w:jc w:val="both"/>
        <w:rPr>
          <w:rFonts w:ascii="Arial" w:hAnsi="Arial" w:cs="Arial"/>
          <w:color w:val="auto"/>
          <w:lang w:val="bs-Latn-BA"/>
        </w:rPr>
      </w:pPr>
    </w:p>
    <w:p w14:paraId="5ADEA3B2" w14:textId="5A26DAC9" w:rsidR="00AB0A81" w:rsidRPr="00A166F6" w:rsidRDefault="002F281A" w:rsidP="00AB0A81">
      <w:pPr>
        <w:pStyle w:val="Default"/>
        <w:jc w:val="center"/>
        <w:rPr>
          <w:rFonts w:ascii="Arial" w:hAnsi="Arial" w:cs="Arial"/>
          <w:b/>
          <w:bCs/>
          <w:color w:val="auto"/>
          <w:lang w:val="bs-Latn-BA"/>
        </w:rPr>
      </w:pPr>
      <w:r w:rsidRPr="00A166F6">
        <w:rPr>
          <w:rFonts w:ascii="Arial" w:hAnsi="Arial" w:cs="Arial"/>
          <w:b/>
          <w:bCs/>
          <w:color w:val="auto"/>
          <w:lang w:val="bs-Latn-BA"/>
        </w:rPr>
        <w:t xml:space="preserve">Član  </w:t>
      </w:r>
      <w:r w:rsidR="009E4840" w:rsidRPr="00A166F6">
        <w:rPr>
          <w:rFonts w:ascii="Arial" w:hAnsi="Arial" w:cs="Arial"/>
          <w:b/>
          <w:bCs/>
          <w:color w:val="auto"/>
          <w:lang w:val="bs-Latn-BA"/>
        </w:rPr>
        <w:t>46</w:t>
      </w:r>
      <w:r w:rsidR="00AB0A81" w:rsidRPr="00A166F6">
        <w:rPr>
          <w:rFonts w:ascii="Arial" w:hAnsi="Arial" w:cs="Arial"/>
          <w:b/>
          <w:bCs/>
          <w:color w:val="auto"/>
          <w:lang w:val="bs-Latn-BA"/>
        </w:rPr>
        <w:t>.</w:t>
      </w:r>
    </w:p>
    <w:p w14:paraId="2A3AB99C" w14:textId="77777777" w:rsidR="00AB0A81" w:rsidRPr="00A166F6" w:rsidRDefault="00AB0A81" w:rsidP="00AB0A81">
      <w:pPr>
        <w:pStyle w:val="Default"/>
        <w:jc w:val="center"/>
        <w:rPr>
          <w:rFonts w:ascii="Arial" w:hAnsi="Arial" w:cs="Arial"/>
          <w:b/>
          <w:bCs/>
          <w:color w:val="auto"/>
          <w:lang w:val="bs-Latn-BA"/>
        </w:rPr>
      </w:pPr>
      <w:r w:rsidRPr="00A166F6">
        <w:rPr>
          <w:rFonts w:ascii="Arial" w:hAnsi="Arial" w:cs="Arial"/>
          <w:b/>
          <w:bCs/>
          <w:color w:val="auto"/>
          <w:lang w:val="bs-Latn-BA"/>
        </w:rPr>
        <w:t>(Udruženje obrtnika)</w:t>
      </w:r>
    </w:p>
    <w:p w14:paraId="098D82C9" w14:textId="77777777" w:rsidR="002C64DC" w:rsidRPr="00A166F6" w:rsidRDefault="002C64DC" w:rsidP="00AB0A81">
      <w:pPr>
        <w:pStyle w:val="Default"/>
        <w:jc w:val="center"/>
        <w:rPr>
          <w:rFonts w:ascii="Arial" w:hAnsi="Arial" w:cs="Arial"/>
          <w:color w:val="auto"/>
          <w:lang w:val="bs-Latn-BA"/>
        </w:rPr>
      </w:pPr>
    </w:p>
    <w:p w14:paraId="29EF5643" w14:textId="1FA43ECB" w:rsidR="00AB0A81" w:rsidRPr="00A166F6" w:rsidRDefault="00AB0A81" w:rsidP="008A01FB">
      <w:pPr>
        <w:pStyle w:val="Default"/>
        <w:numPr>
          <w:ilvl w:val="0"/>
          <w:numId w:val="29"/>
        </w:numPr>
        <w:jc w:val="both"/>
        <w:rPr>
          <w:rFonts w:ascii="Arial" w:hAnsi="Arial" w:cs="Arial"/>
          <w:color w:val="auto"/>
          <w:lang w:val="bs-Latn-BA"/>
        </w:rPr>
      </w:pPr>
      <w:r w:rsidRPr="00A166F6">
        <w:rPr>
          <w:rFonts w:ascii="Arial" w:hAnsi="Arial" w:cs="Arial"/>
          <w:color w:val="auto"/>
          <w:lang w:val="bs-Latn-BA"/>
        </w:rPr>
        <w:t>Obrtnici</w:t>
      </w:r>
      <w:r w:rsidR="00DB7056" w:rsidRPr="00A166F6">
        <w:rPr>
          <w:rFonts w:ascii="Arial" w:hAnsi="Arial" w:cs="Arial"/>
          <w:color w:val="auto"/>
          <w:lang w:val="bs-Latn-BA"/>
        </w:rPr>
        <w:t>,</w:t>
      </w:r>
      <w:r w:rsidRPr="00A166F6">
        <w:rPr>
          <w:rFonts w:ascii="Arial" w:hAnsi="Arial" w:cs="Arial"/>
          <w:color w:val="auto"/>
          <w:lang w:val="bs-Latn-BA"/>
        </w:rPr>
        <w:t xml:space="preserve"> radi unapređivanja, usklađivanja i ostvarivanja zajedničkih interesa na određenom području osnivaju udruženje obrtnika. </w:t>
      </w:r>
    </w:p>
    <w:p w14:paraId="5DCD11D8" w14:textId="77777777" w:rsidR="00AB0A81" w:rsidRPr="00A166F6" w:rsidRDefault="00AB0A81" w:rsidP="008A01FB">
      <w:pPr>
        <w:pStyle w:val="Default"/>
        <w:numPr>
          <w:ilvl w:val="0"/>
          <w:numId w:val="29"/>
        </w:numPr>
        <w:jc w:val="both"/>
        <w:rPr>
          <w:rFonts w:ascii="Arial" w:hAnsi="Arial" w:cs="Arial"/>
          <w:color w:val="auto"/>
          <w:lang w:val="bs-Latn-BA"/>
        </w:rPr>
      </w:pPr>
      <w:r w:rsidRPr="00A166F6">
        <w:rPr>
          <w:rFonts w:ascii="Arial" w:hAnsi="Arial" w:cs="Arial"/>
          <w:color w:val="auto"/>
          <w:lang w:val="bs-Latn-BA"/>
        </w:rPr>
        <w:t>Udruženja obrtnika mogu se osnivati na strukovnom principu.</w:t>
      </w:r>
    </w:p>
    <w:p w14:paraId="1F326C94" w14:textId="77777777" w:rsidR="00AB0A81" w:rsidRPr="00A166F6" w:rsidRDefault="00AB0A81" w:rsidP="008A01FB">
      <w:pPr>
        <w:pStyle w:val="Default"/>
        <w:numPr>
          <w:ilvl w:val="0"/>
          <w:numId w:val="29"/>
        </w:numPr>
        <w:jc w:val="both"/>
        <w:rPr>
          <w:rFonts w:ascii="Arial" w:hAnsi="Arial" w:cs="Arial"/>
          <w:color w:val="auto"/>
          <w:lang w:val="bs-Latn-BA"/>
        </w:rPr>
      </w:pPr>
      <w:r w:rsidRPr="00A166F6">
        <w:rPr>
          <w:rFonts w:ascii="Arial" w:hAnsi="Arial" w:cs="Arial"/>
          <w:color w:val="auto"/>
          <w:lang w:val="bs-Latn-BA"/>
        </w:rPr>
        <w:t xml:space="preserve">Za svaki obrt na određenom području može biti osnovano samo jedno udruženje obrtnika ovlašteno da nosi oznaku u vezi sa obrtom za koji je osnovano. </w:t>
      </w:r>
    </w:p>
    <w:p w14:paraId="6C7C2CD3" w14:textId="7B09A931" w:rsidR="00AB0A81" w:rsidRPr="00A166F6" w:rsidRDefault="00EE744E" w:rsidP="008A01FB">
      <w:pPr>
        <w:pStyle w:val="Default"/>
        <w:numPr>
          <w:ilvl w:val="0"/>
          <w:numId w:val="29"/>
        </w:numPr>
        <w:jc w:val="both"/>
        <w:rPr>
          <w:rFonts w:ascii="Arial" w:hAnsi="Arial" w:cs="Arial"/>
          <w:color w:val="auto"/>
          <w:lang w:val="bs-Latn-BA"/>
        </w:rPr>
      </w:pPr>
      <w:r w:rsidRPr="00A166F6">
        <w:rPr>
          <w:rFonts w:ascii="Arial" w:hAnsi="Arial" w:cs="Arial"/>
          <w:color w:val="auto"/>
          <w:lang w:val="bs-Latn-BA"/>
        </w:rPr>
        <w:t>P</w:t>
      </w:r>
      <w:r w:rsidR="00AB0A81" w:rsidRPr="00A166F6">
        <w:rPr>
          <w:rFonts w:ascii="Arial" w:hAnsi="Arial" w:cs="Arial"/>
          <w:color w:val="auto"/>
          <w:lang w:val="bs-Latn-BA"/>
        </w:rPr>
        <w:t>odručje iz stava (2) ovog člana obuhvata područje jedne ili više jedinica lokalne samouprave na teritoriju jednog kantona.</w:t>
      </w:r>
    </w:p>
    <w:p w14:paraId="72D08A4B" w14:textId="467D47E8" w:rsidR="00AB0A81" w:rsidRPr="00A166F6" w:rsidRDefault="00AB0A81" w:rsidP="008A01FB">
      <w:pPr>
        <w:pStyle w:val="Default"/>
        <w:numPr>
          <w:ilvl w:val="0"/>
          <w:numId w:val="29"/>
        </w:numPr>
        <w:jc w:val="both"/>
        <w:rPr>
          <w:rFonts w:ascii="Arial" w:hAnsi="Arial" w:cs="Arial"/>
          <w:color w:val="auto"/>
          <w:lang w:val="bs-Latn-BA"/>
        </w:rPr>
      </w:pPr>
      <w:r w:rsidRPr="00A166F6">
        <w:rPr>
          <w:rFonts w:ascii="Arial" w:hAnsi="Arial" w:cs="Arial"/>
          <w:color w:val="auto"/>
          <w:lang w:val="bs-Latn-BA"/>
        </w:rPr>
        <w:t xml:space="preserve">U spornim slučajevima teritorijalni obuhvat udruženja obrtnika određuje </w:t>
      </w:r>
      <w:r w:rsidR="00E93BB1" w:rsidRPr="00A166F6">
        <w:rPr>
          <w:rFonts w:ascii="Arial" w:hAnsi="Arial" w:cs="Arial"/>
          <w:color w:val="auto"/>
          <w:lang w:val="bs-Latn-BA"/>
        </w:rPr>
        <w:t xml:space="preserve">kantonalna </w:t>
      </w:r>
      <w:r w:rsidRPr="00A166F6">
        <w:rPr>
          <w:rFonts w:ascii="Arial" w:hAnsi="Arial" w:cs="Arial"/>
          <w:color w:val="auto"/>
          <w:lang w:val="bs-Latn-BA"/>
        </w:rPr>
        <w:t>komora na čijem području udruženje obrtnika ima sjedište.</w:t>
      </w:r>
    </w:p>
    <w:p w14:paraId="455651F6" w14:textId="20D5F105" w:rsidR="00AB0A81" w:rsidRPr="00A166F6" w:rsidRDefault="00AB0A81" w:rsidP="008A01FB">
      <w:pPr>
        <w:pStyle w:val="Default"/>
        <w:numPr>
          <w:ilvl w:val="0"/>
          <w:numId w:val="29"/>
        </w:numPr>
        <w:jc w:val="both"/>
        <w:rPr>
          <w:rFonts w:ascii="Arial" w:hAnsi="Arial" w:cs="Arial"/>
          <w:color w:val="auto"/>
          <w:lang w:val="bs-Latn-BA"/>
        </w:rPr>
      </w:pPr>
      <w:r w:rsidRPr="00A166F6">
        <w:rPr>
          <w:rFonts w:ascii="Arial" w:hAnsi="Arial" w:cs="Arial"/>
          <w:color w:val="auto"/>
          <w:lang w:val="bs-Latn-BA"/>
        </w:rPr>
        <w:t xml:space="preserve">Udruženje obrtnika je pravno lice, koje pravni subjektivitet stiče registracijom u nadležnom kantonalnom organu u skladu sa propisima kojima </w:t>
      </w:r>
      <w:r w:rsidR="00EE744E" w:rsidRPr="00A166F6">
        <w:rPr>
          <w:rFonts w:ascii="Arial" w:hAnsi="Arial" w:cs="Arial"/>
          <w:color w:val="auto"/>
          <w:lang w:val="bs-Latn-BA"/>
        </w:rPr>
        <w:t xml:space="preserve">je </w:t>
      </w:r>
      <w:r w:rsidR="00F340B1" w:rsidRPr="00A166F6">
        <w:rPr>
          <w:rFonts w:ascii="Arial" w:hAnsi="Arial" w:cs="Arial"/>
          <w:color w:val="auto"/>
          <w:lang w:val="bs-Latn-BA"/>
        </w:rPr>
        <w:t>regulisano</w:t>
      </w:r>
      <w:r w:rsidR="00EE744E" w:rsidRPr="00A166F6">
        <w:rPr>
          <w:rFonts w:ascii="Arial" w:hAnsi="Arial" w:cs="Arial"/>
          <w:color w:val="auto"/>
          <w:lang w:val="bs-Latn-BA"/>
        </w:rPr>
        <w:t xml:space="preserve"> osnivanje </w:t>
      </w:r>
      <w:r w:rsidRPr="00A166F6">
        <w:rPr>
          <w:rFonts w:ascii="Arial" w:hAnsi="Arial" w:cs="Arial"/>
          <w:color w:val="auto"/>
          <w:lang w:val="bs-Latn-BA"/>
        </w:rPr>
        <w:t>i rad udruženja i fondacija.</w:t>
      </w:r>
    </w:p>
    <w:p w14:paraId="776AD0B7" w14:textId="77777777" w:rsidR="00AB0A81" w:rsidRPr="00A166F6" w:rsidRDefault="00AB0A81" w:rsidP="00AB0A81">
      <w:pPr>
        <w:pStyle w:val="Default"/>
        <w:jc w:val="both"/>
        <w:rPr>
          <w:rFonts w:ascii="Arial" w:hAnsi="Arial" w:cs="Arial"/>
          <w:color w:val="auto"/>
          <w:lang w:val="bs-Latn-BA"/>
        </w:rPr>
      </w:pPr>
    </w:p>
    <w:p w14:paraId="57D5F63D" w14:textId="50A518B6" w:rsidR="00AB0A81" w:rsidRPr="00A166F6" w:rsidRDefault="002F281A" w:rsidP="00AB0A81">
      <w:pPr>
        <w:pStyle w:val="Default"/>
        <w:jc w:val="center"/>
        <w:rPr>
          <w:rFonts w:ascii="Arial" w:hAnsi="Arial" w:cs="Arial"/>
          <w:b/>
          <w:color w:val="auto"/>
          <w:lang w:val="bs-Latn-BA"/>
        </w:rPr>
      </w:pPr>
      <w:r w:rsidRPr="00A166F6">
        <w:rPr>
          <w:rFonts w:ascii="Arial" w:hAnsi="Arial" w:cs="Arial"/>
          <w:b/>
          <w:color w:val="auto"/>
          <w:lang w:val="bs-Latn-BA"/>
        </w:rPr>
        <w:t xml:space="preserve">Član </w:t>
      </w:r>
      <w:r w:rsidR="00F340B1" w:rsidRPr="00A166F6">
        <w:rPr>
          <w:rFonts w:ascii="Arial" w:hAnsi="Arial" w:cs="Arial"/>
          <w:b/>
          <w:color w:val="auto"/>
          <w:lang w:val="bs-Latn-BA"/>
        </w:rPr>
        <w:t>47</w:t>
      </w:r>
      <w:r w:rsidR="00AB0A81" w:rsidRPr="00A166F6">
        <w:rPr>
          <w:rFonts w:ascii="Arial" w:hAnsi="Arial" w:cs="Arial"/>
          <w:b/>
          <w:color w:val="auto"/>
          <w:lang w:val="bs-Latn-BA"/>
        </w:rPr>
        <w:t>.</w:t>
      </w:r>
    </w:p>
    <w:p w14:paraId="46546271" w14:textId="77777777" w:rsidR="00AB0A81" w:rsidRPr="00A166F6" w:rsidRDefault="00AB0A81" w:rsidP="00AB0A81">
      <w:pPr>
        <w:pStyle w:val="Default"/>
        <w:jc w:val="center"/>
        <w:rPr>
          <w:rFonts w:ascii="Arial" w:hAnsi="Arial" w:cs="Arial"/>
          <w:b/>
          <w:bCs/>
          <w:color w:val="auto"/>
          <w:lang w:val="bs-Latn-BA"/>
        </w:rPr>
      </w:pPr>
      <w:r w:rsidRPr="00A166F6">
        <w:rPr>
          <w:rFonts w:ascii="Arial" w:hAnsi="Arial" w:cs="Arial"/>
          <w:b/>
          <w:bCs/>
          <w:color w:val="auto"/>
          <w:lang w:val="bs-Latn-BA"/>
        </w:rPr>
        <w:t>(Koordinacija rada udruženja)</w:t>
      </w:r>
    </w:p>
    <w:p w14:paraId="14DF187D" w14:textId="77777777" w:rsidR="002C64DC" w:rsidRPr="00A166F6" w:rsidRDefault="002C64DC" w:rsidP="00AB0A81">
      <w:pPr>
        <w:pStyle w:val="Default"/>
        <w:jc w:val="center"/>
        <w:rPr>
          <w:rFonts w:ascii="Arial" w:hAnsi="Arial" w:cs="Arial"/>
          <w:color w:val="auto"/>
          <w:lang w:val="bs-Latn-BA"/>
        </w:rPr>
      </w:pPr>
    </w:p>
    <w:p w14:paraId="2E51728D" w14:textId="0A465D37" w:rsidR="00AB0A81" w:rsidRPr="00A166F6" w:rsidRDefault="00AB0A81" w:rsidP="008A01FB">
      <w:pPr>
        <w:pStyle w:val="Default"/>
        <w:numPr>
          <w:ilvl w:val="0"/>
          <w:numId w:val="9"/>
        </w:numPr>
        <w:jc w:val="both"/>
        <w:rPr>
          <w:rFonts w:ascii="Arial" w:hAnsi="Arial" w:cs="Arial"/>
          <w:color w:val="auto"/>
          <w:lang w:val="bs-Latn-BA"/>
        </w:rPr>
      </w:pPr>
      <w:r w:rsidRPr="00A166F6">
        <w:rPr>
          <w:rFonts w:ascii="Arial" w:hAnsi="Arial" w:cs="Arial"/>
          <w:color w:val="auto"/>
          <w:lang w:val="bs-Latn-BA"/>
        </w:rPr>
        <w:t xml:space="preserve">Koordinaciju rada udruženja obrtnika vrši </w:t>
      </w:r>
      <w:r w:rsidR="00E93BB1" w:rsidRPr="00A166F6">
        <w:rPr>
          <w:rFonts w:ascii="Arial" w:hAnsi="Arial" w:cs="Arial"/>
          <w:color w:val="auto"/>
          <w:lang w:val="bs-Latn-BA"/>
        </w:rPr>
        <w:t xml:space="preserve">kantonalna </w:t>
      </w:r>
      <w:r w:rsidRPr="00A166F6">
        <w:rPr>
          <w:rFonts w:ascii="Arial" w:hAnsi="Arial" w:cs="Arial"/>
          <w:color w:val="auto"/>
          <w:lang w:val="bs-Latn-BA"/>
        </w:rPr>
        <w:t xml:space="preserve">komora na čijem području udruženja obrtnika imaju sjedište. </w:t>
      </w:r>
    </w:p>
    <w:p w14:paraId="05A45B7A" w14:textId="4872ABC5" w:rsidR="00AB0A81" w:rsidRPr="00A166F6" w:rsidRDefault="00AB0A81" w:rsidP="008A01FB">
      <w:pPr>
        <w:pStyle w:val="Default"/>
        <w:numPr>
          <w:ilvl w:val="0"/>
          <w:numId w:val="9"/>
        </w:numPr>
        <w:jc w:val="both"/>
        <w:rPr>
          <w:rFonts w:ascii="Arial" w:hAnsi="Arial" w:cs="Arial"/>
          <w:color w:val="auto"/>
          <w:lang w:val="bs-Latn-BA"/>
        </w:rPr>
      </w:pPr>
      <w:r w:rsidRPr="00A166F6">
        <w:rPr>
          <w:rFonts w:ascii="Arial" w:hAnsi="Arial" w:cs="Arial"/>
          <w:color w:val="auto"/>
          <w:lang w:val="bs-Latn-BA"/>
        </w:rPr>
        <w:t xml:space="preserve">Koordinacija se odnosi na praćenje ispunjavanja zakonom i </w:t>
      </w:r>
      <w:r w:rsidR="00187FDC" w:rsidRPr="00A166F6">
        <w:rPr>
          <w:rFonts w:ascii="Arial" w:hAnsi="Arial" w:cs="Arial"/>
          <w:color w:val="auto"/>
          <w:lang w:val="bs-Latn-BA"/>
        </w:rPr>
        <w:t xml:space="preserve">statutom </w:t>
      </w:r>
      <w:r w:rsidRPr="00A166F6">
        <w:rPr>
          <w:rFonts w:ascii="Arial" w:hAnsi="Arial" w:cs="Arial"/>
          <w:color w:val="auto"/>
          <w:lang w:val="bs-Latn-BA"/>
        </w:rPr>
        <w:t xml:space="preserve">propisanih ciljeva udruženja i obavljanje povjerenih  zadataka. </w:t>
      </w:r>
    </w:p>
    <w:p w14:paraId="0D55F90B" w14:textId="77777777" w:rsidR="00AB0A81" w:rsidRPr="00A166F6" w:rsidRDefault="00AB0A81" w:rsidP="00AB0A81">
      <w:pPr>
        <w:pStyle w:val="Default"/>
        <w:jc w:val="center"/>
        <w:rPr>
          <w:rFonts w:ascii="Arial" w:hAnsi="Arial" w:cs="Arial"/>
          <w:b/>
          <w:bCs/>
          <w:color w:val="auto"/>
          <w:lang w:val="bs-Latn-BA"/>
        </w:rPr>
      </w:pPr>
    </w:p>
    <w:p w14:paraId="363FC46F" w14:textId="63F3412A" w:rsidR="00AB0A81" w:rsidRPr="00A166F6" w:rsidRDefault="00AB0A81" w:rsidP="00FE6CA3">
      <w:pPr>
        <w:pStyle w:val="Default"/>
        <w:jc w:val="center"/>
        <w:rPr>
          <w:rFonts w:ascii="Arial" w:hAnsi="Arial" w:cs="Arial"/>
          <w:color w:val="auto"/>
          <w:lang w:val="bs-Latn-BA"/>
        </w:rPr>
      </w:pPr>
      <w:r w:rsidRPr="00A166F6">
        <w:rPr>
          <w:rFonts w:ascii="Arial" w:hAnsi="Arial" w:cs="Arial"/>
          <w:b/>
          <w:bCs/>
          <w:color w:val="auto"/>
          <w:lang w:val="bs-Latn-BA"/>
        </w:rPr>
        <w:t xml:space="preserve">Član  </w:t>
      </w:r>
      <w:r w:rsidR="00F340B1" w:rsidRPr="00A166F6">
        <w:rPr>
          <w:rFonts w:ascii="Arial" w:hAnsi="Arial" w:cs="Arial"/>
          <w:b/>
          <w:bCs/>
          <w:color w:val="auto"/>
          <w:lang w:val="bs-Latn-BA"/>
        </w:rPr>
        <w:t>48</w:t>
      </w:r>
      <w:r w:rsidRPr="00A166F6">
        <w:rPr>
          <w:rFonts w:ascii="Arial" w:hAnsi="Arial" w:cs="Arial"/>
          <w:b/>
          <w:bCs/>
          <w:color w:val="auto"/>
          <w:lang w:val="bs-Latn-BA"/>
        </w:rPr>
        <w:t>.</w:t>
      </w:r>
    </w:p>
    <w:p w14:paraId="475F9AF5" w14:textId="77777777" w:rsidR="00AB0A81" w:rsidRPr="00A166F6" w:rsidRDefault="00AB0A81" w:rsidP="00AB0A81">
      <w:pPr>
        <w:pStyle w:val="Default"/>
        <w:jc w:val="center"/>
        <w:rPr>
          <w:rFonts w:ascii="Arial" w:hAnsi="Arial" w:cs="Arial"/>
          <w:b/>
          <w:bCs/>
          <w:color w:val="auto"/>
          <w:lang w:val="bs-Latn-BA"/>
        </w:rPr>
      </w:pPr>
      <w:r w:rsidRPr="00A166F6">
        <w:rPr>
          <w:rFonts w:ascii="Arial" w:hAnsi="Arial" w:cs="Arial"/>
          <w:b/>
          <w:bCs/>
          <w:color w:val="auto"/>
          <w:lang w:val="bs-Latn-BA"/>
        </w:rPr>
        <w:t>(Članstvo u udruženju obrtnika)</w:t>
      </w:r>
    </w:p>
    <w:p w14:paraId="4DBB211E" w14:textId="77777777" w:rsidR="002C64DC" w:rsidRPr="00A166F6" w:rsidRDefault="002C64DC" w:rsidP="00AB0A81">
      <w:pPr>
        <w:pStyle w:val="Default"/>
        <w:jc w:val="center"/>
        <w:rPr>
          <w:rFonts w:ascii="Arial" w:hAnsi="Arial" w:cs="Arial"/>
          <w:color w:val="auto"/>
          <w:lang w:val="bs-Latn-BA"/>
        </w:rPr>
      </w:pPr>
    </w:p>
    <w:p w14:paraId="39C89188" w14:textId="77777777" w:rsidR="00AB0A81" w:rsidRPr="00A166F6" w:rsidRDefault="00AB0A81" w:rsidP="008A01FB">
      <w:pPr>
        <w:pStyle w:val="Default"/>
        <w:numPr>
          <w:ilvl w:val="0"/>
          <w:numId w:val="33"/>
        </w:numPr>
        <w:jc w:val="both"/>
        <w:rPr>
          <w:rFonts w:ascii="Arial" w:hAnsi="Arial" w:cs="Arial"/>
          <w:color w:val="auto"/>
          <w:lang w:val="bs-Latn-BA"/>
        </w:rPr>
      </w:pPr>
      <w:r w:rsidRPr="00A166F6">
        <w:rPr>
          <w:rFonts w:ascii="Arial" w:hAnsi="Arial" w:cs="Arial"/>
          <w:color w:val="auto"/>
          <w:lang w:val="bs-Latn-BA"/>
        </w:rPr>
        <w:t xml:space="preserve">Obrtniku ne može biti uskraćeno pravo učlanjenja u udruženje obrtnika ako ispunjava uvjete propisane ovim zakonom i statutom. </w:t>
      </w:r>
    </w:p>
    <w:p w14:paraId="5E83D0CB" w14:textId="77777777" w:rsidR="00AB0A81" w:rsidRPr="00A166F6" w:rsidRDefault="00AB0A81" w:rsidP="008A01FB">
      <w:pPr>
        <w:pStyle w:val="Default"/>
        <w:numPr>
          <w:ilvl w:val="0"/>
          <w:numId w:val="33"/>
        </w:numPr>
        <w:jc w:val="both"/>
        <w:rPr>
          <w:rFonts w:ascii="Arial" w:hAnsi="Arial" w:cs="Arial"/>
          <w:color w:val="auto"/>
          <w:lang w:val="bs-Latn-BA"/>
        </w:rPr>
      </w:pPr>
      <w:r w:rsidRPr="00A166F6">
        <w:rPr>
          <w:rFonts w:ascii="Arial" w:hAnsi="Arial" w:cs="Arial"/>
          <w:color w:val="auto"/>
          <w:lang w:val="bs-Latn-BA"/>
        </w:rPr>
        <w:t xml:space="preserve">Obrtnik koji obavlja više obrta, može se učlaniti u sva udruženja obrtnika osnovana za te obrte. </w:t>
      </w:r>
    </w:p>
    <w:p w14:paraId="01EDD30B" w14:textId="77777777" w:rsidR="00AB0A81" w:rsidRPr="00A166F6" w:rsidRDefault="00AB0A81" w:rsidP="008A01FB">
      <w:pPr>
        <w:pStyle w:val="Default"/>
        <w:numPr>
          <w:ilvl w:val="0"/>
          <w:numId w:val="33"/>
        </w:numPr>
        <w:jc w:val="both"/>
        <w:rPr>
          <w:rFonts w:ascii="Arial" w:hAnsi="Arial" w:cs="Arial"/>
          <w:color w:val="auto"/>
          <w:lang w:val="bs-Latn-BA"/>
        </w:rPr>
      </w:pPr>
      <w:r w:rsidRPr="00A166F6">
        <w:rPr>
          <w:rFonts w:ascii="Arial" w:hAnsi="Arial" w:cs="Arial"/>
          <w:color w:val="auto"/>
          <w:lang w:val="bs-Latn-BA"/>
        </w:rPr>
        <w:t xml:space="preserve">Članom udruženja obrtnika može postati i pravno lice sa područja udruženja koje obavlja istu ili sličnu djelatnost kao obrt za koji je udruženje obrtnika osnovano. </w:t>
      </w:r>
    </w:p>
    <w:p w14:paraId="1BC5F190" w14:textId="77777777" w:rsidR="00AB0A81" w:rsidRPr="00A166F6" w:rsidRDefault="00AB0A81" w:rsidP="00AB0A81">
      <w:pPr>
        <w:pStyle w:val="Default"/>
        <w:ind w:left="360"/>
        <w:jc w:val="both"/>
        <w:rPr>
          <w:rFonts w:ascii="Arial" w:hAnsi="Arial" w:cs="Arial"/>
          <w:color w:val="auto"/>
          <w:lang w:val="bs-Latn-BA"/>
        </w:rPr>
      </w:pPr>
    </w:p>
    <w:p w14:paraId="512F07A3" w14:textId="5D0196C3" w:rsidR="00AB0A81" w:rsidRPr="00A166F6" w:rsidRDefault="00AB0A81" w:rsidP="00FE6CA3">
      <w:pPr>
        <w:pStyle w:val="Default"/>
        <w:tabs>
          <w:tab w:val="left" w:pos="1320"/>
        </w:tabs>
        <w:jc w:val="center"/>
        <w:rPr>
          <w:rFonts w:ascii="Arial" w:hAnsi="Arial" w:cs="Arial"/>
          <w:color w:val="auto"/>
          <w:lang w:val="bs-Latn-BA"/>
        </w:rPr>
      </w:pPr>
      <w:r w:rsidRPr="00A166F6">
        <w:rPr>
          <w:rFonts w:ascii="Arial" w:hAnsi="Arial" w:cs="Arial"/>
          <w:b/>
          <w:bCs/>
          <w:color w:val="auto"/>
          <w:lang w:val="bs-Latn-BA"/>
        </w:rPr>
        <w:t xml:space="preserve">Član  </w:t>
      </w:r>
      <w:r w:rsidR="00F340B1" w:rsidRPr="00A166F6">
        <w:rPr>
          <w:rFonts w:ascii="Arial" w:hAnsi="Arial" w:cs="Arial"/>
          <w:b/>
          <w:bCs/>
          <w:color w:val="auto"/>
          <w:lang w:val="bs-Latn-BA"/>
        </w:rPr>
        <w:t>49</w:t>
      </w:r>
      <w:r w:rsidRPr="00A166F6">
        <w:rPr>
          <w:rFonts w:ascii="Arial" w:hAnsi="Arial" w:cs="Arial"/>
          <w:b/>
          <w:bCs/>
          <w:color w:val="auto"/>
          <w:lang w:val="bs-Latn-BA"/>
        </w:rPr>
        <w:t>.</w:t>
      </w:r>
    </w:p>
    <w:p w14:paraId="1444E5EA" w14:textId="50AAD286" w:rsidR="00AB0A81" w:rsidRPr="00A166F6" w:rsidRDefault="00AB0A81" w:rsidP="00AB0A81">
      <w:pPr>
        <w:pStyle w:val="Default"/>
        <w:jc w:val="center"/>
        <w:rPr>
          <w:rFonts w:ascii="Arial" w:hAnsi="Arial" w:cs="Arial"/>
          <w:b/>
          <w:bCs/>
          <w:color w:val="auto"/>
          <w:lang w:val="bs-Latn-BA"/>
        </w:rPr>
      </w:pPr>
      <w:r w:rsidRPr="00A166F6">
        <w:rPr>
          <w:rFonts w:ascii="Arial" w:hAnsi="Arial" w:cs="Arial"/>
          <w:b/>
          <w:bCs/>
          <w:color w:val="auto"/>
          <w:lang w:val="bs-Latn-BA"/>
        </w:rPr>
        <w:t>(Statut</w:t>
      </w:r>
      <w:r w:rsidR="002C64DC" w:rsidRPr="00A166F6">
        <w:rPr>
          <w:rFonts w:ascii="Arial" w:hAnsi="Arial" w:cs="Arial"/>
          <w:b/>
          <w:bCs/>
          <w:color w:val="auto"/>
          <w:lang w:val="bs-Latn-BA"/>
        </w:rPr>
        <w:t xml:space="preserve"> udruženja</w:t>
      </w:r>
      <w:r w:rsidRPr="00A166F6">
        <w:rPr>
          <w:rFonts w:ascii="Arial" w:hAnsi="Arial" w:cs="Arial"/>
          <w:b/>
          <w:bCs/>
          <w:color w:val="auto"/>
          <w:lang w:val="bs-Latn-BA"/>
        </w:rPr>
        <w:t>)</w:t>
      </w:r>
    </w:p>
    <w:p w14:paraId="1EF24E19" w14:textId="77777777" w:rsidR="002C64DC" w:rsidRPr="00A166F6" w:rsidRDefault="002C64DC" w:rsidP="00AB0A81">
      <w:pPr>
        <w:pStyle w:val="Default"/>
        <w:jc w:val="center"/>
        <w:rPr>
          <w:rFonts w:ascii="Arial" w:hAnsi="Arial" w:cs="Arial"/>
          <w:color w:val="auto"/>
          <w:lang w:val="bs-Latn-BA"/>
        </w:rPr>
      </w:pPr>
    </w:p>
    <w:p w14:paraId="3234F27D" w14:textId="2101AF8D" w:rsidR="00AB0A81" w:rsidRPr="00A166F6" w:rsidRDefault="00AB0A81" w:rsidP="008A01FB">
      <w:pPr>
        <w:pStyle w:val="Default"/>
        <w:numPr>
          <w:ilvl w:val="0"/>
          <w:numId w:val="8"/>
        </w:numPr>
        <w:jc w:val="both"/>
        <w:rPr>
          <w:rFonts w:ascii="Arial" w:hAnsi="Arial" w:cs="Arial"/>
          <w:color w:val="auto"/>
          <w:lang w:val="bs-Latn-BA"/>
        </w:rPr>
      </w:pPr>
      <w:r w:rsidRPr="00A166F6">
        <w:rPr>
          <w:rFonts w:ascii="Arial" w:hAnsi="Arial" w:cs="Arial"/>
          <w:color w:val="auto"/>
          <w:lang w:val="bs-Latn-BA"/>
        </w:rPr>
        <w:t>Udruženje obrtnika ima svoj statut kojim su reguli</w:t>
      </w:r>
      <w:r w:rsidR="00F340B1" w:rsidRPr="00A166F6">
        <w:rPr>
          <w:rFonts w:ascii="Arial" w:hAnsi="Arial" w:cs="Arial"/>
          <w:color w:val="auto"/>
          <w:lang w:val="bs-Latn-BA"/>
        </w:rPr>
        <w:t>s</w:t>
      </w:r>
      <w:r w:rsidRPr="00A166F6">
        <w:rPr>
          <w:rFonts w:ascii="Arial" w:hAnsi="Arial" w:cs="Arial"/>
          <w:color w:val="auto"/>
          <w:lang w:val="bs-Latn-BA"/>
        </w:rPr>
        <w:t xml:space="preserve">ani ciljevi udruženja, teritorijalni obuhvat, organi upravljanja i njihov sastav, nadležnosti, pravni odnosi njegovih članova i druga pitanja od značaja za njegov rad. </w:t>
      </w:r>
    </w:p>
    <w:p w14:paraId="34476CE5" w14:textId="3259DCB7" w:rsidR="00AB0A81" w:rsidRPr="00A166F6" w:rsidRDefault="00AB0A81" w:rsidP="008A01FB">
      <w:pPr>
        <w:pStyle w:val="Default"/>
        <w:numPr>
          <w:ilvl w:val="0"/>
          <w:numId w:val="8"/>
        </w:numPr>
        <w:jc w:val="both"/>
        <w:rPr>
          <w:rFonts w:ascii="Arial" w:hAnsi="Arial" w:cs="Arial"/>
          <w:color w:val="auto"/>
          <w:lang w:val="bs-Latn-BA"/>
        </w:rPr>
      </w:pPr>
      <w:r w:rsidRPr="00A166F6">
        <w:rPr>
          <w:rFonts w:ascii="Arial" w:hAnsi="Arial" w:cs="Arial"/>
          <w:color w:val="auto"/>
          <w:lang w:val="bs-Latn-BA"/>
        </w:rPr>
        <w:t>Na sadržaj statuta primjenjuju se odredbe</w:t>
      </w:r>
      <w:r w:rsidR="00FE6CA3" w:rsidRPr="00A166F6">
        <w:rPr>
          <w:rFonts w:ascii="Arial" w:hAnsi="Arial" w:cs="Arial"/>
          <w:color w:val="auto"/>
          <w:lang w:val="bs-Latn-BA"/>
        </w:rPr>
        <w:t xml:space="preserve"> ovog zakona i</w:t>
      </w:r>
      <w:r w:rsidRPr="00A166F6">
        <w:rPr>
          <w:rFonts w:ascii="Arial" w:hAnsi="Arial" w:cs="Arial"/>
          <w:color w:val="auto"/>
          <w:lang w:val="bs-Latn-BA"/>
        </w:rPr>
        <w:t xml:space="preserve"> </w:t>
      </w:r>
      <w:r w:rsidR="00FE6CA3" w:rsidRPr="00A166F6">
        <w:rPr>
          <w:rFonts w:ascii="Arial" w:hAnsi="Arial" w:cs="Arial"/>
          <w:color w:val="auto"/>
          <w:lang w:val="bs-Latn-BA"/>
        </w:rPr>
        <w:t>propisa koji regulišu rad</w:t>
      </w:r>
      <w:r w:rsidRPr="00A166F6">
        <w:rPr>
          <w:rFonts w:ascii="Arial" w:hAnsi="Arial" w:cs="Arial"/>
          <w:color w:val="auto"/>
          <w:lang w:val="bs-Latn-BA"/>
        </w:rPr>
        <w:t xml:space="preserve"> udruženja i fondacija.</w:t>
      </w:r>
    </w:p>
    <w:p w14:paraId="33294B9C" w14:textId="58B87F99" w:rsidR="00AB0A81" w:rsidRPr="00A166F6" w:rsidRDefault="00F340B1" w:rsidP="008A01FB">
      <w:pPr>
        <w:pStyle w:val="Default"/>
        <w:numPr>
          <w:ilvl w:val="0"/>
          <w:numId w:val="8"/>
        </w:numPr>
        <w:jc w:val="both"/>
        <w:rPr>
          <w:rFonts w:ascii="Arial" w:hAnsi="Arial" w:cs="Arial"/>
          <w:color w:val="auto"/>
          <w:lang w:val="bs-Latn-BA"/>
        </w:rPr>
      </w:pPr>
      <w:r w:rsidRPr="00A166F6">
        <w:rPr>
          <w:rFonts w:ascii="Arial" w:hAnsi="Arial" w:cs="Arial"/>
          <w:color w:val="auto"/>
          <w:lang w:val="bs-Latn-BA"/>
        </w:rPr>
        <w:t>Kantonalna komora</w:t>
      </w:r>
      <w:r w:rsidR="00AB0A81" w:rsidRPr="00A166F6">
        <w:rPr>
          <w:rFonts w:ascii="Arial" w:hAnsi="Arial" w:cs="Arial"/>
          <w:color w:val="auto"/>
          <w:lang w:val="bs-Latn-BA"/>
        </w:rPr>
        <w:t xml:space="preserve"> na čijem teritoriju udruženje obrtnika ima sjedište, daje saglasnost na statut udruženja.</w:t>
      </w:r>
    </w:p>
    <w:p w14:paraId="52465EE9" w14:textId="77777777" w:rsidR="00AB0A81" w:rsidRPr="00A166F6" w:rsidRDefault="00AB0A81" w:rsidP="00AB0A81">
      <w:pPr>
        <w:pStyle w:val="Default"/>
        <w:jc w:val="both"/>
        <w:rPr>
          <w:rFonts w:ascii="Arial" w:hAnsi="Arial" w:cs="Arial"/>
          <w:color w:val="auto"/>
          <w:lang w:val="bs-Latn-BA"/>
        </w:rPr>
      </w:pPr>
      <w:r w:rsidRPr="00A166F6" w:rsidDel="00712738">
        <w:rPr>
          <w:rFonts w:ascii="Arial" w:hAnsi="Arial" w:cs="Arial"/>
          <w:color w:val="auto"/>
          <w:lang w:val="bs-Latn-BA"/>
        </w:rPr>
        <w:t xml:space="preserve"> </w:t>
      </w:r>
      <w:r w:rsidRPr="00A166F6">
        <w:rPr>
          <w:rFonts w:ascii="Arial" w:hAnsi="Arial" w:cs="Arial"/>
          <w:color w:val="auto"/>
          <w:lang w:val="bs-Latn-BA"/>
        </w:rPr>
        <w:t xml:space="preserve"> </w:t>
      </w:r>
      <w:r w:rsidRPr="00A166F6" w:rsidDel="00243BA0">
        <w:rPr>
          <w:rFonts w:ascii="Arial" w:hAnsi="Arial" w:cs="Arial"/>
          <w:b/>
          <w:bCs/>
          <w:color w:val="auto"/>
          <w:lang w:val="bs-Latn-BA"/>
        </w:rPr>
        <w:t xml:space="preserve"> </w:t>
      </w:r>
      <w:r w:rsidRPr="00A166F6" w:rsidDel="00243BA0">
        <w:rPr>
          <w:rFonts w:ascii="Arial" w:hAnsi="Arial" w:cs="Arial"/>
          <w:color w:val="auto"/>
          <w:lang w:val="bs-Latn-BA"/>
        </w:rPr>
        <w:t xml:space="preserve"> </w:t>
      </w:r>
      <w:r w:rsidRPr="00A166F6">
        <w:rPr>
          <w:rFonts w:ascii="Arial" w:hAnsi="Arial" w:cs="Arial"/>
          <w:color w:val="auto"/>
          <w:lang w:val="bs-Latn-BA"/>
        </w:rPr>
        <w:t xml:space="preserve"> </w:t>
      </w:r>
      <w:r w:rsidRPr="00A166F6" w:rsidDel="00CA3A51">
        <w:rPr>
          <w:rFonts w:ascii="Arial" w:hAnsi="Arial" w:cs="Arial"/>
          <w:color w:val="auto"/>
          <w:lang w:val="bs-Latn-BA"/>
        </w:rPr>
        <w:t xml:space="preserve"> </w:t>
      </w:r>
    </w:p>
    <w:p w14:paraId="70B3F62B" w14:textId="6A781289" w:rsidR="00AB0A81" w:rsidRPr="00A166F6" w:rsidRDefault="00AB0A81" w:rsidP="00FE6CA3">
      <w:pPr>
        <w:pStyle w:val="Default"/>
        <w:jc w:val="center"/>
        <w:rPr>
          <w:rFonts w:ascii="Arial" w:hAnsi="Arial" w:cs="Arial"/>
          <w:b/>
          <w:color w:val="auto"/>
          <w:lang w:val="bs-Latn-BA"/>
        </w:rPr>
      </w:pPr>
      <w:r w:rsidRPr="00A166F6">
        <w:rPr>
          <w:rFonts w:ascii="Arial" w:hAnsi="Arial" w:cs="Arial"/>
          <w:b/>
          <w:color w:val="auto"/>
          <w:lang w:val="bs-Latn-BA"/>
        </w:rPr>
        <w:t xml:space="preserve">Član </w:t>
      </w:r>
      <w:r w:rsidR="00F340B1" w:rsidRPr="00A166F6">
        <w:rPr>
          <w:rFonts w:ascii="Arial" w:hAnsi="Arial" w:cs="Arial"/>
          <w:b/>
          <w:color w:val="auto"/>
          <w:lang w:val="bs-Latn-BA"/>
        </w:rPr>
        <w:t>50</w:t>
      </w:r>
      <w:r w:rsidRPr="00A166F6">
        <w:rPr>
          <w:rFonts w:ascii="Arial" w:hAnsi="Arial" w:cs="Arial"/>
          <w:b/>
          <w:color w:val="auto"/>
          <w:lang w:val="bs-Latn-BA"/>
        </w:rPr>
        <w:t>.</w:t>
      </w:r>
    </w:p>
    <w:p w14:paraId="42F7D48B" w14:textId="77777777" w:rsidR="00AB0A81" w:rsidRPr="00A166F6" w:rsidRDefault="00AB0A81" w:rsidP="00AB0A81">
      <w:pPr>
        <w:pStyle w:val="Default"/>
        <w:jc w:val="center"/>
        <w:rPr>
          <w:rFonts w:ascii="Arial" w:hAnsi="Arial" w:cs="Arial"/>
          <w:b/>
          <w:color w:val="auto"/>
          <w:lang w:val="bs-Latn-BA"/>
        </w:rPr>
      </w:pPr>
      <w:r w:rsidRPr="00A166F6">
        <w:rPr>
          <w:rFonts w:ascii="Arial" w:hAnsi="Arial" w:cs="Arial"/>
          <w:b/>
          <w:color w:val="auto"/>
          <w:lang w:val="bs-Latn-BA"/>
        </w:rPr>
        <w:t>(Raspolaganje imovinom)</w:t>
      </w:r>
    </w:p>
    <w:p w14:paraId="445B366C" w14:textId="77777777" w:rsidR="002C64DC" w:rsidRPr="00A166F6" w:rsidRDefault="002C64DC" w:rsidP="00AB0A81">
      <w:pPr>
        <w:pStyle w:val="Default"/>
        <w:jc w:val="center"/>
        <w:rPr>
          <w:rFonts w:ascii="Arial" w:hAnsi="Arial" w:cs="Arial"/>
          <w:b/>
          <w:color w:val="auto"/>
          <w:lang w:val="bs-Latn-BA"/>
        </w:rPr>
      </w:pPr>
    </w:p>
    <w:p w14:paraId="38A1BB54" w14:textId="0CF10A00" w:rsidR="00AB0A81" w:rsidRPr="00A166F6" w:rsidRDefault="00AB0A81" w:rsidP="00AB0A81">
      <w:pPr>
        <w:pStyle w:val="Default"/>
        <w:jc w:val="both"/>
        <w:rPr>
          <w:rFonts w:ascii="Arial" w:hAnsi="Arial" w:cs="Arial"/>
          <w:b/>
          <w:bCs/>
          <w:color w:val="auto"/>
          <w:lang w:val="bs-Latn-BA"/>
        </w:rPr>
      </w:pPr>
      <w:r w:rsidRPr="00A166F6">
        <w:rPr>
          <w:rFonts w:ascii="Arial" w:hAnsi="Arial" w:cs="Arial"/>
          <w:color w:val="auto"/>
          <w:lang w:val="bs-Latn-BA"/>
        </w:rPr>
        <w:t xml:space="preserve">O raspolaganju imovinom udruženja obrtnika, a naročito o sticanju, otuđivanju ili stvarnom zaduživanju osnovne imovine, otuđivanju predmeta koji imaju historijsku, naučnu ili umjetničku vrijednost, odobravanju podizanja kredita i investiranju imovine </w:t>
      </w:r>
      <w:r w:rsidRPr="00A166F6">
        <w:rPr>
          <w:rFonts w:ascii="Arial" w:hAnsi="Arial" w:cs="Arial"/>
          <w:color w:val="auto"/>
          <w:lang w:val="bs-Latn-BA"/>
        </w:rPr>
        <w:lastRenderedPageBreak/>
        <w:t xml:space="preserve">udruženja obrtnika, </w:t>
      </w:r>
      <w:r w:rsidRPr="00A166F6" w:rsidDel="00077BE8">
        <w:rPr>
          <w:rFonts w:ascii="Arial" w:hAnsi="Arial" w:cs="Arial"/>
          <w:b/>
          <w:bCs/>
          <w:color w:val="auto"/>
          <w:lang w:val="bs-Latn-BA"/>
        </w:rPr>
        <w:t xml:space="preserve"> </w:t>
      </w:r>
      <w:r w:rsidRPr="00A166F6">
        <w:rPr>
          <w:rFonts w:ascii="Arial" w:hAnsi="Arial" w:cs="Arial"/>
          <w:color w:val="auto"/>
          <w:lang w:val="bs-Latn-BA"/>
        </w:rPr>
        <w:t xml:space="preserve">odlučuje </w:t>
      </w:r>
      <w:r w:rsidR="00611D13" w:rsidRPr="00A166F6">
        <w:rPr>
          <w:rFonts w:ascii="Arial" w:hAnsi="Arial" w:cs="Arial"/>
          <w:color w:val="auto"/>
          <w:lang w:val="bs-Latn-BA"/>
        </w:rPr>
        <w:t xml:space="preserve">skupština </w:t>
      </w:r>
      <w:r w:rsidRPr="00A166F6">
        <w:rPr>
          <w:rFonts w:ascii="Arial" w:hAnsi="Arial" w:cs="Arial"/>
          <w:color w:val="auto"/>
          <w:lang w:val="bs-Latn-BA"/>
        </w:rPr>
        <w:t>udruženja</w:t>
      </w:r>
      <w:r w:rsidRPr="00A166F6" w:rsidDel="00077BE8">
        <w:rPr>
          <w:rFonts w:ascii="Arial" w:hAnsi="Arial" w:cs="Arial"/>
          <w:b/>
          <w:bCs/>
          <w:color w:val="auto"/>
          <w:lang w:val="bs-Latn-BA"/>
        </w:rPr>
        <w:t xml:space="preserve"> </w:t>
      </w:r>
      <w:r w:rsidRPr="00A166F6">
        <w:rPr>
          <w:rFonts w:ascii="Arial" w:hAnsi="Arial" w:cs="Arial"/>
          <w:bCs/>
          <w:color w:val="auto"/>
          <w:lang w:val="bs-Latn-BA"/>
        </w:rPr>
        <w:t xml:space="preserve">uz saglasnost </w:t>
      </w:r>
      <w:r w:rsidR="00E93BB1" w:rsidRPr="00A166F6">
        <w:rPr>
          <w:rFonts w:ascii="Arial" w:hAnsi="Arial" w:cs="Arial"/>
          <w:bCs/>
          <w:color w:val="auto"/>
          <w:lang w:val="bs-Latn-BA"/>
        </w:rPr>
        <w:t xml:space="preserve">kantonalne </w:t>
      </w:r>
      <w:r w:rsidRPr="00A166F6">
        <w:rPr>
          <w:rFonts w:ascii="Arial" w:hAnsi="Arial" w:cs="Arial"/>
          <w:bCs/>
          <w:color w:val="auto"/>
          <w:lang w:val="bs-Latn-BA"/>
        </w:rPr>
        <w:t>komore na čije</w:t>
      </w:r>
      <w:r w:rsidR="00E93BB1" w:rsidRPr="00A166F6">
        <w:rPr>
          <w:rFonts w:ascii="Arial" w:hAnsi="Arial" w:cs="Arial"/>
          <w:bCs/>
          <w:color w:val="auto"/>
          <w:lang w:val="bs-Latn-BA"/>
        </w:rPr>
        <w:t>m</w:t>
      </w:r>
      <w:r w:rsidRPr="00A166F6">
        <w:rPr>
          <w:rFonts w:ascii="Arial" w:hAnsi="Arial" w:cs="Arial"/>
          <w:bCs/>
          <w:color w:val="auto"/>
          <w:lang w:val="bs-Latn-BA"/>
        </w:rPr>
        <w:t xml:space="preserve"> </w:t>
      </w:r>
      <w:r w:rsidR="00F340B1" w:rsidRPr="00A166F6">
        <w:rPr>
          <w:rFonts w:ascii="Arial" w:hAnsi="Arial" w:cs="Arial"/>
          <w:bCs/>
          <w:color w:val="auto"/>
          <w:lang w:val="bs-Latn-BA"/>
        </w:rPr>
        <w:t xml:space="preserve">području </w:t>
      </w:r>
      <w:r w:rsidRPr="00A166F6">
        <w:rPr>
          <w:rFonts w:ascii="Arial" w:hAnsi="Arial" w:cs="Arial"/>
          <w:bCs/>
          <w:color w:val="auto"/>
          <w:lang w:val="bs-Latn-BA"/>
        </w:rPr>
        <w:t>udruženje ima registrovano sjedište</w:t>
      </w:r>
      <w:r w:rsidRPr="00A166F6">
        <w:rPr>
          <w:rFonts w:ascii="Arial" w:hAnsi="Arial" w:cs="Arial"/>
          <w:b/>
          <w:bCs/>
          <w:color w:val="auto"/>
          <w:lang w:val="bs-Latn-BA"/>
        </w:rPr>
        <w:t xml:space="preserve"> </w:t>
      </w:r>
    </w:p>
    <w:p w14:paraId="2F9C4F65" w14:textId="77777777" w:rsidR="00AB0A81" w:rsidRPr="00A166F6" w:rsidRDefault="00AB0A81" w:rsidP="00AB0A81">
      <w:pPr>
        <w:pStyle w:val="Default"/>
        <w:jc w:val="center"/>
        <w:rPr>
          <w:rFonts w:ascii="Arial" w:hAnsi="Arial" w:cs="Arial"/>
          <w:b/>
          <w:bCs/>
          <w:color w:val="auto"/>
          <w:lang w:val="bs-Latn-BA"/>
        </w:rPr>
      </w:pPr>
    </w:p>
    <w:p w14:paraId="1A9EB348" w14:textId="67805D81" w:rsidR="00AB0A81" w:rsidRPr="00A166F6" w:rsidRDefault="00AB0A81" w:rsidP="00FE6CA3">
      <w:pPr>
        <w:pStyle w:val="Default"/>
        <w:jc w:val="center"/>
        <w:rPr>
          <w:rFonts w:ascii="Arial" w:hAnsi="Arial" w:cs="Arial"/>
          <w:color w:val="auto"/>
          <w:lang w:val="bs-Latn-BA"/>
        </w:rPr>
      </w:pPr>
      <w:r w:rsidRPr="00A166F6">
        <w:rPr>
          <w:rFonts w:ascii="Arial" w:hAnsi="Arial" w:cs="Arial"/>
          <w:b/>
          <w:bCs/>
          <w:color w:val="auto"/>
          <w:lang w:val="bs-Latn-BA"/>
        </w:rPr>
        <w:t xml:space="preserve">Član  </w:t>
      </w:r>
      <w:r w:rsidR="00F340B1" w:rsidRPr="00A166F6">
        <w:rPr>
          <w:rFonts w:ascii="Arial" w:hAnsi="Arial" w:cs="Arial"/>
          <w:b/>
          <w:bCs/>
          <w:color w:val="auto"/>
          <w:lang w:val="bs-Latn-BA"/>
        </w:rPr>
        <w:t>51</w:t>
      </w:r>
      <w:r w:rsidRPr="00A166F6">
        <w:rPr>
          <w:rFonts w:ascii="Arial" w:hAnsi="Arial" w:cs="Arial"/>
          <w:b/>
          <w:bCs/>
          <w:color w:val="auto"/>
          <w:lang w:val="bs-Latn-BA"/>
        </w:rPr>
        <w:t>.</w:t>
      </w:r>
    </w:p>
    <w:p w14:paraId="55507F9C" w14:textId="77777777" w:rsidR="00AB0A81" w:rsidRPr="00A166F6" w:rsidRDefault="00AB0A81" w:rsidP="00AB0A81">
      <w:pPr>
        <w:pStyle w:val="Default"/>
        <w:jc w:val="center"/>
        <w:rPr>
          <w:rFonts w:ascii="Arial" w:hAnsi="Arial" w:cs="Arial"/>
          <w:b/>
          <w:bCs/>
          <w:color w:val="auto"/>
          <w:lang w:val="bs-Latn-BA"/>
        </w:rPr>
      </w:pPr>
      <w:r w:rsidRPr="00A166F6">
        <w:rPr>
          <w:rFonts w:ascii="Arial" w:hAnsi="Arial" w:cs="Arial"/>
          <w:b/>
          <w:bCs/>
          <w:color w:val="auto"/>
          <w:lang w:val="bs-Latn-BA"/>
        </w:rPr>
        <w:t>(Fond uzajamne pomoći)</w:t>
      </w:r>
    </w:p>
    <w:p w14:paraId="7A439B9B" w14:textId="77777777" w:rsidR="002C64DC" w:rsidRPr="00A166F6" w:rsidRDefault="002C64DC" w:rsidP="00AB0A81">
      <w:pPr>
        <w:pStyle w:val="Default"/>
        <w:jc w:val="center"/>
        <w:rPr>
          <w:rFonts w:ascii="Arial" w:hAnsi="Arial" w:cs="Arial"/>
          <w:color w:val="auto"/>
          <w:lang w:val="bs-Latn-BA"/>
        </w:rPr>
      </w:pPr>
    </w:p>
    <w:p w14:paraId="0C3C7531" w14:textId="77777777" w:rsidR="00AB0A81" w:rsidRPr="00A166F6" w:rsidRDefault="00AB0A81" w:rsidP="008A01FB">
      <w:pPr>
        <w:pStyle w:val="Default"/>
        <w:numPr>
          <w:ilvl w:val="0"/>
          <w:numId w:val="32"/>
        </w:numPr>
        <w:jc w:val="both"/>
        <w:rPr>
          <w:rFonts w:ascii="Arial" w:hAnsi="Arial" w:cs="Arial"/>
          <w:color w:val="auto"/>
          <w:lang w:val="bs-Latn-BA"/>
        </w:rPr>
      </w:pPr>
      <w:r w:rsidRPr="00A166F6">
        <w:rPr>
          <w:rFonts w:ascii="Arial" w:hAnsi="Arial" w:cs="Arial"/>
          <w:color w:val="auto"/>
          <w:lang w:val="bs-Latn-BA"/>
        </w:rPr>
        <w:t xml:space="preserve">Udruženje obrtnika može formirati fond uzajamne pomoći, čiji rad se uređuje posebnim općim aktom. </w:t>
      </w:r>
    </w:p>
    <w:p w14:paraId="06689366" w14:textId="1FE6FD6F" w:rsidR="00AB0A81" w:rsidRPr="00A166F6" w:rsidRDefault="00AB0A81" w:rsidP="008A01FB">
      <w:pPr>
        <w:pStyle w:val="Default"/>
        <w:numPr>
          <w:ilvl w:val="0"/>
          <w:numId w:val="32"/>
        </w:numPr>
        <w:jc w:val="both"/>
        <w:rPr>
          <w:rFonts w:ascii="Arial" w:hAnsi="Arial" w:cs="Arial"/>
          <w:color w:val="auto"/>
          <w:lang w:val="bs-Latn-BA"/>
        </w:rPr>
      </w:pPr>
      <w:r w:rsidRPr="00A166F6">
        <w:rPr>
          <w:rFonts w:ascii="Arial" w:hAnsi="Arial" w:cs="Arial"/>
          <w:color w:val="auto"/>
          <w:lang w:val="bs-Latn-BA"/>
        </w:rPr>
        <w:t xml:space="preserve">Saglasnost na opći akt iz stav (1) ovog člana daje </w:t>
      </w:r>
      <w:r w:rsidR="00E93BB1" w:rsidRPr="00A166F6">
        <w:rPr>
          <w:rFonts w:ascii="Arial" w:hAnsi="Arial" w:cs="Arial"/>
          <w:color w:val="auto"/>
          <w:lang w:val="bs-Latn-BA"/>
        </w:rPr>
        <w:t xml:space="preserve">kantonalna </w:t>
      </w:r>
      <w:r w:rsidRPr="00A166F6">
        <w:rPr>
          <w:rFonts w:ascii="Arial" w:hAnsi="Arial" w:cs="Arial"/>
          <w:color w:val="auto"/>
          <w:lang w:val="bs-Latn-BA"/>
        </w:rPr>
        <w:t xml:space="preserve">komora na čijem </w:t>
      </w:r>
      <w:r w:rsidR="00F340B1" w:rsidRPr="00A166F6">
        <w:rPr>
          <w:rFonts w:ascii="Arial" w:hAnsi="Arial" w:cs="Arial"/>
          <w:color w:val="auto"/>
          <w:lang w:val="bs-Latn-BA"/>
        </w:rPr>
        <w:t xml:space="preserve">području </w:t>
      </w:r>
      <w:r w:rsidRPr="00A166F6">
        <w:rPr>
          <w:rFonts w:ascii="Arial" w:hAnsi="Arial" w:cs="Arial"/>
          <w:color w:val="auto"/>
          <w:lang w:val="bs-Latn-BA"/>
        </w:rPr>
        <w:t xml:space="preserve">udruženje obrtnika ima sjedište. </w:t>
      </w:r>
    </w:p>
    <w:p w14:paraId="0595673D" w14:textId="7B95459D" w:rsidR="00AB0A81" w:rsidRPr="00A166F6" w:rsidRDefault="00AB0A81" w:rsidP="005D153A">
      <w:pPr>
        <w:pStyle w:val="Default"/>
        <w:numPr>
          <w:ilvl w:val="0"/>
          <w:numId w:val="32"/>
        </w:numPr>
        <w:jc w:val="both"/>
        <w:rPr>
          <w:rFonts w:ascii="Arial" w:hAnsi="Arial" w:cs="Arial"/>
          <w:color w:val="auto"/>
          <w:lang w:val="bs-Latn-BA"/>
        </w:rPr>
      </w:pPr>
      <w:r w:rsidRPr="00A166F6">
        <w:rPr>
          <w:rFonts w:ascii="Arial" w:hAnsi="Arial" w:cs="Arial"/>
          <w:color w:val="auto"/>
          <w:lang w:val="bs-Latn-BA"/>
        </w:rPr>
        <w:t xml:space="preserve">Prihodi i rashodi ovog fonda moraju se voditi na odvojenom računu i koristiti se u propisane svrhe odvojeno od ostalih sredstava udruženja obrtnika. </w:t>
      </w:r>
    </w:p>
    <w:p w14:paraId="4FA63440" w14:textId="77777777" w:rsidR="00AB0A81" w:rsidRPr="00A166F6" w:rsidRDefault="00AB0A81" w:rsidP="00AB0A81">
      <w:pPr>
        <w:pStyle w:val="Default"/>
        <w:jc w:val="both"/>
        <w:rPr>
          <w:rFonts w:ascii="Arial" w:hAnsi="Arial" w:cs="Arial"/>
          <w:color w:val="auto"/>
          <w:lang w:val="bs-Latn-BA"/>
        </w:rPr>
      </w:pPr>
    </w:p>
    <w:p w14:paraId="362F51B8" w14:textId="289CA461" w:rsidR="00AB0A81" w:rsidRPr="00A166F6" w:rsidRDefault="002F281A" w:rsidP="00FE6CA3">
      <w:pPr>
        <w:pStyle w:val="Default"/>
        <w:jc w:val="center"/>
        <w:rPr>
          <w:rFonts w:ascii="Arial" w:hAnsi="Arial" w:cs="Arial"/>
          <w:b/>
          <w:bCs/>
          <w:color w:val="auto"/>
          <w:lang w:val="bs-Latn-BA"/>
        </w:rPr>
      </w:pPr>
      <w:r w:rsidRPr="00A166F6">
        <w:rPr>
          <w:rFonts w:ascii="Arial" w:hAnsi="Arial" w:cs="Arial"/>
          <w:b/>
          <w:bCs/>
          <w:color w:val="auto"/>
          <w:lang w:val="bs-Latn-BA"/>
        </w:rPr>
        <w:t xml:space="preserve">Član </w:t>
      </w:r>
      <w:r w:rsidR="00F340B1" w:rsidRPr="00A166F6">
        <w:rPr>
          <w:rFonts w:ascii="Arial" w:hAnsi="Arial" w:cs="Arial"/>
          <w:b/>
          <w:bCs/>
          <w:color w:val="auto"/>
          <w:lang w:val="bs-Latn-BA"/>
        </w:rPr>
        <w:t>52</w:t>
      </w:r>
      <w:r w:rsidR="00AB0A81" w:rsidRPr="00A166F6">
        <w:rPr>
          <w:rFonts w:ascii="Arial" w:hAnsi="Arial" w:cs="Arial"/>
          <w:b/>
          <w:bCs/>
          <w:color w:val="auto"/>
          <w:lang w:val="bs-Latn-BA"/>
        </w:rPr>
        <w:t>.</w:t>
      </w:r>
    </w:p>
    <w:p w14:paraId="505ECAD9" w14:textId="77777777" w:rsidR="00AB0A81" w:rsidRPr="00A166F6" w:rsidRDefault="00AB0A81" w:rsidP="00AB0A81">
      <w:pPr>
        <w:pStyle w:val="Default"/>
        <w:jc w:val="center"/>
        <w:rPr>
          <w:rFonts w:ascii="Arial" w:hAnsi="Arial" w:cs="Arial"/>
          <w:b/>
          <w:bCs/>
          <w:color w:val="auto"/>
          <w:lang w:val="bs-Latn-BA"/>
        </w:rPr>
      </w:pPr>
      <w:r w:rsidRPr="00A166F6">
        <w:rPr>
          <w:rFonts w:ascii="Arial" w:hAnsi="Arial" w:cs="Arial"/>
          <w:b/>
          <w:bCs/>
          <w:color w:val="auto"/>
          <w:lang w:val="bs-Latn-BA"/>
        </w:rPr>
        <w:t>(Prestanak rada udruženja)</w:t>
      </w:r>
    </w:p>
    <w:p w14:paraId="0EB5895D" w14:textId="77777777" w:rsidR="002C64DC" w:rsidRPr="00A166F6" w:rsidRDefault="002C64DC" w:rsidP="00AB0A81">
      <w:pPr>
        <w:pStyle w:val="Default"/>
        <w:jc w:val="center"/>
        <w:rPr>
          <w:rFonts w:ascii="Arial" w:hAnsi="Arial" w:cs="Arial"/>
          <w:color w:val="auto"/>
          <w:lang w:val="bs-Latn-BA"/>
        </w:rPr>
      </w:pPr>
    </w:p>
    <w:p w14:paraId="5F98B9DA" w14:textId="6441FFED" w:rsidR="00AB0A81" w:rsidRPr="00A166F6" w:rsidRDefault="00172301" w:rsidP="00AB0A81">
      <w:pPr>
        <w:pStyle w:val="Default"/>
        <w:jc w:val="both"/>
        <w:rPr>
          <w:rFonts w:ascii="Arial" w:hAnsi="Arial" w:cs="Arial"/>
          <w:color w:val="auto"/>
          <w:lang w:val="bs-Latn-BA"/>
        </w:rPr>
      </w:pPr>
      <w:r w:rsidRPr="00A166F6">
        <w:rPr>
          <w:rFonts w:ascii="Arial" w:hAnsi="Arial" w:cs="Arial"/>
          <w:color w:val="auto"/>
          <w:lang w:val="bs-Latn-BA"/>
        </w:rPr>
        <w:t xml:space="preserve">Kantonalna </w:t>
      </w:r>
      <w:r w:rsidR="00AB0A81" w:rsidRPr="00A166F6">
        <w:rPr>
          <w:rFonts w:ascii="Arial" w:hAnsi="Arial" w:cs="Arial"/>
          <w:color w:val="auto"/>
          <w:lang w:val="bs-Latn-BA"/>
        </w:rPr>
        <w:t xml:space="preserve">komora  kod nadležnog kantonalnog organa pokreće postupak za prestanak rada udruženja obrtnika: </w:t>
      </w:r>
    </w:p>
    <w:p w14:paraId="011EC3EE" w14:textId="77777777" w:rsidR="00AB0A81" w:rsidRPr="00A166F6" w:rsidRDefault="00AB0A81" w:rsidP="008A01FB">
      <w:pPr>
        <w:pStyle w:val="Default"/>
        <w:numPr>
          <w:ilvl w:val="0"/>
          <w:numId w:val="3"/>
        </w:numPr>
        <w:jc w:val="both"/>
        <w:rPr>
          <w:rFonts w:ascii="Arial" w:hAnsi="Arial" w:cs="Arial"/>
          <w:color w:val="auto"/>
          <w:lang w:val="bs-Latn-BA"/>
        </w:rPr>
      </w:pPr>
      <w:r w:rsidRPr="00A166F6">
        <w:rPr>
          <w:rFonts w:ascii="Arial" w:hAnsi="Arial" w:cs="Arial"/>
          <w:color w:val="auto"/>
          <w:lang w:val="bs-Latn-BA"/>
        </w:rPr>
        <w:t xml:space="preserve">ako je ugrožen zajednički interes obrtnika zbog nezakonitog postupanja organa upravljanja; </w:t>
      </w:r>
    </w:p>
    <w:p w14:paraId="144F2BE0" w14:textId="77777777" w:rsidR="00AB0A81" w:rsidRPr="00A166F6" w:rsidRDefault="00AB0A81" w:rsidP="008A01FB">
      <w:pPr>
        <w:pStyle w:val="Default"/>
        <w:numPr>
          <w:ilvl w:val="0"/>
          <w:numId w:val="3"/>
        </w:numPr>
        <w:jc w:val="both"/>
        <w:rPr>
          <w:rFonts w:ascii="Arial" w:hAnsi="Arial" w:cs="Arial"/>
          <w:color w:val="auto"/>
          <w:lang w:val="bs-Latn-BA"/>
        </w:rPr>
      </w:pPr>
      <w:r w:rsidRPr="00A166F6">
        <w:rPr>
          <w:rFonts w:ascii="Arial" w:hAnsi="Arial" w:cs="Arial"/>
          <w:color w:val="auto"/>
          <w:lang w:val="bs-Latn-BA"/>
        </w:rPr>
        <w:t xml:space="preserve">ako  djeluje  na način koji je u suprotnosti sa zakonom ili statutom; </w:t>
      </w:r>
    </w:p>
    <w:p w14:paraId="3C52DC82" w14:textId="77777777" w:rsidR="00AB0A81" w:rsidRPr="00A166F6" w:rsidRDefault="00AB0A81" w:rsidP="008A01FB">
      <w:pPr>
        <w:pStyle w:val="Default"/>
        <w:numPr>
          <w:ilvl w:val="0"/>
          <w:numId w:val="3"/>
        </w:numPr>
        <w:jc w:val="both"/>
        <w:rPr>
          <w:rFonts w:ascii="Arial" w:hAnsi="Arial" w:cs="Arial"/>
          <w:color w:val="auto"/>
          <w:lang w:val="bs-Latn-BA"/>
        </w:rPr>
      </w:pPr>
      <w:r w:rsidRPr="00A166F6">
        <w:rPr>
          <w:rFonts w:ascii="Arial" w:hAnsi="Arial" w:cs="Arial"/>
          <w:color w:val="auto"/>
          <w:lang w:val="bs-Latn-BA"/>
        </w:rPr>
        <w:t xml:space="preserve">ako je ugroženo ispunjavanje zakonom i statutom propisanih ciljeva zbog značajnog smanjenja broja članova. </w:t>
      </w:r>
    </w:p>
    <w:p w14:paraId="09AFFBD5" w14:textId="77777777" w:rsidR="00EB06BF" w:rsidRPr="00A166F6" w:rsidRDefault="00EB06BF" w:rsidP="00AB0A81">
      <w:pPr>
        <w:pStyle w:val="Default"/>
        <w:jc w:val="both"/>
        <w:rPr>
          <w:rFonts w:ascii="Arial" w:hAnsi="Arial" w:cs="Arial"/>
          <w:b/>
          <w:bCs/>
          <w:color w:val="auto"/>
          <w:lang w:val="bs-Latn-BA"/>
        </w:rPr>
      </w:pPr>
    </w:p>
    <w:p w14:paraId="51E24C0B" w14:textId="75278B56" w:rsidR="00AB0A81" w:rsidRPr="00A166F6" w:rsidRDefault="00EB51F6" w:rsidP="00AB0A81">
      <w:pPr>
        <w:pStyle w:val="Default"/>
        <w:jc w:val="both"/>
        <w:rPr>
          <w:rFonts w:ascii="Arial" w:hAnsi="Arial" w:cs="Arial"/>
          <w:color w:val="auto"/>
          <w:lang w:val="bs-Latn-BA"/>
        </w:rPr>
      </w:pPr>
      <w:r w:rsidRPr="00A166F6">
        <w:rPr>
          <w:rFonts w:ascii="Arial" w:hAnsi="Arial" w:cs="Arial"/>
          <w:b/>
          <w:bCs/>
          <w:color w:val="auto"/>
          <w:lang w:val="bs-Latn-BA"/>
        </w:rPr>
        <w:t xml:space="preserve">Odjeljak C. </w:t>
      </w:r>
      <w:r w:rsidR="00AB0A81" w:rsidRPr="00A166F6" w:rsidDel="00F51D03">
        <w:rPr>
          <w:rFonts w:ascii="Arial" w:hAnsi="Arial" w:cs="Arial"/>
          <w:b/>
          <w:bCs/>
          <w:color w:val="auto"/>
          <w:lang w:val="bs-Latn-BA"/>
        </w:rPr>
        <w:t xml:space="preserve"> </w:t>
      </w:r>
      <w:r w:rsidRPr="00A166F6">
        <w:rPr>
          <w:rFonts w:ascii="Arial" w:hAnsi="Arial" w:cs="Arial"/>
          <w:b/>
          <w:bCs/>
          <w:color w:val="auto"/>
          <w:lang w:val="bs-Latn-BA"/>
        </w:rPr>
        <w:t>Udruženje lica koja obavljaju rodne djelatnosti</w:t>
      </w:r>
    </w:p>
    <w:p w14:paraId="09196286" w14:textId="77777777" w:rsidR="00EB51F6" w:rsidRPr="00A166F6" w:rsidRDefault="00EB51F6" w:rsidP="00FE6CA3">
      <w:pPr>
        <w:pStyle w:val="Default"/>
        <w:jc w:val="center"/>
        <w:rPr>
          <w:rFonts w:ascii="Arial" w:hAnsi="Arial" w:cs="Arial"/>
          <w:b/>
          <w:bCs/>
          <w:color w:val="auto"/>
          <w:lang w:val="bs-Latn-BA"/>
        </w:rPr>
      </w:pPr>
    </w:p>
    <w:p w14:paraId="6BCD7339" w14:textId="53040788" w:rsidR="00EB06BF" w:rsidRPr="00A166F6" w:rsidRDefault="00AB0A81" w:rsidP="00FE6CA3">
      <w:pPr>
        <w:pStyle w:val="Default"/>
        <w:jc w:val="center"/>
        <w:rPr>
          <w:rFonts w:ascii="Arial" w:hAnsi="Arial" w:cs="Arial"/>
          <w:b/>
          <w:bCs/>
          <w:color w:val="auto"/>
          <w:lang w:val="bs-Latn-BA"/>
        </w:rPr>
      </w:pPr>
      <w:r w:rsidRPr="00A166F6">
        <w:rPr>
          <w:rFonts w:ascii="Arial" w:hAnsi="Arial" w:cs="Arial"/>
          <w:b/>
          <w:bCs/>
          <w:color w:val="auto"/>
          <w:lang w:val="bs-Latn-BA"/>
        </w:rPr>
        <w:t xml:space="preserve">Član </w:t>
      </w:r>
      <w:r w:rsidR="00551FA6" w:rsidRPr="00A166F6">
        <w:rPr>
          <w:rFonts w:ascii="Arial" w:hAnsi="Arial" w:cs="Arial"/>
          <w:b/>
          <w:bCs/>
          <w:color w:val="auto"/>
          <w:lang w:val="bs-Latn-BA"/>
        </w:rPr>
        <w:t>53</w:t>
      </w:r>
      <w:r w:rsidR="00EB51F6" w:rsidRPr="00A166F6">
        <w:rPr>
          <w:rFonts w:ascii="Arial" w:hAnsi="Arial" w:cs="Arial"/>
          <w:b/>
          <w:bCs/>
          <w:color w:val="auto"/>
          <w:lang w:val="bs-Latn-BA"/>
        </w:rPr>
        <w:t>.</w:t>
      </w:r>
    </w:p>
    <w:p w14:paraId="267C5945" w14:textId="77777777" w:rsidR="00AB0A81" w:rsidRPr="00A166F6" w:rsidRDefault="00AB0A81" w:rsidP="00AB0A81">
      <w:pPr>
        <w:pStyle w:val="Default"/>
        <w:jc w:val="center"/>
        <w:rPr>
          <w:rFonts w:ascii="Arial" w:hAnsi="Arial" w:cs="Arial"/>
          <w:b/>
          <w:bCs/>
          <w:color w:val="auto"/>
          <w:lang w:val="bs-Latn-BA"/>
        </w:rPr>
      </w:pPr>
      <w:r w:rsidRPr="00A166F6">
        <w:rPr>
          <w:rFonts w:ascii="Arial" w:hAnsi="Arial" w:cs="Arial"/>
          <w:b/>
          <w:bCs/>
          <w:color w:val="auto"/>
          <w:lang w:val="bs-Latn-BA"/>
        </w:rPr>
        <w:t>(Udruženje lica koja obavljaju srodne djelatnosti)</w:t>
      </w:r>
    </w:p>
    <w:p w14:paraId="27AB11A8" w14:textId="77777777" w:rsidR="002C64DC" w:rsidRPr="00A166F6" w:rsidRDefault="002C64DC" w:rsidP="00AB0A81">
      <w:pPr>
        <w:pStyle w:val="Default"/>
        <w:jc w:val="center"/>
        <w:rPr>
          <w:rFonts w:ascii="Arial" w:hAnsi="Arial" w:cs="Arial"/>
          <w:color w:val="auto"/>
          <w:lang w:val="bs-Latn-BA"/>
        </w:rPr>
      </w:pPr>
    </w:p>
    <w:p w14:paraId="0B7979C5" w14:textId="1F0812F6" w:rsidR="00AB0A81" w:rsidRPr="00A166F6" w:rsidRDefault="00AB0A81" w:rsidP="00FE6CA3">
      <w:pPr>
        <w:pStyle w:val="Default"/>
        <w:jc w:val="both"/>
        <w:rPr>
          <w:rFonts w:ascii="Arial" w:hAnsi="Arial" w:cs="Arial"/>
          <w:color w:val="auto"/>
          <w:lang w:val="bs-Latn-BA"/>
        </w:rPr>
      </w:pPr>
      <w:r w:rsidRPr="00A166F6">
        <w:rPr>
          <w:rFonts w:ascii="Arial" w:hAnsi="Arial" w:cs="Arial"/>
          <w:color w:val="auto"/>
          <w:lang w:val="bs-Latn-BA"/>
        </w:rPr>
        <w:t>Na udruženja lica koja obavljaju srodne djelatnosti odgovarajuće se primjenjuju odredbe</w:t>
      </w:r>
      <w:r w:rsidR="00EB51F6" w:rsidRPr="00A166F6">
        <w:rPr>
          <w:rFonts w:ascii="Arial" w:hAnsi="Arial" w:cs="Arial"/>
          <w:color w:val="auto"/>
          <w:lang w:val="bs-Latn-BA"/>
        </w:rPr>
        <w:t xml:space="preserve"> odjeljka B.</w:t>
      </w:r>
      <w:r w:rsidR="00A84DD7" w:rsidRPr="00A166F6">
        <w:rPr>
          <w:rFonts w:ascii="Arial" w:hAnsi="Arial" w:cs="Arial"/>
          <w:color w:val="auto"/>
          <w:lang w:val="bs-Latn-BA"/>
        </w:rPr>
        <w:t>,</w:t>
      </w:r>
      <w:r w:rsidR="00EB51F6" w:rsidRPr="00A166F6">
        <w:rPr>
          <w:rFonts w:ascii="Arial" w:hAnsi="Arial" w:cs="Arial"/>
          <w:color w:val="auto"/>
          <w:lang w:val="bs-Latn-BA"/>
        </w:rPr>
        <w:t xml:space="preserve"> Poglavlja V ovog zakona</w:t>
      </w:r>
      <w:r w:rsidR="00FE6CA3" w:rsidRPr="00A166F6">
        <w:rPr>
          <w:rFonts w:ascii="Arial" w:hAnsi="Arial" w:cs="Arial"/>
          <w:color w:val="auto"/>
          <w:lang w:val="bs-Latn-BA"/>
        </w:rPr>
        <w:t xml:space="preserve">. </w:t>
      </w:r>
      <w:r w:rsidRPr="00A166F6">
        <w:rPr>
          <w:rFonts w:ascii="Arial" w:hAnsi="Arial" w:cs="Arial"/>
          <w:color w:val="auto"/>
          <w:lang w:val="bs-Latn-BA"/>
        </w:rPr>
        <w:t xml:space="preserve"> </w:t>
      </w:r>
    </w:p>
    <w:p w14:paraId="4E413BE7" w14:textId="77777777" w:rsidR="00AB0A81" w:rsidRPr="00A166F6" w:rsidRDefault="00AB0A81" w:rsidP="00AB0A81">
      <w:pPr>
        <w:pStyle w:val="Default"/>
        <w:jc w:val="both"/>
        <w:rPr>
          <w:rFonts w:ascii="Arial" w:hAnsi="Arial" w:cs="Arial"/>
          <w:color w:val="auto"/>
          <w:lang w:val="bs-Latn-BA"/>
        </w:rPr>
      </w:pPr>
    </w:p>
    <w:p w14:paraId="37A3F5BE" w14:textId="197F93B4" w:rsidR="00AB0A81" w:rsidRPr="00A166F6" w:rsidRDefault="00791E3F" w:rsidP="00AB0A81">
      <w:pPr>
        <w:pStyle w:val="Default"/>
        <w:jc w:val="both"/>
        <w:rPr>
          <w:rFonts w:ascii="Arial" w:hAnsi="Arial" w:cs="Arial"/>
          <w:color w:val="auto"/>
          <w:lang w:val="bs-Latn-BA"/>
        </w:rPr>
      </w:pPr>
      <w:r w:rsidRPr="00A166F6">
        <w:rPr>
          <w:rFonts w:ascii="Arial" w:hAnsi="Arial" w:cs="Arial"/>
          <w:b/>
          <w:bCs/>
          <w:color w:val="auto"/>
          <w:lang w:val="bs-Latn-BA"/>
        </w:rPr>
        <w:t xml:space="preserve">Odjeljak </w:t>
      </w:r>
      <w:r w:rsidR="00EB51F6" w:rsidRPr="00A166F6">
        <w:rPr>
          <w:rFonts w:ascii="Arial" w:hAnsi="Arial" w:cs="Arial"/>
          <w:b/>
          <w:bCs/>
          <w:color w:val="auto"/>
          <w:lang w:val="bs-Latn-BA"/>
        </w:rPr>
        <w:t>D</w:t>
      </w:r>
      <w:r w:rsidRPr="00A166F6">
        <w:rPr>
          <w:rFonts w:ascii="Arial" w:hAnsi="Arial" w:cs="Arial"/>
          <w:b/>
          <w:bCs/>
          <w:color w:val="auto"/>
          <w:lang w:val="bs-Latn-BA"/>
        </w:rPr>
        <w:t xml:space="preserve">. </w:t>
      </w:r>
      <w:r w:rsidR="00AB0A81" w:rsidRPr="00A166F6">
        <w:rPr>
          <w:rFonts w:ascii="Arial" w:hAnsi="Arial" w:cs="Arial"/>
          <w:b/>
          <w:bCs/>
          <w:color w:val="auto"/>
          <w:lang w:val="bs-Latn-BA"/>
        </w:rPr>
        <w:t xml:space="preserve"> </w:t>
      </w:r>
      <w:r w:rsidR="00172301" w:rsidRPr="00A166F6">
        <w:rPr>
          <w:rFonts w:ascii="Arial" w:hAnsi="Arial" w:cs="Arial"/>
          <w:b/>
          <w:bCs/>
          <w:color w:val="auto"/>
          <w:lang w:val="bs-Latn-BA"/>
        </w:rPr>
        <w:t xml:space="preserve">Kantonalne </w:t>
      </w:r>
      <w:r w:rsidR="00AB0A81" w:rsidRPr="00A166F6">
        <w:rPr>
          <w:rFonts w:ascii="Arial" w:hAnsi="Arial" w:cs="Arial"/>
          <w:b/>
          <w:bCs/>
          <w:color w:val="auto"/>
          <w:lang w:val="bs-Latn-BA"/>
        </w:rPr>
        <w:t xml:space="preserve">komore </w:t>
      </w:r>
    </w:p>
    <w:p w14:paraId="28175849" w14:textId="77777777" w:rsidR="00AB0A81" w:rsidRPr="00A166F6" w:rsidRDefault="00AB0A81" w:rsidP="00AB0A81">
      <w:pPr>
        <w:pStyle w:val="Default"/>
        <w:jc w:val="both"/>
        <w:rPr>
          <w:rFonts w:ascii="Arial" w:hAnsi="Arial" w:cs="Arial"/>
          <w:b/>
          <w:bCs/>
          <w:color w:val="auto"/>
          <w:lang w:val="bs-Latn-BA"/>
        </w:rPr>
      </w:pPr>
    </w:p>
    <w:p w14:paraId="22A2AF54" w14:textId="4E5215D0" w:rsidR="00AB0A81" w:rsidRPr="00A166F6" w:rsidRDefault="00AB0A81" w:rsidP="00FE6CA3">
      <w:pPr>
        <w:pStyle w:val="Default"/>
        <w:jc w:val="center"/>
        <w:rPr>
          <w:rFonts w:ascii="Arial" w:hAnsi="Arial" w:cs="Arial"/>
          <w:b/>
          <w:bCs/>
          <w:color w:val="auto"/>
          <w:lang w:val="bs-Latn-BA"/>
        </w:rPr>
      </w:pPr>
      <w:r w:rsidRPr="00A166F6">
        <w:rPr>
          <w:rFonts w:ascii="Arial" w:hAnsi="Arial" w:cs="Arial"/>
          <w:b/>
          <w:bCs/>
          <w:color w:val="auto"/>
          <w:lang w:val="bs-Latn-BA"/>
        </w:rPr>
        <w:t xml:space="preserve">Član </w:t>
      </w:r>
      <w:r w:rsidR="00195CAE" w:rsidRPr="00A166F6">
        <w:rPr>
          <w:rFonts w:ascii="Arial" w:hAnsi="Arial" w:cs="Arial"/>
          <w:b/>
          <w:bCs/>
          <w:color w:val="auto"/>
          <w:lang w:val="bs-Latn-BA"/>
        </w:rPr>
        <w:t>54</w:t>
      </w:r>
      <w:r w:rsidRPr="00A166F6">
        <w:rPr>
          <w:rFonts w:ascii="Arial" w:hAnsi="Arial" w:cs="Arial"/>
          <w:b/>
          <w:bCs/>
          <w:color w:val="auto"/>
          <w:lang w:val="bs-Latn-BA"/>
        </w:rPr>
        <w:t>.</w:t>
      </w:r>
    </w:p>
    <w:p w14:paraId="562CF5F1" w14:textId="1B073436" w:rsidR="00AB0A81" w:rsidRPr="00A166F6" w:rsidRDefault="00AB0A81" w:rsidP="00AB0A81">
      <w:pPr>
        <w:pStyle w:val="Default"/>
        <w:jc w:val="center"/>
        <w:rPr>
          <w:rFonts w:ascii="Arial" w:hAnsi="Arial" w:cs="Arial"/>
          <w:b/>
          <w:bCs/>
          <w:color w:val="auto"/>
          <w:lang w:val="bs-Latn-BA"/>
        </w:rPr>
      </w:pPr>
      <w:r w:rsidRPr="00A166F6">
        <w:rPr>
          <w:rFonts w:ascii="Arial" w:hAnsi="Arial" w:cs="Arial"/>
          <w:b/>
          <w:bCs/>
          <w:color w:val="auto"/>
          <w:lang w:val="bs-Latn-BA"/>
        </w:rPr>
        <w:t>(</w:t>
      </w:r>
      <w:r w:rsidR="00172301" w:rsidRPr="00A166F6">
        <w:rPr>
          <w:rFonts w:ascii="Arial" w:hAnsi="Arial" w:cs="Arial"/>
          <w:b/>
          <w:bCs/>
          <w:color w:val="auto"/>
          <w:lang w:val="bs-Latn-BA"/>
        </w:rPr>
        <w:t xml:space="preserve">Kantonalne </w:t>
      </w:r>
      <w:r w:rsidRPr="00A166F6">
        <w:rPr>
          <w:rFonts w:ascii="Arial" w:hAnsi="Arial" w:cs="Arial"/>
          <w:b/>
          <w:bCs/>
          <w:color w:val="auto"/>
          <w:lang w:val="bs-Latn-BA"/>
        </w:rPr>
        <w:t>komore)</w:t>
      </w:r>
    </w:p>
    <w:p w14:paraId="65637898" w14:textId="77777777" w:rsidR="002C64DC" w:rsidRPr="00A166F6" w:rsidRDefault="002C64DC" w:rsidP="00AB0A81">
      <w:pPr>
        <w:pStyle w:val="Default"/>
        <w:jc w:val="center"/>
        <w:rPr>
          <w:rFonts w:ascii="Arial" w:hAnsi="Arial" w:cs="Arial"/>
          <w:color w:val="auto"/>
          <w:lang w:val="bs-Latn-BA"/>
        </w:rPr>
      </w:pPr>
    </w:p>
    <w:p w14:paraId="15E402E2" w14:textId="5F362D18" w:rsidR="00AB0A81" w:rsidRPr="00A166F6" w:rsidRDefault="00172301" w:rsidP="008A01FB">
      <w:pPr>
        <w:pStyle w:val="Default"/>
        <w:numPr>
          <w:ilvl w:val="0"/>
          <w:numId w:val="31"/>
        </w:numPr>
        <w:ind w:left="360"/>
        <w:jc w:val="both"/>
        <w:rPr>
          <w:rFonts w:ascii="Arial" w:hAnsi="Arial" w:cs="Arial"/>
          <w:color w:val="auto"/>
          <w:lang w:val="bs-Latn-BA"/>
        </w:rPr>
      </w:pPr>
      <w:r w:rsidRPr="00A166F6">
        <w:rPr>
          <w:rFonts w:ascii="Arial" w:hAnsi="Arial" w:cs="Arial"/>
          <w:color w:val="auto"/>
          <w:lang w:val="bs-Latn-BA"/>
        </w:rPr>
        <w:t xml:space="preserve">Kantonalne </w:t>
      </w:r>
      <w:r w:rsidR="00AB0A81" w:rsidRPr="00A166F6">
        <w:rPr>
          <w:rFonts w:ascii="Arial" w:hAnsi="Arial" w:cs="Arial"/>
          <w:color w:val="auto"/>
          <w:lang w:val="bs-Latn-BA"/>
        </w:rPr>
        <w:t xml:space="preserve">komore osnivaju  se u cilju zastupanja interesa svih obrtnika i lica koja obavljaju srodne djelatnosti na području jednog kantona. </w:t>
      </w:r>
    </w:p>
    <w:p w14:paraId="674F53E4" w14:textId="3764E09E" w:rsidR="00AB0A81" w:rsidRPr="00A166F6" w:rsidRDefault="00172301" w:rsidP="008A01FB">
      <w:pPr>
        <w:pStyle w:val="Default"/>
        <w:numPr>
          <w:ilvl w:val="0"/>
          <w:numId w:val="31"/>
        </w:numPr>
        <w:ind w:left="360"/>
        <w:jc w:val="both"/>
        <w:rPr>
          <w:rFonts w:ascii="Arial" w:hAnsi="Arial" w:cs="Arial"/>
          <w:color w:val="auto"/>
          <w:lang w:val="bs-Latn-BA"/>
        </w:rPr>
      </w:pPr>
      <w:r w:rsidRPr="00A166F6">
        <w:rPr>
          <w:rFonts w:ascii="Arial" w:hAnsi="Arial" w:cs="Arial"/>
          <w:color w:val="auto"/>
          <w:lang w:val="bs-Latn-BA"/>
        </w:rPr>
        <w:t xml:space="preserve">Kantonalna </w:t>
      </w:r>
      <w:r w:rsidR="00AB0A81" w:rsidRPr="00A166F6">
        <w:rPr>
          <w:rFonts w:ascii="Arial" w:hAnsi="Arial" w:cs="Arial"/>
          <w:color w:val="auto"/>
          <w:lang w:val="bs-Latn-BA"/>
        </w:rPr>
        <w:t xml:space="preserve">komora je pravno lice, koje pravni subjektivitet stiče registracijom kod nadležnog suda. </w:t>
      </w:r>
    </w:p>
    <w:p w14:paraId="69525015" w14:textId="7B5A9C6E" w:rsidR="00AB0A81" w:rsidRPr="00A166F6" w:rsidRDefault="00AB0A81" w:rsidP="008A01FB">
      <w:pPr>
        <w:pStyle w:val="Default"/>
        <w:numPr>
          <w:ilvl w:val="0"/>
          <w:numId w:val="31"/>
        </w:numPr>
        <w:ind w:left="360"/>
        <w:jc w:val="both"/>
        <w:rPr>
          <w:rFonts w:ascii="Arial" w:hAnsi="Arial" w:cs="Arial"/>
          <w:color w:val="auto"/>
          <w:lang w:val="bs-Latn-BA"/>
        </w:rPr>
      </w:pPr>
      <w:r w:rsidRPr="00A166F6">
        <w:rPr>
          <w:rFonts w:ascii="Arial" w:hAnsi="Arial" w:cs="Arial"/>
          <w:color w:val="auto"/>
          <w:lang w:val="bs-Latn-BA"/>
        </w:rPr>
        <w:t xml:space="preserve">Obrtnici i lica koja obavljaju srodne djelatnosti na području kantona danom upisa u Obrtni registar postaju članovi </w:t>
      </w:r>
      <w:r w:rsidR="00172301" w:rsidRPr="00A166F6">
        <w:rPr>
          <w:rFonts w:ascii="Arial" w:hAnsi="Arial" w:cs="Arial"/>
          <w:color w:val="auto"/>
          <w:lang w:val="bs-Latn-BA"/>
        </w:rPr>
        <w:t xml:space="preserve">kantonalne </w:t>
      </w:r>
      <w:r w:rsidRPr="00A166F6">
        <w:rPr>
          <w:rFonts w:ascii="Arial" w:hAnsi="Arial" w:cs="Arial"/>
          <w:color w:val="auto"/>
          <w:lang w:val="bs-Latn-BA"/>
        </w:rPr>
        <w:t xml:space="preserve">komore. </w:t>
      </w:r>
    </w:p>
    <w:p w14:paraId="15D711F2" w14:textId="7A700EC2" w:rsidR="00AB0A81" w:rsidRPr="00A166F6" w:rsidRDefault="00AB0A81" w:rsidP="008A01FB">
      <w:pPr>
        <w:pStyle w:val="Default"/>
        <w:numPr>
          <w:ilvl w:val="0"/>
          <w:numId w:val="31"/>
        </w:numPr>
        <w:ind w:left="360"/>
        <w:jc w:val="both"/>
        <w:rPr>
          <w:rFonts w:ascii="Arial" w:hAnsi="Arial" w:cs="Arial"/>
          <w:color w:val="auto"/>
          <w:lang w:val="bs-Latn-BA"/>
        </w:rPr>
      </w:pPr>
      <w:r w:rsidRPr="00A166F6">
        <w:rPr>
          <w:rFonts w:ascii="Arial" w:hAnsi="Arial" w:cs="Arial"/>
          <w:color w:val="auto"/>
          <w:lang w:val="bs-Latn-BA"/>
        </w:rPr>
        <w:t xml:space="preserve">Članom </w:t>
      </w:r>
      <w:r w:rsidR="00DB7056" w:rsidRPr="00A166F6">
        <w:rPr>
          <w:rFonts w:ascii="Arial" w:hAnsi="Arial" w:cs="Arial"/>
          <w:color w:val="auto"/>
          <w:lang w:val="bs-Latn-BA"/>
        </w:rPr>
        <w:t xml:space="preserve">kantonalne </w:t>
      </w:r>
      <w:r w:rsidRPr="00A166F6">
        <w:rPr>
          <w:rFonts w:ascii="Arial" w:hAnsi="Arial" w:cs="Arial"/>
          <w:color w:val="auto"/>
          <w:lang w:val="bs-Latn-BA"/>
        </w:rPr>
        <w:t xml:space="preserve">komore mogu postati i privredna društva, kao i druga pravna lica osnovana u skladu sa važećim propisima. </w:t>
      </w:r>
    </w:p>
    <w:p w14:paraId="76D81BFF" w14:textId="77777777" w:rsidR="00AB0A81" w:rsidRPr="00A166F6" w:rsidRDefault="00AB0A81" w:rsidP="00AB0A81">
      <w:pPr>
        <w:pStyle w:val="Default"/>
        <w:jc w:val="both"/>
        <w:rPr>
          <w:rFonts w:ascii="Arial" w:hAnsi="Arial" w:cs="Arial"/>
          <w:color w:val="auto"/>
          <w:lang w:val="bs-Latn-BA"/>
        </w:rPr>
      </w:pPr>
      <w:r w:rsidRPr="00A166F6" w:rsidDel="00107279">
        <w:rPr>
          <w:rFonts w:ascii="Arial" w:hAnsi="Arial" w:cs="Arial"/>
          <w:b/>
          <w:bCs/>
          <w:color w:val="auto"/>
          <w:lang w:val="bs-Latn-BA"/>
        </w:rPr>
        <w:t xml:space="preserve"> </w:t>
      </w:r>
    </w:p>
    <w:p w14:paraId="5BB6F07C" w14:textId="37F31CEA" w:rsidR="00AB0A81" w:rsidRPr="00A166F6" w:rsidRDefault="00AB0A81" w:rsidP="00FE6CA3">
      <w:pPr>
        <w:pStyle w:val="Default"/>
        <w:jc w:val="center"/>
        <w:rPr>
          <w:rFonts w:ascii="Arial" w:hAnsi="Arial" w:cs="Arial"/>
          <w:color w:val="auto"/>
          <w:lang w:val="bs-Latn-BA"/>
        </w:rPr>
      </w:pPr>
      <w:r w:rsidRPr="00A166F6">
        <w:rPr>
          <w:rFonts w:ascii="Arial" w:hAnsi="Arial" w:cs="Arial"/>
          <w:b/>
          <w:bCs/>
          <w:color w:val="auto"/>
          <w:lang w:val="bs-Latn-BA"/>
        </w:rPr>
        <w:t xml:space="preserve">Član </w:t>
      </w:r>
      <w:r w:rsidR="00195CAE" w:rsidRPr="00A166F6">
        <w:rPr>
          <w:rFonts w:ascii="Arial" w:hAnsi="Arial" w:cs="Arial"/>
          <w:b/>
          <w:bCs/>
          <w:color w:val="auto"/>
          <w:lang w:val="bs-Latn-BA"/>
        </w:rPr>
        <w:t>55</w:t>
      </w:r>
      <w:r w:rsidRPr="00A166F6">
        <w:rPr>
          <w:rFonts w:ascii="Arial" w:hAnsi="Arial" w:cs="Arial"/>
          <w:b/>
          <w:bCs/>
          <w:color w:val="auto"/>
          <w:lang w:val="bs-Latn-BA"/>
        </w:rPr>
        <w:t>.</w:t>
      </w:r>
    </w:p>
    <w:p w14:paraId="14349FCA" w14:textId="341647D2" w:rsidR="00AB0A81" w:rsidRPr="00A166F6" w:rsidRDefault="00AB0A81" w:rsidP="00AB0A81">
      <w:pPr>
        <w:pStyle w:val="Default"/>
        <w:jc w:val="center"/>
        <w:rPr>
          <w:rFonts w:ascii="Arial" w:hAnsi="Arial" w:cs="Arial"/>
          <w:b/>
          <w:bCs/>
          <w:color w:val="auto"/>
          <w:lang w:val="bs-Latn-BA"/>
        </w:rPr>
      </w:pPr>
      <w:r w:rsidRPr="00A166F6">
        <w:rPr>
          <w:rFonts w:ascii="Arial" w:hAnsi="Arial" w:cs="Arial"/>
          <w:b/>
          <w:bCs/>
          <w:color w:val="auto"/>
          <w:lang w:val="bs-Latn-BA"/>
        </w:rPr>
        <w:t>(Statut</w:t>
      </w:r>
      <w:r w:rsidR="002C64DC" w:rsidRPr="00A166F6">
        <w:rPr>
          <w:rFonts w:ascii="Arial" w:hAnsi="Arial" w:cs="Arial"/>
          <w:b/>
          <w:bCs/>
          <w:color w:val="auto"/>
          <w:lang w:val="bs-Latn-BA"/>
        </w:rPr>
        <w:t xml:space="preserve"> kantonalne komore</w:t>
      </w:r>
      <w:r w:rsidRPr="00A166F6">
        <w:rPr>
          <w:rFonts w:ascii="Arial" w:hAnsi="Arial" w:cs="Arial"/>
          <w:b/>
          <w:bCs/>
          <w:color w:val="auto"/>
          <w:lang w:val="bs-Latn-BA"/>
        </w:rPr>
        <w:t>)</w:t>
      </w:r>
    </w:p>
    <w:p w14:paraId="55CE0CA5" w14:textId="77777777" w:rsidR="002C64DC" w:rsidRPr="00A166F6" w:rsidRDefault="002C64DC" w:rsidP="00AB0A81">
      <w:pPr>
        <w:pStyle w:val="Default"/>
        <w:jc w:val="center"/>
        <w:rPr>
          <w:rFonts w:ascii="Arial" w:hAnsi="Arial" w:cs="Arial"/>
          <w:color w:val="auto"/>
          <w:lang w:val="bs-Latn-BA"/>
        </w:rPr>
      </w:pPr>
    </w:p>
    <w:p w14:paraId="41E2BA96" w14:textId="36270C85" w:rsidR="00AB0A81" w:rsidRPr="00A166F6" w:rsidRDefault="00AB0A81" w:rsidP="008A01FB">
      <w:pPr>
        <w:pStyle w:val="Default"/>
        <w:numPr>
          <w:ilvl w:val="0"/>
          <w:numId w:val="10"/>
        </w:numPr>
        <w:ind w:left="360"/>
        <w:jc w:val="both"/>
        <w:rPr>
          <w:rFonts w:ascii="Arial" w:hAnsi="Arial" w:cs="Arial"/>
          <w:color w:val="auto"/>
          <w:lang w:val="bs-Latn-BA"/>
        </w:rPr>
      </w:pPr>
      <w:r w:rsidRPr="00A166F6">
        <w:rPr>
          <w:rFonts w:ascii="Arial" w:hAnsi="Arial" w:cs="Arial"/>
          <w:color w:val="auto"/>
          <w:shd w:val="clear" w:color="auto" w:fill="FFFFFF"/>
          <w:lang w:val="bs-Latn-BA"/>
        </w:rPr>
        <w:lastRenderedPageBreak/>
        <w:t xml:space="preserve">Skupština </w:t>
      </w:r>
      <w:r w:rsidR="00172301" w:rsidRPr="00A166F6">
        <w:rPr>
          <w:rFonts w:ascii="Arial" w:hAnsi="Arial" w:cs="Arial"/>
          <w:color w:val="auto"/>
          <w:shd w:val="clear" w:color="auto" w:fill="FFFFFF"/>
          <w:lang w:val="bs-Latn-BA"/>
        </w:rPr>
        <w:t xml:space="preserve">kantonalne </w:t>
      </w:r>
      <w:r w:rsidRPr="00A166F6">
        <w:rPr>
          <w:rFonts w:ascii="Arial" w:hAnsi="Arial" w:cs="Arial"/>
          <w:color w:val="auto"/>
          <w:shd w:val="clear" w:color="auto" w:fill="FFFFFF"/>
          <w:lang w:val="bs-Latn-BA"/>
        </w:rPr>
        <w:t>komore donosi statut kojim se utvrđuju ciljevi, organizacija i način djelovanja kantonalne komore,</w:t>
      </w:r>
      <w:r w:rsidRPr="00A166F6">
        <w:rPr>
          <w:rFonts w:ascii="Arial" w:hAnsi="Arial" w:cs="Arial"/>
          <w:color w:val="auto"/>
          <w:lang w:val="bs-Latn-BA"/>
        </w:rPr>
        <w:t xml:space="preserve"> organi upravljanja i njihov sastav</w:t>
      </w:r>
      <w:r w:rsidR="00195CAE" w:rsidRPr="00A166F6">
        <w:rPr>
          <w:rFonts w:ascii="Arial" w:hAnsi="Arial" w:cs="Arial"/>
          <w:color w:val="auto"/>
          <w:lang w:val="bs-Latn-BA"/>
        </w:rPr>
        <w:t>,</w:t>
      </w:r>
      <w:r w:rsidRPr="00A166F6">
        <w:rPr>
          <w:rFonts w:ascii="Arial" w:hAnsi="Arial" w:cs="Arial"/>
          <w:color w:val="auto"/>
          <w:lang w:val="bs-Latn-BA"/>
        </w:rPr>
        <w:t xml:space="preserve"> vodeći računa o nacionalnoj zastupljenosti, nadležnosti, pravni odnosi članova, kao i druga pitanja od značaja za rad</w:t>
      </w:r>
      <w:r w:rsidR="00195CAE" w:rsidRPr="00A166F6">
        <w:rPr>
          <w:rFonts w:ascii="Arial" w:hAnsi="Arial" w:cs="Arial"/>
          <w:color w:val="auto"/>
          <w:lang w:val="bs-Latn-BA"/>
        </w:rPr>
        <w:t xml:space="preserve"> kantonalne komore</w:t>
      </w:r>
      <w:r w:rsidRPr="00A166F6">
        <w:rPr>
          <w:rFonts w:ascii="Arial" w:hAnsi="Arial" w:cs="Arial"/>
          <w:color w:val="auto"/>
          <w:lang w:val="bs-Latn-BA"/>
        </w:rPr>
        <w:t xml:space="preserve">, </w:t>
      </w:r>
      <w:r w:rsidRPr="00A166F6">
        <w:rPr>
          <w:rFonts w:ascii="Arial" w:hAnsi="Arial" w:cs="Arial"/>
          <w:color w:val="auto"/>
          <w:shd w:val="clear" w:color="auto" w:fill="FFFFFF"/>
          <w:lang w:val="bs-Latn-BA"/>
        </w:rPr>
        <w:t>u skladu sa odredbama ovog zakona i</w:t>
      </w:r>
      <w:r w:rsidRPr="00A166F6">
        <w:rPr>
          <w:rStyle w:val="apple-converted-space"/>
          <w:rFonts w:ascii="Arial" w:hAnsi="Arial" w:cs="Arial"/>
          <w:color w:val="auto"/>
          <w:shd w:val="clear" w:color="auto" w:fill="FFFFFF"/>
          <w:lang w:val="bs-Latn-BA"/>
        </w:rPr>
        <w:t> </w:t>
      </w:r>
      <w:r w:rsidRPr="00A166F6">
        <w:rPr>
          <w:rFonts w:ascii="Arial" w:hAnsi="Arial" w:cs="Arial"/>
          <w:color w:val="auto"/>
          <w:shd w:val="clear" w:color="auto" w:fill="FFFFFF"/>
          <w:lang w:val="bs-Latn-BA"/>
        </w:rPr>
        <w:t>općim</w:t>
      </w:r>
      <w:r w:rsidRPr="00A166F6">
        <w:rPr>
          <w:rStyle w:val="apple-converted-space"/>
          <w:rFonts w:ascii="Arial" w:hAnsi="Arial" w:cs="Arial"/>
          <w:color w:val="auto"/>
          <w:shd w:val="clear" w:color="auto" w:fill="FFFFFF"/>
          <w:lang w:val="bs-Latn-BA"/>
        </w:rPr>
        <w:t> </w:t>
      </w:r>
      <w:r w:rsidRPr="00A166F6">
        <w:rPr>
          <w:rFonts w:ascii="Arial" w:hAnsi="Arial" w:cs="Arial"/>
          <w:color w:val="auto"/>
          <w:shd w:val="clear" w:color="auto" w:fill="FFFFFF"/>
          <w:lang w:val="bs-Latn-BA"/>
        </w:rPr>
        <w:t xml:space="preserve">aktima </w:t>
      </w:r>
      <w:r w:rsidR="00195CAE" w:rsidRPr="00A166F6">
        <w:rPr>
          <w:rFonts w:ascii="Arial" w:hAnsi="Arial" w:cs="Arial"/>
          <w:color w:val="auto"/>
          <w:shd w:val="clear" w:color="auto" w:fill="FFFFFF"/>
          <w:lang w:val="bs-Latn-BA"/>
        </w:rPr>
        <w:t>Komore</w:t>
      </w:r>
      <w:r w:rsidRPr="00A166F6">
        <w:rPr>
          <w:rFonts w:ascii="Arial" w:hAnsi="Arial" w:cs="Arial"/>
          <w:color w:val="auto"/>
          <w:shd w:val="clear" w:color="auto" w:fill="FFFFFF"/>
          <w:lang w:val="bs-Latn-BA"/>
        </w:rPr>
        <w:t>.</w:t>
      </w:r>
      <w:r w:rsidRPr="00A166F6" w:rsidDel="00B17A0E">
        <w:rPr>
          <w:rFonts w:ascii="Arial" w:hAnsi="Arial" w:cs="Arial"/>
          <w:color w:val="auto"/>
          <w:lang w:val="bs-Latn-BA"/>
        </w:rPr>
        <w:t xml:space="preserve"> </w:t>
      </w:r>
    </w:p>
    <w:p w14:paraId="321CDACB" w14:textId="23EE9571" w:rsidR="00AB0A81" w:rsidRPr="00A166F6" w:rsidRDefault="00AB0A81" w:rsidP="008A01FB">
      <w:pPr>
        <w:pStyle w:val="Default"/>
        <w:numPr>
          <w:ilvl w:val="0"/>
          <w:numId w:val="10"/>
        </w:numPr>
        <w:ind w:left="360"/>
        <w:jc w:val="both"/>
        <w:rPr>
          <w:rFonts w:ascii="Arial" w:hAnsi="Arial" w:cs="Arial"/>
          <w:color w:val="auto"/>
          <w:lang w:val="bs-Latn-BA"/>
        </w:rPr>
      </w:pPr>
      <w:r w:rsidRPr="00A166F6">
        <w:rPr>
          <w:rFonts w:ascii="Arial" w:hAnsi="Arial" w:cs="Arial"/>
          <w:color w:val="auto"/>
          <w:lang w:val="bs-Latn-BA"/>
        </w:rPr>
        <w:t xml:space="preserve">Saglasnost na statut </w:t>
      </w:r>
      <w:r w:rsidR="00195CAE" w:rsidRPr="00A166F6">
        <w:rPr>
          <w:rFonts w:ascii="Arial" w:hAnsi="Arial" w:cs="Arial"/>
          <w:color w:val="auto"/>
          <w:lang w:val="bs-Latn-BA"/>
        </w:rPr>
        <w:t>kantonalne komore</w:t>
      </w:r>
      <w:r w:rsidRPr="00A166F6">
        <w:rPr>
          <w:rFonts w:ascii="Arial" w:hAnsi="Arial" w:cs="Arial"/>
          <w:color w:val="auto"/>
          <w:lang w:val="bs-Latn-BA"/>
        </w:rPr>
        <w:t xml:space="preserve"> daje </w:t>
      </w:r>
      <w:r w:rsidR="00ED6081" w:rsidRPr="00A166F6">
        <w:rPr>
          <w:rFonts w:ascii="Arial" w:hAnsi="Arial" w:cs="Arial"/>
          <w:color w:val="auto"/>
          <w:lang w:val="bs-Latn-BA"/>
        </w:rPr>
        <w:t>Komora</w:t>
      </w:r>
      <w:r w:rsidRPr="00A166F6">
        <w:rPr>
          <w:rFonts w:ascii="Arial" w:hAnsi="Arial" w:cs="Arial"/>
          <w:color w:val="auto"/>
          <w:lang w:val="bs-Latn-BA"/>
        </w:rPr>
        <w:t xml:space="preserve">. </w:t>
      </w:r>
    </w:p>
    <w:p w14:paraId="18027078" w14:textId="493D2422" w:rsidR="00AB0A81" w:rsidRPr="00A166F6" w:rsidRDefault="00AB0A81" w:rsidP="008A01FB">
      <w:pPr>
        <w:pStyle w:val="Default"/>
        <w:numPr>
          <w:ilvl w:val="0"/>
          <w:numId w:val="10"/>
        </w:numPr>
        <w:ind w:left="360"/>
        <w:jc w:val="both"/>
        <w:rPr>
          <w:rFonts w:ascii="Arial" w:hAnsi="Arial" w:cs="Arial"/>
          <w:color w:val="auto"/>
          <w:lang w:val="bs-Latn-BA"/>
        </w:rPr>
      </w:pPr>
      <w:r w:rsidRPr="00A166F6">
        <w:rPr>
          <w:rFonts w:ascii="Arial" w:hAnsi="Arial" w:cs="Arial"/>
          <w:color w:val="auto"/>
          <w:lang w:val="bs-Latn-BA"/>
        </w:rPr>
        <w:t xml:space="preserve">Statut se objavljuje </w:t>
      </w:r>
      <w:r w:rsidR="00954677" w:rsidRPr="00A166F6">
        <w:rPr>
          <w:rFonts w:ascii="Arial" w:hAnsi="Arial" w:cs="Arial"/>
          <w:color w:val="auto"/>
          <w:lang w:val="bs-Latn-BA"/>
        </w:rPr>
        <w:t>na službenoj internet strsnici</w:t>
      </w:r>
      <w:r w:rsidRPr="00A166F6">
        <w:rPr>
          <w:rFonts w:ascii="Arial" w:hAnsi="Arial" w:cs="Arial"/>
          <w:color w:val="auto"/>
          <w:lang w:val="bs-Latn-BA"/>
        </w:rPr>
        <w:t xml:space="preserve"> </w:t>
      </w:r>
      <w:r w:rsidR="00172301" w:rsidRPr="00A166F6">
        <w:rPr>
          <w:rFonts w:ascii="Arial" w:hAnsi="Arial" w:cs="Arial"/>
          <w:color w:val="auto"/>
          <w:lang w:val="bs-Latn-BA"/>
        </w:rPr>
        <w:t xml:space="preserve">kantonalne </w:t>
      </w:r>
      <w:r w:rsidRPr="00A166F6">
        <w:rPr>
          <w:rFonts w:ascii="Arial" w:hAnsi="Arial" w:cs="Arial"/>
          <w:color w:val="auto"/>
          <w:lang w:val="bs-Latn-BA"/>
        </w:rPr>
        <w:t xml:space="preserve">komore. </w:t>
      </w:r>
    </w:p>
    <w:p w14:paraId="3CD6E409" w14:textId="499FF99A" w:rsidR="00FE6CA3" w:rsidRPr="00A166F6" w:rsidRDefault="00AB0A81" w:rsidP="005D153A">
      <w:pPr>
        <w:pStyle w:val="Default"/>
        <w:jc w:val="both"/>
        <w:rPr>
          <w:rFonts w:ascii="Arial" w:hAnsi="Arial" w:cs="Arial"/>
          <w:b/>
          <w:bCs/>
          <w:color w:val="auto"/>
          <w:lang w:val="bs-Latn-BA"/>
        </w:rPr>
      </w:pPr>
      <w:r w:rsidRPr="00A166F6" w:rsidDel="00107279">
        <w:rPr>
          <w:rFonts w:ascii="Arial" w:hAnsi="Arial" w:cs="Arial"/>
          <w:b/>
          <w:bCs/>
          <w:color w:val="auto"/>
          <w:lang w:val="bs-Latn-BA"/>
        </w:rPr>
        <w:t xml:space="preserve"> </w:t>
      </w:r>
    </w:p>
    <w:p w14:paraId="1AF6FE45" w14:textId="19376D34" w:rsidR="00AB0A81" w:rsidRPr="00A166F6" w:rsidRDefault="00AB0A81" w:rsidP="00FE6CA3">
      <w:pPr>
        <w:pStyle w:val="Default"/>
        <w:jc w:val="center"/>
        <w:rPr>
          <w:rFonts w:ascii="Arial" w:hAnsi="Arial" w:cs="Arial"/>
          <w:color w:val="auto"/>
          <w:lang w:val="bs-Latn-BA"/>
        </w:rPr>
      </w:pPr>
      <w:r w:rsidRPr="00A166F6">
        <w:rPr>
          <w:rFonts w:ascii="Arial" w:hAnsi="Arial" w:cs="Arial"/>
          <w:b/>
          <w:bCs/>
          <w:color w:val="auto"/>
          <w:lang w:val="bs-Latn-BA"/>
        </w:rPr>
        <w:t xml:space="preserve">Član </w:t>
      </w:r>
      <w:r w:rsidR="00195CAE" w:rsidRPr="00A166F6">
        <w:rPr>
          <w:rFonts w:ascii="Arial" w:hAnsi="Arial" w:cs="Arial"/>
          <w:b/>
          <w:bCs/>
          <w:color w:val="auto"/>
          <w:lang w:val="bs-Latn-BA"/>
        </w:rPr>
        <w:t>56</w:t>
      </w:r>
      <w:r w:rsidRPr="00A166F6">
        <w:rPr>
          <w:rFonts w:ascii="Arial" w:hAnsi="Arial" w:cs="Arial"/>
          <w:b/>
          <w:bCs/>
          <w:color w:val="auto"/>
          <w:lang w:val="bs-Latn-BA"/>
        </w:rPr>
        <w:t>.</w:t>
      </w:r>
    </w:p>
    <w:p w14:paraId="10855E1B" w14:textId="0772007F" w:rsidR="00AB0A81" w:rsidRPr="00A166F6" w:rsidRDefault="00AB0A81" w:rsidP="00AB0A81">
      <w:pPr>
        <w:pStyle w:val="Default"/>
        <w:jc w:val="center"/>
        <w:rPr>
          <w:rFonts w:ascii="Arial" w:hAnsi="Arial" w:cs="Arial"/>
          <w:b/>
          <w:bCs/>
          <w:color w:val="auto"/>
          <w:lang w:val="bs-Latn-BA"/>
        </w:rPr>
      </w:pPr>
      <w:r w:rsidRPr="00A166F6">
        <w:rPr>
          <w:rFonts w:ascii="Arial" w:hAnsi="Arial" w:cs="Arial"/>
          <w:b/>
          <w:bCs/>
          <w:color w:val="auto"/>
          <w:lang w:val="bs-Latn-BA"/>
        </w:rPr>
        <w:t xml:space="preserve">(Sastav skupštine </w:t>
      </w:r>
      <w:r w:rsidR="00172301" w:rsidRPr="00A166F6">
        <w:rPr>
          <w:rFonts w:ascii="Arial" w:hAnsi="Arial" w:cs="Arial"/>
          <w:b/>
          <w:bCs/>
          <w:color w:val="auto"/>
          <w:lang w:val="bs-Latn-BA"/>
        </w:rPr>
        <w:t xml:space="preserve">kantonalne </w:t>
      </w:r>
      <w:r w:rsidRPr="00A166F6">
        <w:rPr>
          <w:rFonts w:ascii="Arial" w:hAnsi="Arial" w:cs="Arial"/>
          <w:b/>
          <w:bCs/>
          <w:color w:val="auto"/>
          <w:lang w:val="bs-Latn-BA"/>
        </w:rPr>
        <w:t>komore)</w:t>
      </w:r>
    </w:p>
    <w:p w14:paraId="5CC7E91C" w14:textId="77777777" w:rsidR="002C64DC" w:rsidRPr="00A166F6" w:rsidRDefault="002C64DC" w:rsidP="00AB0A81">
      <w:pPr>
        <w:pStyle w:val="Default"/>
        <w:jc w:val="center"/>
        <w:rPr>
          <w:rFonts w:ascii="Arial" w:hAnsi="Arial" w:cs="Arial"/>
          <w:color w:val="auto"/>
          <w:lang w:val="bs-Latn-BA"/>
        </w:rPr>
      </w:pPr>
    </w:p>
    <w:p w14:paraId="6777FEC2" w14:textId="77777777" w:rsidR="00AB0A81" w:rsidRPr="00A166F6" w:rsidRDefault="00AB0A81" w:rsidP="008A01FB">
      <w:pPr>
        <w:pStyle w:val="Default"/>
        <w:numPr>
          <w:ilvl w:val="0"/>
          <w:numId w:val="37"/>
        </w:numPr>
        <w:jc w:val="both"/>
        <w:rPr>
          <w:rFonts w:ascii="Arial" w:hAnsi="Arial" w:cs="Arial"/>
          <w:color w:val="auto"/>
          <w:lang w:val="bs-Latn-BA"/>
        </w:rPr>
      </w:pPr>
      <w:r w:rsidRPr="00A166F6">
        <w:rPr>
          <w:rFonts w:ascii="Arial" w:hAnsi="Arial" w:cs="Arial"/>
          <w:color w:val="auto"/>
          <w:lang w:val="bs-Latn-BA"/>
        </w:rPr>
        <w:t xml:space="preserve">Skupština se sastoji od izabranih članova. </w:t>
      </w:r>
    </w:p>
    <w:p w14:paraId="0175473A" w14:textId="2E3FC416" w:rsidR="00AB0A81" w:rsidRPr="00A166F6" w:rsidRDefault="00AB0A81" w:rsidP="008A01FB">
      <w:pPr>
        <w:pStyle w:val="Default"/>
        <w:numPr>
          <w:ilvl w:val="0"/>
          <w:numId w:val="37"/>
        </w:numPr>
        <w:jc w:val="both"/>
        <w:rPr>
          <w:rFonts w:ascii="Arial" w:hAnsi="Arial" w:cs="Arial"/>
          <w:color w:val="auto"/>
          <w:lang w:val="bs-Latn-BA"/>
        </w:rPr>
      </w:pPr>
      <w:r w:rsidRPr="00A166F6">
        <w:rPr>
          <w:rFonts w:ascii="Arial" w:hAnsi="Arial" w:cs="Arial"/>
          <w:color w:val="auto"/>
          <w:lang w:val="bs-Latn-BA"/>
        </w:rPr>
        <w:t xml:space="preserve">Statutom se propisuje ukupan broj članova skupštine i broj članova koji dolaze iz pojedinih udruženja koja se nalaze na teritoriji </w:t>
      </w:r>
      <w:r w:rsidR="00172301" w:rsidRPr="00A166F6">
        <w:rPr>
          <w:rFonts w:ascii="Arial" w:hAnsi="Arial" w:cs="Arial"/>
          <w:color w:val="auto"/>
          <w:lang w:val="bs-Latn-BA"/>
        </w:rPr>
        <w:t xml:space="preserve">kantonalne </w:t>
      </w:r>
      <w:r w:rsidRPr="00A166F6">
        <w:rPr>
          <w:rFonts w:ascii="Arial" w:hAnsi="Arial" w:cs="Arial"/>
          <w:color w:val="auto"/>
          <w:lang w:val="bs-Latn-BA"/>
        </w:rPr>
        <w:t xml:space="preserve">komore, vodeći računa o privrednim specifičnostima i značaju pojedinih djelatnosti. </w:t>
      </w:r>
    </w:p>
    <w:p w14:paraId="0B3A1B05" w14:textId="59FA3334" w:rsidR="00FE6CA3" w:rsidRPr="00A166F6" w:rsidRDefault="00FE6CA3" w:rsidP="008A01FB">
      <w:pPr>
        <w:pStyle w:val="Default"/>
        <w:numPr>
          <w:ilvl w:val="0"/>
          <w:numId w:val="37"/>
        </w:numPr>
        <w:jc w:val="both"/>
        <w:rPr>
          <w:rFonts w:ascii="Arial" w:hAnsi="Arial" w:cs="Arial"/>
          <w:color w:val="auto"/>
          <w:lang w:val="bs-Latn-BA"/>
        </w:rPr>
      </w:pPr>
      <w:r w:rsidRPr="00A166F6">
        <w:rPr>
          <w:rFonts w:ascii="Arial" w:hAnsi="Arial" w:cs="Arial"/>
          <w:color w:val="auto"/>
          <w:lang w:val="bs-Latn-BA"/>
        </w:rPr>
        <w:t xml:space="preserve">Ministar pravilnikom propisuje način provođenja izbornog postupka u </w:t>
      </w:r>
      <w:r w:rsidR="00172301" w:rsidRPr="00A166F6">
        <w:rPr>
          <w:rFonts w:ascii="Arial" w:hAnsi="Arial" w:cs="Arial"/>
          <w:color w:val="auto"/>
          <w:lang w:val="bs-Latn-BA"/>
        </w:rPr>
        <w:t xml:space="preserve">kantonalnim </w:t>
      </w:r>
      <w:r w:rsidRPr="00A166F6">
        <w:rPr>
          <w:rFonts w:ascii="Arial" w:hAnsi="Arial" w:cs="Arial"/>
          <w:color w:val="auto"/>
          <w:lang w:val="bs-Latn-BA"/>
        </w:rPr>
        <w:t xml:space="preserve">komorama i </w:t>
      </w:r>
      <w:r w:rsidR="00172301" w:rsidRPr="00A166F6">
        <w:rPr>
          <w:rFonts w:ascii="Arial" w:hAnsi="Arial" w:cs="Arial"/>
          <w:color w:val="auto"/>
          <w:lang w:val="bs-Latn-BA"/>
        </w:rPr>
        <w:t>Komori.</w:t>
      </w:r>
    </w:p>
    <w:p w14:paraId="4F2B42F8" w14:textId="77777777" w:rsidR="00AB0A81" w:rsidRPr="00A166F6" w:rsidRDefault="00AB0A81" w:rsidP="00AB0A81">
      <w:pPr>
        <w:pStyle w:val="Default"/>
        <w:jc w:val="center"/>
        <w:rPr>
          <w:rFonts w:ascii="Arial" w:hAnsi="Arial" w:cs="Arial"/>
          <w:b/>
          <w:bCs/>
          <w:color w:val="auto"/>
          <w:lang w:val="bs-Latn-BA"/>
        </w:rPr>
      </w:pPr>
    </w:p>
    <w:p w14:paraId="49B4F341" w14:textId="6E8B42CE" w:rsidR="00AB0A81" w:rsidRPr="00A166F6" w:rsidRDefault="00AB0A81" w:rsidP="00FE6CA3">
      <w:pPr>
        <w:pStyle w:val="Default"/>
        <w:jc w:val="center"/>
        <w:rPr>
          <w:rFonts w:ascii="Arial" w:hAnsi="Arial" w:cs="Arial"/>
          <w:b/>
          <w:bCs/>
          <w:color w:val="auto"/>
          <w:lang w:val="bs-Latn-BA"/>
        </w:rPr>
      </w:pPr>
      <w:r w:rsidRPr="00A166F6">
        <w:rPr>
          <w:rFonts w:ascii="Arial" w:hAnsi="Arial" w:cs="Arial"/>
          <w:b/>
          <w:bCs/>
          <w:color w:val="auto"/>
          <w:lang w:val="bs-Latn-BA"/>
        </w:rPr>
        <w:t xml:space="preserve">Član </w:t>
      </w:r>
      <w:r w:rsidR="00195CAE" w:rsidRPr="00A166F6">
        <w:rPr>
          <w:rFonts w:ascii="Arial" w:hAnsi="Arial" w:cs="Arial"/>
          <w:b/>
          <w:bCs/>
          <w:color w:val="auto"/>
          <w:lang w:val="bs-Latn-BA"/>
        </w:rPr>
        <w:t>57</w:t>
      </w:r>
      <w:r w:rsidRPr="00A166F6">
        <w:rPr>
          <w:rFonts w:ascii="Arial" w:hAnsi="Arial" w:cs="Arial"/>
          <w:b/>
          <w:bCs/>
          <w:color w:val="auto"/>
          <w:lang w:val="bs-Latn-BA"/>
        </w:rPr>
        <w:t>.</w:t>
      </w:r>
    </w:p>
    <w:p w14:paraId="3DE4EDF7" w14:textId="036451FD" w:rsidR="00AB0A81" w:rsidRPr="00A166F6" w:rsidRDefault="00AB0A81" w:rsidP="00AB0A81">
      <w:pPr>
        <w:pStyle w:val="Default"/>
        <w:jc w:val="center"/>
        <w:rPr>
          <w:rFonts w:ascii="Arial" w:hAnsi="Arial" w:cs="Arial"/>
          <w:b/>
          <w:bCs/>
          <w:color w:val="auto"/>
          <w:lang w:val="bs-Latn-BA"/>
        </w:rPr>
      </w:pPr>
      <w:r w:rsidRPr="00A166F6">
        <w:rPr>
          <w:rFonts w:ascii="Arial" w:hAnsi="Arial" w:cs="Arial"/>
          <w:b/>
          <w:bCs/>
          <w:color w:val="auto"/>
          <w:lang w:val="bs-Latn-BA"/>
        </w:rPr>
        <w:t>(Sud časti</w:t>
      </w:r>
      <w:r w:rsidR="002C64DC" w:rsidRPr="00A166F6">
        <w:rPr>
          <w:rFonts w:ascii="Arial" w:hAnsi="Arial" w:cs="Arial"/>
          <w:b/>
          <w:bCs/>
          <w:color w:val="auto"/>
          <w:lang w:val="bs-Latn-BA"/>
        </w:rPr>
        <w:t xml:space="preserve"> kantonalne komore</w:t>
      </w:r>
      <w:r w:rsidRPr="00A166F6">
        <w:rPr>
          <w:rFonts w:ascii="Arial" w:hAnsi="Arial" w:cs="Arial"/>
          <w:b/>
          <w:bCs/>
          <w:color w:val="auto"/>
          <w:lang w:val="bs-Latn-BA"/>
        </w:rPr>
        <w:t>)</w:t>
      </w:r>
    </w:p>
    <w:p w14:paraId="3AAA05BE" w14:textId="77777777" w:rsidR="002C64DC" w:rsidRPr="00A166F6" w:rsidRDefault="002C64DC" w:rsidP="00AB0A81">
      <w:pPr>
        <w:pStyle w:val="Default"/>
        <w:jc w:val="center"/>
        <w:rPr>
          <w:rFonts w:ascii="Arial" w:hAnsi="Arial" w:cs="Arial"/>
          <w:color w:val="auto"/>
          <w:lang w:val="bs-Latn-BA"/>
        </w:rPr>
      </w:pPr>
    </w:p>
    <w:p w14:paraId="1289DF0C" w14:textId="549F582C" w:rsidR="00AB0A81" w:rsidRPr="00A166F6" w:rsidRDefault="00AB0A81" w:rsidP="00AB0A81">
      <w:pPr>
        <w:pStyle w:val="Default"/>
        <w:jc w:val="both"/>
        <w:rPr>
          <w:rFonts w:ascii="Arial" w:hAnsi="Arial" w:cs="Arial"/>
          <w:color w:val="auto"/>
          <w:lang w:val="bs-Latn-BA"/>
        </w:rPr>
      </w:pPr>
      <w:r w:rsidRPr="00A166F6">
        <w:rPr>
          <w:rFonts w:ascii="Arial" w:hAnsi="Arial" w:cs="Arial"/>
          <w:color w:val="auto"/>
          <w:lang w:val="bs-Latn-BA"/>
        </w:rPr>
        <w:t xml:space="preserve">(1) U okviru </w:t>
      </w:r>
      <w:r w:rsidR="00172301" w:rsidRPr="00A166F6">
        <w:rPr>
          <w:rFonts w:ascii="Arial" w:hAnsi="Arial" w:cs="Arial"/>
          <w:color w:val="auto"/>
          <w:lang w:val="bs-Latn-BA"/>
        </w:rPr>
        <w:t xml:space="preserve">kantonalne </w:t>
      </w:r>
      <w:r w:rsidRPr="00A166F6">
        <w:rPr>
          <w:rFonts w:ascii="Arial" w:hAnsi="Arial" w:cs="Arial"/>
          <w:color w:val="auto"/>
          <w:lang w:val="bs-Latn-BA"/>
        </w:rPr>
        <w:t xml:space="preserve">komore djeluje sud časti. </w:t>
      </w:r>
    </w:p>
    <w:p w14:paraId="4E3E7952" w14:textId="00066C86" w:rsidR="00AB0A81" w:rsidRPr="00A166F6" w:rsidRDefault="00AB0A81" w:rsidP="00AB0A81">
      <w:pPr>
        <w:pStyle w:val="Default"/>
        <w:jc w:val="both"/>
        <w:rPr>
          <w:rFonts w:ascii="Arial" w:hAnsi="Arial" w:cs="Arial"/>
          <w:color w:val="auto"/>
          <w:lang w:val="bs-Latn-BA"/>
        </w:rPr>
      </w:pPr>
      <w:r w:rsidRPr="00A166F6">
        <w:rPr>
          <w:rFonts w:ascii="Arial" w:hAnsi="Arial" w:cs="Arial"/>
          <w:color w:val="auto"/>
          <w:lang w:val="bs-Latn-BA"/>
        </w:rPr>
        <w:t>(2) Sud časti vodi postupke i odlučuje o povredama poslovnih običaja, ugovora, tržišnih pravila</w:t>
      </w:r>
      <w:r w:rsidR="00671FCC" w:rsidRPr="00A166F6">
        <w:rPr>
          <w:rFonts w:ascii="Arial" w:hAnsi="Arial" w:cs="Arial"/>
          <w:color w:val="auto"/>
          <w:lang w:val="bs-Latn-BA"/>
        </w:rPr>
        <w:t>,</w:t>
      </w:r>
      <w:r w:rsidRPr="00A166F6">
        <w:rPr>
          <w:rFonts w:ascii="Arial" w:hAnsi="Arial" w:cs="Arial"/>
          <w:color w:val="auto"/>
          <w:lang w:val="bs-Latn-BA"/>
        </w:rPr>
        <w:t xml:space="preserve"> </w:t>
      </w:r>
      <w:r w:rsidR="00671FCC" w:rsidRPr="00A166F6">
        <w:rPr>
          <w:rFonts w:ascii="Arial" w:hAnsi="Arial" w:cs="Arial"/>
          <w:color w:val="auto"/>
          <w:lang w:val="bs-Latn-BA"/>
        </w:rPr>
        <w:t>povredama Statuta i drugih akata kantonalne komore</w:t>
      </w:r>
      <w:r w:rsidRPr="00A166F6">
        <w:rPr>
          <w:rFonts w:ascii="Arial" w:hAnsi="Arial" w:cs="Arial"/>
          <w:color w:val="auto"/>
          <w:lang w:val="bs-Latn-BA"/>
        </w:rPr>
        <w:t xml:space="preserve">. </w:t>
      </w:r>
    </w:p>
    <w:p w14:paraId="4DC10DD7" w14:textId="6C9E79AD" w:rsidR="00AB0A81" w:rsidRPr="00A166F6" w:rsidRDefault="00AB0A81" w:rsidP="00AB0A81">
      <w:pPr>
        <w:pStyle w:val="Default"/>
        <w:jc w:val="both"/>
        <w:rPr>
          <w:rFonts w:ascii="Arial" w:hAnsi="Arial" w:cs="Arial"/>
          <w:color w:val="auto"/>
          <w:lang w:val="bs-Latn-BA"/>
        </w:rPr>
      </w:pPr>
      <w:r w:rsidRPr="00A166F6">
        <w:rPr>
          <w:rFonts w:ascii="Arial" w:hAnsi="Arial" w:cs="Arial"/>
          <w:color w:val="auto"/>
          <w:lang w:val="bs-Latn-BA"/>
        </w:rPr>
        <w:t xml:space="preserve">(3) O žalbama protiv odluka suda časti </w:t>
      </w:r>
      <w:r w:rsidR="00172301" w:rsidRPr="00A166F6">
        <w:rPr>
          <w:rFonts w:ascii="Arial" w:hAnsi="Arial" w:cs="Arial"/>
          <w:color w:val="auto"/>
          <w:lang w:val="bs-Latn-BA"/>
        </w:rPr>
        <w:t xml:space="preserve">kantonalne </w:t>
      </w:r>
      <w:r w:rsidRPr="00A166F6">
        <w:rPr>
          <w:rFonts w:ascii="Arial" w:hAnsi="Arial" w:cs="Arial"/>
          <w:color w:val="auto"/>
          <w:lang w:val="bs-Latn-BA"/>
        </w:rPr>
        <w:t xml:space="preserve">komore rješava Sud časti </w:t>
      </w:r>
      <w:r w:rsidR="00172301" w:rsidRPr="00A166F6">
        <w:rPr>
          <w:rFonts w:ascii="Arial" w:hAnsi="Arial" w:cs="Arial"/>
          <w:color w:val="auto"/>
          <w:lang w:val="bs-Latn-BA"/>
        </w:rPr>
        <w:t>Komore</w:t>
      </w:r>
      <w:r w:rsidRPr="00A166F6">
        <w:rPr>
          <w:rFonts w:ascii="Arial" w:hAnsi="Arial" w:cs="Arial"/>
          <w:color w:val="auto"/>
          <w:lang w:val="bs-Latn-BA"/>
        </w:rPr>
        <w:t xml:space="preserve">. </w:t>
      </w:r>
    </w:p>
    <w:p w14:paraId="023CBCCA" w14:textId="496E7495" w:rsidR="00AB0A81" w:rsidRPr="00A166F6" w:rsidRDefault="00AB0A81" w:rsidP="00AB0A81">
      <w:pPr>
        <w:pStyle w:val="Default"/>
        <w:jc w:val="both"/>
        <w:rPr>
          <w:rFonts w:ascii="Arial" w:hAnsi="Arial" w:cs="Arial"/>
          <w:color w:val="auto"/>
          <w:lang w:val="bs-Latn-BA"/>
        </w:rPr>
      </w:pPr>
      <w:r w:rsidRPr="00A166F6">
        <w:rPr>
          <w:rFonts w:ascii="Arial" w:hAnsi="Arial" w:cs="Arial"/>
          <w:color w:val="auto"/>
          <w:lang w:val="bs-Latn-BA"/>
        </w:rPr>
        <w:t xml:space="preserve">(4) Statutom i drugim općim aktima </w:t>
      </w:r>
      <w:r w:rsidR="00172301" w:rsidRPr="00A166F6">
        <w:rPr>
          <w:rFonts w:ascii="Arial" w:hAnsi="Arial" w:cs="Arial"/>
          <w:color w:val="auto"/>
          <w:lang w:val="bs-Latn-BA"/>
        </w:rPr>
        <w:t xml:space="preserve">kantonalne </w:t>
      </w:r>
      <w:r w:rsidRPr="00A166F6">
        <w:rPr>
          <w:rFonts w:ascii="Arial" w:hAnsi="Arial" w:cs="Arial"/>
          <w:color w:val="auto"/>
          <w:lang w:val="bs-Latn-BA"/>
        </w:rPr>
        <w:t>komore utvrđuje se organizacija, sastav, način izbora, mjere koje može izreći, postupak i druga pitanja od značaja za rad suda časti</w:t>
      </w:r>
      <w:r w:rsidR="00195CAE" w:rsidRPr="00A166F6">
        <w:rPr>
          <w:rFonts w:ascii="Arial" w:hAnsi="Arial" w:cs="Arial"/>
          <w:color w:val="auto"/>
          <w:lang w:val="bs-Latn-BA"/>
        </w:rPr>
        <w:t xml:space="preserve"> kantonalne komore</w:t>
      </w:r>
      <w:r w:rsidRPr="00A166F6">
        <w:rPr>
          <w:rFonts w:ascii="Arial" w:hAnsi="Arial" w:cs="Arial"/>
          <w:color w:val="auto"/>
          <w:lang w:val="bs-Latn-BA"/>
        </w:rPr>
        <w:t>.</w:t>
      </w:r>
    </w:p>
    <w:p w14:paraId="6F233007" w14:textId="2D7B51E5" w:rsidR="00AB0A81" w:rsidRPr="00A166F6" w:rsidRDefault="00891D87" w:rsidP="00631F8E">
      <w:pPr>
        <w:pStyle w:val="Default"/>
        <w:jc w:val="center"/>
        <w:rPr>
          <w:rFonts w:ascii="Arial" w:hAnsi="Arial" w:cs="Arial"/>
          <w:color w:val="auto"/>
          <w:lang w:val="bs-Latn-BA"/>
        </w:rPr>
      </w:pPr>
      <w:r w:rsidRPr="00A166F6">
        <w:rPr>
          <w:rFonts w:ascii="Arial" w:hAnsi="Arial" w:cs="Arial"/>
          <w:b/>
          <w:bCs/>
          <w:color w:val="auto"/>
          <w:lang w:val="bs-Latn-BA"/>
        </w:rPr>
        <w:t xml:space="preserve">Član </w:t>
      </w:r>
      <w:r w:rsidR="00195CAE" w:rsidRPr="00A166F6">
        <w:rPr>
          <w:rFonts w:ascii="Arial" w:hAnsi="Arial" w:cs="Arial"/>
          <w:b/>
          <w:bCs/>
          <w:color w:val="auto"/>
          <w:lang w:val="bs-Latn-BA"/>
        </w:rPr>
        <w:t>58</w:t>
      </w:r>
      <w:r w:rsidR="00AB0A81" w:rsidRPr="00A166F6">
        <w:rPr>
          <w:rFonts w:ascii="Arial" w:hAnsi="Arial" w:cs="Arial"/>
          <w:b/>
          <w:bCs/>
          <w:color w:val="auto"/>
          <w:lang w:val="bs-Latn-BA"/>
        </w:rPr>
        <w:t>.</w:t>
      </w:r>
    </w:p>
    <w:p w14:paraId="33F6618D" w14:textId="77777777" w:rsidR="00AB0A81" w:rsidRPr="00A166F6" w:rsidRDefault="00AB0A81" w:rsidP="00AB0A81">
      <w:pPr>
        <w:pStyle w:val="Default"/>
        <w:jc w:val="center"/>
        <w:rPr>
          <w:rFonts w:ascii="Arial" w:hAnsi="Arial" w:cs="Arial"/>
          <w:b/>
          <w:bCs/>
          <w:color w:val="auto"/>
          <w:lang w:val="bs-Latn-BA"/>
        </w:rPr>
      </w:pPr>
      <w:r w:rsidRPr="00A166F6">
        <w:rPr>
          <w:rFonts w:ascii="Arial" w:hAnsi="Arial" w:cs="Arial"/>
          <w:b/>
          <w:bCs/>
          <w:color w:val="auto"/>
          <w:lang w:val="bs-Latn-BA"/>
        </w:rPr>
        <w:t>(Transparentnost)</w:t>
      </w:r>
    </w:p>
    <w:p w14:paraId="35B94876" w14:textId="77777777" w:rsidR="002C64DC" w:rsidRPr="00A166F6" w:rsidRDefault="002C64DC" w:rsidP="00AB0A81">
      <w:pPr>
        <w:pStyle w:val="Default"/>
        <w:jc w:val="center"/>
        <w:rPr>
          <w:rFonts w:ascii="Arial" w:hAnsi="Arial" w:cs="Arial"/>
          <w:color w:val="auto"/>
          <w:lang w:val="bs-Latn-BA"/>
        </w:rPr>
      </w:pPr>
    </w:p>
    <w:p w14:paraId="0E092316" w14:textId="2E393A6C" w:rsidR="00AB0A81" w:rsidRPr="00A166F6" w:rsidRDefault="00AB0A81" w:rsidP="00AB0A81">
      <w:pPr>
        <w:autoSpaceDE w:val="0"/>
        <w:autoSpaceDN w:val="0"/>
        <w:adjustRightInd w:val="0"/>
        <w:jc w:val="both"/>
        <w:rPr>
          <w:rFonts w:ascii="Arial" w:hAnsi="Arial" w:cs="Arial"/>
          <w:sz w:val="24"/>
          <w:szCs w:val="24"/>
        </w:rPr>
      </w:pPr>
      <w:r w:rsidRPr="00A166F6">
        <w:rPr>
          <w:rFonts w:ascii="Arial" w:hAnsi="Arial" w:cs="Arial"/>
          <w:sz w:val="24"/>
          <w:szCs w:val="24"/>
        </w:rPr>
        <w:t xml:space="preserve">Odluke </w:t>
      </w:r>
      <w:r w:rsidR="00172301" w:rsidRPr="00A166F6">
        <w:rPr>
          <w:rFonts w:ascii="Arial" w:hAnsi="Arial" w:cs="Arial"/>
          <w:sz w:val="24"/>
          <w:szCs w:val="24"/>
        </w:rPr>
        <w:t xml:space="preserve">kantonalne </w:t>
      </w:r>
      <w:r w:rsidRPr="00A166F6">
        <w:rPr>
          <w:rFonts w:ascii="Arial" w:hAnsi="Arial" w:cs="Arial"/>
          <w:sz w:val="24"/>
          <w:szCs w:val="24"/>
        </w:rPr>
        <w:t>komore o utvrđivanju budžeta uključujući plan raspodjele, odobravanju izdataka koji nisu predviđeni budžetom, ovlaštenjima za podizanje kredita i stvarnim opterećenjima nepokretne imovine, donošenju propisa o raspolaganju budžetom, kasom i računom, kontroli i prihvatanju završnog godišnjeg računa</w:t>
      </w:r>
      <w:r w:rsidR="00195CAE" w:rsidRPr="00A166F6">
        <w:rPr>
          <w:rFonts w:ascii="Arial" w:hAnsi="Arial" w:cs="Arial"/>
          <w:sz w:val="24"/>
          <w:szCs w:val="24"/>
        </w:rPr>
        <w:t>,</w:t>
      </w:r>
      <w:r w:rsidRPr="00A166F6">
        <w:rPr>
          <w:rFonts w:ascii="Arial" w:hAnsi="Arial" w:cs="Arial"/>
          <w:sz w:val="24"/>
          <w:szCs w:val="24"/>
        </w:rPr>
        <w:t xml:space="preserve"> </w:t>
      </w:r>
      <w:r w:rsidR="00195CAE" w:rsidRPr="00A166F6">
        <w:rPr>
          <w:rFonts w:ascii="Arial" w:hAnsi="Arial" w:cs="Arial"/>
          <w:sz w:val="24"/>
          <w:szCs w:val="24"/>
        </w:rPr>
        <w:t xml:space="preserve"> izboru</w:t>
      </w:r>
      <w:r w:rsidRPr="00A166F6">
        <w:rPr>
          <w:rFonts w:ascii="Arial" w:hAnsi="Arial" w:cs="Arial"/>
          <w:sz w:val="24"/>
          <w:szCs w:val="24"/>
        </w:rPr>
        <w:t xml:space="preserve"> nezavisn</w:t>
      </w:r>
      <w:r w:rsidR="00195CAE" w:rsidRPr="00A166F6">
        <w:rPr>
          <w:rFonts w:ascii="Arial" w:hAnsi="Arial" w:cs="Arial"/>
          <w:sz w:val="24"/>
          <w:szCs w:val="24"/>
        </w:rPr>
        <w:t>e</w:t>
      </w:r>
      <w:r w:rsidRPr="00A166F6">
        <w:rPr>
          <w:rFonts w:ascii="Arial" w:hAnsi="Arial" w:cs="Arial"/>
          <w:sz w:val="24"/>
          <w:szCs w:val="24"/>
        </w:rPr>
        <w:t xml:space="preserve"> institucij</w:t>
      </w:r>
      <w:r w:rsidR="00195CAE" w:rsidRPr="00A166F6">
        <w:rPr>
          <w:rFonts w:ascii="Arial" w:hAnsi="Arial" w:cs="Arial"/>
          <w:sz w:val="24"/>
          <w:szCs w:val="24"/>
        </w:rPr>
        <w:t>e koja</w:t>
      </w:r>
      <w:r w:rsidRPr="00A166F6">
        <w:rPr>
          <w:rFonts w:ascii="Arial" w:hAnsi="Arial" w:cs="Arial"/>
          <w:sz w:val="24"/>
          <w:szCs w:val="24"/>
        </w:rPr>
        <w:t xml:space="preserve"> treba izvršiti kontrolu završnog godišnjeg računa,  te sticanju i prodaji nepokretne imovine, objavljuju se </w:t>
      </w:r>
      <w:r w:rsidR="00942CD9" w:rsidRPr="00A166F6">
        <w:rPr>
          <w:rFonts w:ascii="Arial" w:hAnsi="Arial" w:cs="Arial"/>
          <w:sz w:val="24"/>
          <w:szCs w:val="24"/>
        </w:rPr>
        <w:t>na službenoj internet stranici kantonalne komore</w:t>
      </w:r>
      <w:r w:rsidRPr="00A166F6">
        <w:rPr>
          <w:rFonts w:ascii="Arial" w:hAnsi="Arial" w:cs="Arial"/>
          <w:sz w:val="24"/>
          <w:szCs w:val="24"/>
        </w:rPr>
        <w:t>.</w:t>
      </w:r>
    </w:p>
    <w:p w14:paraId="0F93B3B3" w14:textId="77777777" w:rsidR="00AB0A81" w:rsidRPr="00A166F6" w:rsidRDefault="00AB0A81" w:rsidP="00AB0A81">
      <w:pPr>
        <w:pStyle w:val="Default"/>
        <w:jc w:val="both"/>
        <w:rPr>
          <w:rFonts w:ascii="Arial" w:hAnsi="Arial" w:cs="Arial"/>
          <w:color w:val="auto"/>
          <w:lang w:val="bs-Latn-BA"/>
        </w:rPr>
      </w:pPr>
    </w:p>
    <w:p w14:paraId="3061900D" w14:textId="6482FC33" w:rsidR="00AB0A81" w:rsidRPr="00A166F6" w:rsidRDefault="00891D87" w:rsidP="00631F8E">
      <w:pPr>
        <w:pStyle w:val="Default"/>
        <w:jc w:val="center"/>
        <w:rPr>
          <w:rFonts w:ascii="Arial" w:hAnsi="Arial" w:cs="Arial"/>
          <w:color w:val="auto"/>
          <w:lang w:val="bs-Latn-BA"/>
        </w:rPr>
      </w:pPr>
      <w:r w:rsidRPr="00A166F6">
        <w:rPr>
          <w:rFonts w:ascii="Arial" w:hAnsi="Arial" w:cs="Arial"/>
          <w:b/>
          <w:bCs/>
          <w:color w:val="auto"/>
          <w:lang w:val="bs-Latn-BA"/>
        </w:rPr>
        <w:t xml:space="preserve">Član </w:t>
      </w:r>
      <w:r w:rsidR="00195CAE" w:rsidRPr="00A166F6">
        <w:rPr>
          <w:rFonts w:ascii="Arial" w:hAnsi="Arial" w:cs="Arial"/>
          <w:b/>
          <w:bCs/>
          <w:color w:val="auto"/>
          <w:lang w:val="bs-Latn-BA"/>
        </w:rPr>
        <w:t>59</w:t>
      </w:r>
      <w:r w:rsidR="00AB0A81" w:rsidRPr="00A166F6">
        <w:rPr>
          <w:rFonts w:ascii="Arial" w:hAnsi="Arial" w:cs="Arial"/>
          <w:b/>
          <w:bCs/>
          <w:color w:val="auto"/>
          <w:lang w:val="bs-Latn-BA"/>
        </w:rPr>
        <w:t>.</w:t>
      </w:r>
    </w:p>
    <w:p w14:paraId="29E01B24" w14:textId="249C6AD7" w:rsidR="00AB0A81" w:rsidRPr="00A166F6" w:rsidRDefault="00AB0A81" w:rsidP="00A07096">
      <w:pPr>
        <w:pStyle w:val="Default"/>
        <w:ind w:left="360"/>
        <w:jc w:val="center"/>
        <w:rPr>
          <w:rFonts w:ascii="Arial" w:hAnsi="Arial" w:cs="Arial"/>
          <w:b/>
          <w:bCs/>
          <w:color w:val="auto"/>
          <w:lang w:val="bs-Latn-BA"/>
        </w:rPr>
      </w:pPr>
      <w:r w:rsidRPr="00A166F6">
        <w:rPr>
          <w:rFonts w:ascii="Arial" w:hAnsi="Arial" w:cs="Arial"/>
          <w:b/>
          <w:bCs/>
          <w:color w:val="auto"/>
          <w:lang w:val="bs-Latn-BA"/>
        </w:rPr>
        <w:t xml:space="preserve">(Koordiniranje rada </w:t>
      </w:r>
      <w:r w:rsidR="00172301" w:rsidRPr="00A166F6">
        <w:rPr>
          <w:rFonts w:ascii="Arial" w:hAnsi="Arial" w:cs="Arial"/>
          <w:b/>
          <w:bCs/>
          <w:color w:val="auto"/>
          <w:lang w:val="bs-Latn-BA"/>
        </w:rPr>
        <w:t xml:space="preserve">kantonalnih </w:t>
      </w:r>
      <w:r w:rsidRPr="00A166F6">
        <w:rPr>
          <w:rFonts w:ascii="Arial" w:hAnsi="Arial" w:cs="Arial"/>
          <w:b/>
          <w:bCs/>
          <w:color w:val="auto"/>
          <w:lang w:val="bs-Latn-BA"/>
        </w:rPr>
        <w:t>komora)</w:t>
      </w:r>
    </w:p>
    <w:p w14:paraId="201DA924" w14:textId="7CE272A7" w:rsidR="002C64DC" w:rsidRPr="00A166F6" w:rsidRDefault="002C64DC" w:rsidP="00A07096">
      <w:pPr>
        <w:pStyle w:val="Default"/>
        <w:ind w:left="360"/>
        <w:jc w:val="center"/>
        <w:rPr>
          <w:rFonts w:ascii="Arial" w:hAnsi="Arial" w:cs="Arial"/>
          <w:color w:val="auto"/>
          <w:lang w:val="bs-Latn-BA"/>
        </w:rPr>
      </w:pPr>
    </w:p>
    <w:p w14:paraId="157DF472" w14:textId="67F44C24" w:rsidR="00AB0A81" w:rsidRPr="00A166F6" w:rsidRDefault="00385EBF" w:rsidP="00A07096">
      <w:pPr>
        <w:pStyle w:val="Default"/>
        <w:numPr>
          <w:ilvl w:val="0"/>
          <w:numId w:val="11"/>
        </w:numPr>
        <w:jc w:val="both"/>
        <w:rPr>
          <w:rFonts w:ascii="Arial" w:hAnsi="Arial" w:cs="Arial"/>
          <w:color w:val="auto"/>
          <w:lang w:val="bs-Latn-BA"/>
        </w:rPr>
      </w:pPr>
      <w:r w:rsidRPr="00A166F6">
        <w:rPr>
          <w:rFonts w:ascii="Arial" w:hAnsi="Arial" w:cs="Arial"/>
          <w:color w:val="auto"/>
          <w:lang w:val="bs-Latn-BA"/>
        </w:rPr>
        <w:t>Komora</w:t>
      </w:r>
      <w:r w:rsidR="00AB0A81" w:rsidRPr="00A166F6">
        <w:rPr>
          <w:rFonts w:ascii="Arial" w:hAnsi="Arial" w:cs="Arial"/>
          <w:color w:val="auto"/>
          <w:lang w:val="bs-Latn-BA"/>
        </w:rPr>
        <w:t xml:space="preserve"> koordinira rad </w:t>
      </w:r>
      <w:r w:rsidR="00172301" w:rsidRPr="00A166F6">
        <w:rPr>
          <w:rFonts w:ascii="Arial" w:hAnsi="Arial" w:cs="Arial"/>
          <w:color w:val="auto"/>
          <w:lang w:val="bs-Latn-BA"/>
        </w:rPr>
        <w:t xml:space="preserve">kantonalnih </w:t>
      </w:r>
      <w:r w:rsidR="00AB0A81" w:rsidRPr="00A166F6">
        <w:rPr>
          <w:rFonts w:ascii="Arial" w:hAnsi="Arial" w:cs="Arial"/>
          <w:color w:val="auto"/>
          <w:lang w:val="bs-Latn-BA"/>
        </w:rPr>
        <w:t xml:space="preserve">komora. </w:t>
      </w:r>
    </w:p>
    <w:p w14:paraId="1C176E04" w14:textId="77777777" w:rsidR="00AB0A81" w:rsidRPr="00A166F6" w:rsidRDefault="00AB0A81" w:rsidP="008A01FB">
      <w:pPr>
        <w:pStyle w:val="Default"/>
        <w:numPr>
          <w:ilvl w:val="0"/>
          <w:numId w:val="11"/>
        </w:numPr>
        <w:jc w:val="both"/>
        <w:rPr>
          <w:rFonts w:ascii="Arial" w:hAnsi="Arial" w:cs="Arial"/>
          <w:color w:val="auto"/>
          <w:lang w:val="bs-Latn-BA"/>
        </w:rPr>
      </w:pPr>
      <w:r w:rsidRPr="00A166F6">
        <w:rPr>
          <w:rFonts w:ascii="Arial" w:hAnsi="Arial" w:cs="Arial"/>
          <w:color w:val="auto"/>
          <w:lang w:val="bs-Latn-BA"/>
        </w:rPr>
        <w:t xml:space="preserve">Koordinacija se odnosi na praćenje zakonitosti rada, donošenje akata i njihovu primjenu. </w:t>
      </w:r>
    </w:p>
    <w:p w14:paraId="49E4568F" w14:textId="77777777" w:rsidR="00AB0A81" w:rsidRPr="00A166F6" w:rsidRDefault="00AB0A81" w:rsidP="00AB0A81">
      <w:pPr>
        <w:pStyle w:val="Default"/>
        <w:jc w:val="both"/>
        <w:rPr>
          <w:rFonts w:ascii="Arial" w:hAnsi="Arial" w:cs="Arial"/>
          <w:color w:val="auto"/>
          <w:lang w:val="bs-Latn-BA"/>
        </w:rPr>
      </w:pPr>
    </w:p>
    <w:p w14:paraId="1A78B3F4" w14:textId="77777777" w:rsidR="00195CAE" w:rsidRPr="00A166F6" w:rsidRDefault="00195CAE" w:rsidP="00631F8E">
      <w:pPr>
        <w:pStyle w:val="Default"/>
        <w:jc w:val="center"/>
        <w:rPr>
          <w:rFonts w:ascii="Arial" w:hAnsi="Arial" w:cs="Arial"/>
          <w:b/>
          <w:bCs/>
          <w:color w:val="auto"/>
          <w:lang w:val="bs-Latn-BA"/>
        </w:rPr>
      </w:pPr>
    </w:p>
    <w:p w14:paraId="519A17C7" w14:textId="77777777" w:rsidR="002C64DC" w:rsidRPr="00A166F6" w:rsidRDefault="002C64DC" w:rsidP="00631F8E">
      <w:pPr>
        <w:pStyle w:val="Default"/>
        <w:jc w:val="center"/>
        <w:rPr>
          <w:rFonts w:ascii="Arial" w:hAnsi="Arial" w:cs="Arial"/>
          <w:b/>
          <w:bCs/>
          <w:color w:val="auto"/>
          <w:lang w:val="bs-Latn-BA"/>
        </w:rPr>
      </w:pPr>
    </w:p>
    <w:p w14:paraId="1F8EFC58" w14:textId="77777777" w:rsidR="002C64DC" w:rsidRPr="00A166F6" w:rsidRDefault="002C64DC" w:rsidP="00631F8E">
      <w:pPr>
        <w:pStyle w:val="Default"/>
        <w:jc w:val="center"/>
        <w:rPr>
          <w:rFonts w:ascii="Arial" w:hAnsi="Arial" w:cs="Arial"/>
          <w:b/>
          <w:bCs/>
          <w:color w:val="auto"/>
          <w:lang w:val="bs-Latn-BA"/>
        </w:rPr>
      </w:pPr>
    </w:p>
    <w:p w14:paraId="4B7387A5" w14:textId="77777777" w:rsidR="002C64DC" w:rsidRPr="00A166F6" w:rsidRDefault="002C64DC" w:rsidP="00631F8E">
      <w:pPr>
        <w:pStyle w:val="Default"/>
        <w:jc w:val="center"/>
        <w:rPr>
          <w:rFonts w:ascii="Arial" w:hAnsi="Arial" w:cs="Arial"/>
          <w:b/>
          <w:bCs/>
          <w:color w:val="auto"/>
          <w:lang w:val="bs-Latn-BA"/>
        </w:rPr>
      </w:pPr>
    </w:p>
    <w:p w14:paraId="2A27B051" w14:textId="77777777" w:rsidR="002C64DC" w:rsidRPr="00A166F6" w:rsidRDefault="002C64DC" w:rsidP="00631F8E">
      <w:pPr>
        <w:pStyle w:val="Default"/>
        <w:jc w:val="center"/>
        <w:rPr>
          <w:rFonts w:ascii="Arial" w:hAnsi="Arial" w:cs="Arial"/>
          <w:b/>
          <w:bCs/>
          <w:color w:val="auto"/>
          <w:lang w:val="bs-Latn-BA"/>
        </w:rPr>
      </w:pPr>
    </w:p>
    <w:p w14:paraId="4FA3D211" w14:textId="77777777" w:rsidR="002C64DC" w:rsidRPr="00A166F6" w:rsidRDefault="002C64DC" w:rsidP="00631F8E">
      <w:pPr>
        <w:pStyle w:val="Default"/>
        <w:jc w:val="center"/>
        <w:rPr>
          <w:rFonts w:ascii="Arial" w:hAnsi="Arial" w:cs="Arial"/>
          <w:b/>
          <w:bCs/>
          <w:color w:val="auto"/>
          <w:lang w:val="bs-Latn-BA"/>
        </w:rPr>
      </w:pPr>
    </w:p>
    <w:p w14:paraId="57D99440" w14:textId="2219DD9E" w:rsidR="00AB0A81" w:rsidRPr="00A166F6" w:rsidRDefault="00AB0A81" w:rsidP="00631F8E">
      <w:pPr>
        <w:pStyle w:val="Default"/>
        <w:jc w:val="center"/>
        <w:rPr>
          <w:rFonts w:ascii="Arial" w:hAnsi="Arial" w:cs="Arial"/>
          <w:color w:val="auto"/>
          <w:lang w:val="bs-Latn-BA"/>
        </w:rPr>
      </w:pPr>
      <w:r w:rsidRPr="00A166F6">
        <w:rPr>
          <w:rFonts w:ascii="Arial" w:hAnsi="Arial" w:cs="Arial"/>
          <w:b/>
          <w:bCs/>
          <w:color w:val="auto"/>
          <w:lang w:val="bs-Latn-BA"/>
        </w:rPr>
        <w:t xml:space="preserve">Član </w:t>
      </w:r>
      <w:r w:rsidR="00195CAE" w:rsidRPr="00A166F6">
        <w:rPr>
          <w:rFonts w:ascii="Arial" w:hAnsi="Arial" w:cs="Arial"/>
          <w:b/>
          <w:bCs/>
          <w:color w:val="auto"/>
          <w:lang w:val="bs-Latn-BA"/>
        </w:rPr>
        <w:t>60</w:t>
      </w:r>
      <w:r w:rsidRPr="00A166F6">
        <w:rPr>
          <w:rFonts w:ascii="Arial" w:hAnsi="Arial" w:cs="Arial"/>
          <w:b/>
          <w:bCs/>
          <w:color w:val="auto"/>
          <w:lang w:val="bs-Latn-BA"/>
        </w:rPr>
        <w:t>.</w:t>
      </w:r>
    </w:p>
    <w:p w14:paraId="51192F18" w14:textId="77777777" w:rsidR="00AB0A81" w:rsidRPr="00A166F6" w:rsidRDefault="00AB0A81" w:rsidP="00AB0A81">
      <w:pPr>
        <w:pStyle w:val="Default"/>
        <w:jc w:val="center"/>
        <w:rPr>
          <w:rFonts w:ascii="Arial" w:hAnsi="Arial" w:cs="Arial"/>
          <w:b/>
          <w:bCs/>
          <w:color w:val="auto"/>
          <w:lang w:val="bs-Latn-BA"/>
        </w:rPr>
      </w:pPr>
      <w:r w:rsidRPr="00A166F6">
        <w:rPr>
          <w:rFonts w:ascii="Arial" w:hAnsi="Arial" w:cs="Arial"/>
          <w:b/>
          <w:bCs/>
          <w:color w:val="auto"/>
          <w:lang w:val="bs-Latn-BA"/>
        </w:rPr>
        <w:t>(Primjena odgovarajućih odredbi)</w:t>
      </w:r>
    </w:p>
    <w:p w14:paraId="71AE9514" w14:textId="77777777" w:rsidR="002C64DC" w:rsidRPr="00A166F6" w:rsidRDefault="002C64DC" w:rsidP="00AB0A81">
      <w:pPr>
        <w:pStyle w:val="Default"/>
        <w:jc w:val="center"/>
        <w:rPr>
          <w:rFonts w:ascii="Arial" w:hAnsi="Arial" w:cs="Arial"/>
          <w:color w:val="auto"/>
          <w:lang w:val="bs-Latn-BA"/>
        </w:rPr>
      </w:pPr>
    </w:p>
    <w:p w14:paraId="4E308F5F" w14:textId="2802DED7" w:rsidR="00AB0A81" w:rsidRPr="00A166F6" w:rsidRDefault="00AB0A81" w:rsidP="00631F8E">
      <w:pPr>
        <w:pStyle w:val="Default"/>
        <w:jc w:val="both"/>
        <w:rPr>
          <w:rFonts w:ascii="Arial" w:hAnsi="Arial" w:cs="Arial"/>
          <w:color w:val="auto"/>
          <w:lang w:val="bs-Latn-BA"/>
        </w:rPr>
      </w:pPr>
      <w:r w:rsidRPr="00A166F6">
        <w:rPr>
          <w:rFonts w:ascii="Arial" w:hAnsi="Arial" w:cs="Arial"/>
          <w:color w:val="auto"/>
          <w:lang w:val="bs-Latn-BA"/>
        </w:rPr>
        <w:t xml:space="preserve">Na </w:t>
      </w:r>
      <w:r w:rsidR="00172301" w:rsidRPr="00A166F6">
        <w:rPr>
          <w:rFonts w:ascii="Arial" w:hAnsi="Arial" w:cs="Arial"/>
          <w:color w:val="auto"/>
          <w:lang w:val="bs-Latn-BA"/>
        </w:rPr>
        <w:t xml:space="preserve">kantonalne </w:t>
      </w:r>
      <w:r w:rsidRPr="00A166F6">
        <w:rPr>
          <w:rFonts w:ascii="Arial" w:hAnsi="Arial" w:cs="Arial"/>
          <w:color w:val="auto"/>
          <w:lang w:val="bs-Latn-BA"/>
        </w:rPr>
        <w:t>komore odgovarajuće se primjenjuju odredbe</w:t>
      </w:r>
      <w:r w:rsidR="00932C57" w:rsidRPr="00A166F6">
        <w:rPr>
          <w:rFonts w:ascii="Arial" w:hAnsi="Arial" w:cs="Arial"/>
          <w:color w:val="auto"/>
          <w:lang w:val="bs-Latn-BA"/>
        </w:rPr>
        <w:t xml:space="preserve"> Poglavlja V</w:t>
      </w:r>
      <w:r w:rsidR="00671FCC" w:rsidRPr="00A166F6">
        <w:rPr>
          <w:rFonts w:ascii="Arial" w:hAnsi="Arial" w:cs="Arial"/>
          <w:color w:val="auto"/>
          <w:lang w:val="bs-Latn-BA"/>
        </w:rPr>
        <w:t xml:space="preserve"> ovog zakona</w:t>
      </w:r>
      <w:r w:rsidRPr="00A166F6">
        <w:rPr>
          <w:rFonts w:ascii="Arial" w:hAnsi="Arial" w:cs="Arial"/>
          <w:color w:val="auto"/>
          <w:lang w:val="bs-Latn-BA"/>
        </w:rPr>
        <w:t xml:space="preserve"> </w:t>
      </w:r>
      <w:r w:rsidR="00631F8E" w:rsidRPr="00A166F6">
        <w:rPr>
          <w:rFonts w:ascii="Arial" w:hAnsi="Arial" w:cs="Arial"/>
          <w:color w:val="auto"/>
          <w:lang w:val="bs-Latn-BA"/>
        </w:rPr>
        <w:t xml:space="preserve">kojima se reguliše uspostavljanje fonda uzajamne pomoći, ciljevi, </w:t>
      </w:r>
      <w:r w:rsidR="002C64DC" w:rsidRPr="00A166F6">
        <w:rPr>
          <w:rFonts w:ascii="Arial" w:hAnsi="Arial" w:cs="Arial"/>
          <w:color w:val="auto"/>
          <w:lang w:val="bs-Latn-BA"/>
        </w:rPr>
        <w:t xml:space="preserve">statut </w:t>
      </w:r>
      <w:r w:rsidR="00631F8E" w:rsidRPr="00A166F6">
        <w:rPr>
          <w:rFonts w:ascii="Arial" w:hAnsi="Arial" w:cs="Arial"/>
          <w:color w:val="auto"/>
          <w:lang w:val="bs-Latn-BA"/>
        </w:rPr>
        <w:t xml:space="preserve">i organi upravljanja </w:t>
      </w:r>
      <w:r w:rsidR="00385EBF" w:rsidRPr="00A166F6">
        <w:rPr>
          <w:rFonts w:ascii="Arial" w:hAnsi="Arial" w:cs="Arial"/>
          <w:color w:val="auto"/>
          <w:lang w:val="bs-Latn-BA"/>
        </w:rPr>
        <w:t>Komore</w:t>
      </w:r>
      <w:r w:rsidR="00631F8E" w:rsidRPr="00A166F6">
        <w:rPr>
          <w:rFonts w:ascii="Arial" w:hAnsi="Arial" w:cs="Arial"/>
          <w:color w:val="auto"/>
          <w:lang w:val="bs-Latn-BA"/>
        </w:rPr>
        <w:t xml:space="preserve">, te primjena principa ravnopravnosti spolova. </w:t>
      </w:r>
    </w:p>
    <w:p w14:paraId="37F91FAE" w14:textId="77777777" w:rsidR="00AB0A81" w:rsidRPr="00A166F6" w:rsidRDefault="00AB0A81" w:rsidP="00AB0A81">
      <w:pPr>
        <w:pStyle w:val="Default"/>
        <w:jc w:val="both"/>
        <w:rPr>
          <w:rFonts w:ascii="Arial" w:hAnsi="Arial" w:cs="Arial"/>
          <w:color w:val="auto"/>
          <w:lang w:val="bs-Latn-BA"/>
        </w:rPr>
      </w:pPr>
    </w:p>
    <w:p w14:paraId="6B412CD3" w14:textId="4751F8EA" w:rsidR="00AB0A81" w:rsidRPr="00A166F6" w:rsidRDefault="00791E3F" w:rsidP="005D153A">
      <w:pPr>
        <w:pStyle w:val="Default"/>
        <w:ind w:left="360"/>
        <w:jc w:val="both"/>
        <w:rPr>
          <w:rFonts w:ascii="Arial" w:hAnsi="Arial" w:cs="Arial"/>
          <w:b/>
          <w:bCs/>
          <w:color w:val="auto"/>
          <w:lang w:val="bs-Latn-BA"/>
        </w:rPr>
      </w:pPr>
      <w:r w:rsidRPr="00A166F6">
        <w:rPr>
          <w:rFonts w:ascii="Arial" w:hAnsi="Arial" w:cs="Arial"/>
          <w:b/>
          <w:bCs/>
          <w:color w:val="auto"/>
          <w:lang w:val="bs-Latn-BA"/>
        </w:rPr>
        <w:t>Odjeljak D</w:t>
      </w:r>
      <w:r w:rsidR="00DB41E2" w:rsidRPr="00A166F6">
        <w:rPr>
          <w:rFonts w:ascii="Arial" w:hAnsi="Arial" w:cs="Arial"/>
          <w:b/>
          <w:bCs/>
          <w:color w:val="auto"/>
          <w:lang w:val="bs-Latn-BA"/>
        </w:rPr>
        <w:t>.</w:t>
      </w:r>
      <w:r w:rsidRPr="00A166F6">
        <w:rPr>
          <w:rFonts w:ascii="Arial" w:hAnsi="Arial" w:cs="Arial"/>
          <w:b/>
          <w:bCs/>
          <w:color w:val="auto"/>
          <w:lang w:val="bs-Latn-BA"/>
        </w:rPr>
        <w:t xml:space="preserve">   </w:t>
      </w:r>
      <w:r w:rsidR="00ED6081" w:rsidRPr="00A166F6">
        <w:rPr>
          <w:rFonts w:ascii="Arial" w:hAnsi="Arial" w:cs="Arial"/>
          <w:b/>
          <w:bCs/>
          <w:color w:val="auto"/>
          <w:lang w:val="bs-Latn-BA"/>
        </w:rPr>
        <w:t>K</w:t>
      </w:r>
      <w:r w:rsidR="00132960" w:rsidRPr="00A166F6">
        <w:rPr>
          <w:rFonts w:ascii="Arial" w:hAnsi="Arial" w:cs="Arial"/>
          <w:b/>
          <w:bCs/>
          <w:color w:val="auto"/>
          <w:lang w:val="bs-Latn-BA"/>
        </w:rPr>
        <w:t xml:space="preserve">omora </w:t>
      </w:r>
    </w:p>
    <w:p w14:paraId="3E6199F5" w14:textId="77777777" w:rsidR="00AB0A81" w:rsidRPr="00A166F6" w:rsidRDefault="00AB0A81" w:rsidP="00AB0A81">
      <w:pPr>
        <w:pStyle w:val="Default"/>
        <w:ind w:left="360"/>
        <w:jc w:val="both"/>
        <w:rPr>
          <w:rFonts w:ascii="Arial" w:hAnsi="Arial" w:cs="Arial"/>
          <w:b/>
          <w:bCs/>
          <w:color w:val="auto"/>
          <w:lang w:val="bs-Latn-BA"/>
        </w:rPr>
      </w:pPr>
    </w:p>
    <w:p w14:paraId="415C16DC" w14:textId="2EC70AF1" w:rsidR="00AB0A81" w:rsidRPr="00A166F6" w:rsidRDefault="00AB0A81" w:rsidP="00631F8E">
      <w:pPr>
        <w:pStyle w:val="Default"/>
        <w:jc w:val="center"/>
        <w:rPr>
          <w:rFonts w:ascii="Arial" w:hAnsi="Arial" w:cs="Arial"/>
          <w:color w:val="auto"/>
          <w:lang w:val="bs-Latn-BA"/>
        </w:rPr>
      </w:pPr>
      <w:r w:rsidRPr="00A166F6">
        <w:rPr>
          <w:rFonts w:ascii="Arial" w:hAnsi="Arial" w:cs="Arial"/>
          <w:b/>
          <w:bCs/>
          <w:color w:val="auto"/>
          <w:lang w:val="bs-Latn-BA"/>
        </w:rPr>
        <w:t xml:space="preserve">Član </w:t>
      </w:r>
      <w:r w:rsidR="00671FCC" w:rsidRPr="00A166F6">
        <w:rPr>
          <w:rFonts w:ascii="Arial" w:hAnsi="Arial" w:cs="Arial"/>
          <w:b/>
          <w:bCs/>
          <w:color w:val="auto"/>
          <w:lang w:val="bs-Latn-BA"/>
        </w:rPr>
        <w:t>61</w:t>
      </w:r>
      <w:r w:rsidRPr="00A166F6">
        <w:rPr>
          <w:rFonts w:ascii="Arial" w:hAnsi="Arial" w:cs="Arial"/>
          <w:b/>
          <w:bCs/>
          <w:color w:val="auto"/>
          <w:lang w:val="bs-Latn-BA"/>
        </w:rPr>
        <w:t>.</w:t>
      </w:r>
    </w:p>
    <w:p w14:paraId="04E5BB02" w14:textId="24FB828A" w:rsidR="00AB0A81" w:rsidRPr="00A166F6" w:rsidRDefault="00AB0A81" w:rsidP="00AB0A81">
      <w:pPr>
        <w:pStyle w:val="Default"/>
        <w:jc w:val="center"/>
        <w:rPr>
          <w:rFonts w:ascii="Arial" w:hAnsi="Arial" w:cs="Arial"/>
          <w:color w:val="auto"/>
          <w:lang w:val="bs-Latn-BA"/>
        </w:rPr>
      </w:pPr>
      <w:r w:rsidRPr="00A166F6">
        <w:rPr>
          <w:rFonts w:ascii="Arial" w:hAnsi="Arial" w:cs="Arial"/>
          <w:b/>
          <w:bCs/>
          <w:color w:val="auto"/>
          <w:lang w:val="bs-Latn-BA"/>
        </w:rPr>
        <w:t>(</w:t>
      </w:r>
      <w:r w:rsidR="00ED6081" w:rsidRPr="00A166F6">
        <w:rPr>
          <w:rFonts w:ascii="Arial" w:hAnsi="Arial" w:cs="Arial"/>
          <w:b/>
          <w:bCs/>
          <w:color w:val="auto"/>
          <w:lang w:val="bs-Latn-BA"/>
        </w:rPr>
        <w:t>Komora</w:t>
      </w:r>
      <w:r w:rsidRPr="00A166F6">
        <w:rPr>
          <w:rFonts w:ascii="Arial" w:hAnsi="Arial" w:cs="Arial"/>
          <w:b/>
          <w:bCs/>
          <w:color w:val="auto"/>
          <w:lang w:val="bs-Latn-BA"/>
        </w:rPr>
        <w:t>)</w:t>
      </w:r>
    </w:p>
    <w:p w14:paraId="7C440155" w14:textId="2356A7BD" w:rsidR="00AB0A81" w:rsidRPr="00A166F6" w:rsidRDefault="00AB0A81" w:rsidP="00AB0A81">
      <w:pPr>
        <w:pStyle w:val="Default"/>
        <w:jc w:val="both"/>
        <w:rPr>
          <w:rFonts w:ascii="Arial" w:hAnsi="Arial" w:cs="Arial"/>
          <w:color w:val="auto"/>
          <w:lang w:val="bs-Latn-BA"/>
        </w:rPr>
      </w:pPr>
      <w:r w:rsidRPr="00A166F6">
        <w:rPr>
          <w:rFonts w:ascii="Arial" w:hAnsi="Arial" w:cs="Arial"/>
          <w:color w:val="auto"/>
          <w:lang w:val="bs-Latn-BA"/>
        </w:rPr>
        <w:t>(1) Komora je samostalna, stručno-poslovna organizacija obrtnika i lica koja obavljaju srodne djelatnosti, koja se osniva radi usklađivanja i zastupanja zaje</w:t>
      </w:r>
      <w:r w:rsidR="00186BC9" w:rsidRPr="00A166F6">
        <w:rPr>
          <w:rFonts w:ascii="Arial" w:hAnsi="Arial" w:cs="Arial"/>
          <w:color w:val="auto"/>
          <w:lang w:val="bs-Latn-BA"/>
        </w:rPr>
        <w:t>dničkih interesa članova Komore, a koj</w:t>
      </w:r>
      <w:r w:rsidR="00383B02" w:rsidRPr="00A166F6">
        <w:rPr>
          <w:rFonts w:ascii="Arial" w:hAnsi="Arial" w:cs="Arial"/>
          <w:color w:val="auto"/>
          <w:lang w:val="bs-Latn-BA"/>
        </w:rPr>
        <w:t>oj je ovim zakonom povjereno vrš</w:t>
      </w:r>
      <w:r w:rsidR="00186BC9" w:rsidRPr="00A166F6">
        <w:rPr>
          <w:rFonts w:ascii="Arial" w:hAnsi="Arial" w:cs="Arial"/>
          <w:color w:val="auto"/>
          <w:lang w:val="bs-Latn-BA"/>
        </w:rPr>
        <w:t>enje javnih ovlaštenja.</w:t>
      </w:r>
      <w:r w:rsidRPr="00A166F6">
        <w:rPr>
          <w:rFonts w:ascii="Arial" w:hAnsi="Arial" w:cs="Arial"/>
          <w:color w:val="auto"/>
          <w:lang w:val="bs-Latn-BA"/>
        </w:rPr>
        <w:t xml:space="preserve"> </w:t>
      </w:r>
    </w:p>
    <w:p w14:paraId="57F41044" w14:textId="77777777" w:rsidR="00AB0A81" w:rsidRPr="00A166F6" w:rsidRDefault="00AB0A81" w:rsidP="00AB0A81">
      <w:pPr>
        <w:pStyle w:val="Default"/>
        <w:jc w:val="both"/>
        <w:rPr>
          <w:rFonts w:ascii="Arial" w:hAnsi="Arial" w:cs="Arial"/>
          <w:color w:val="auto"/>
          <w:lang w:val="bs-Latn-BA"/>
        </w:rPr>
      </w:pPr>
      <w:r w:rsidRPr="00A166F6">
        <w:rPr>
          <w:rFonts w:ascii="Arial" w:hAnsi="Arial" w:cs="Arial"/>
          <w:color w:val="auto"/>
          <w:lang w:val="bs-Latn-BA"/>
        </w:rPr>
        <w:t xml:space="preserve">(2) Komora predstavlja i zastupa obrtnike i lica koja obavljaju srodne djelatnosti u zemlji i inozemstvu. </w:t>
      </w:r>
    </w:p>
    <w:p w14:paraId="4920DA3E" w14:textId="77777777" w:rsidR="00AB0A81" w:rsidRPr="00A166F6" w:rsidRDefault="00AB0A81" w:rsidP="00AB0A81">
      <w:pPr>
        <w:pStyle w:val="Default"/>
        <w:jc w:val="both"/>
        <w:rPr>
          <w:rFonts w:ascii="Arial" w:hAnsi="Arial" w:cs="Arial"/>
          <w:color w:val="auto"/>
          <w:lang w:val="bs-Latn-BA"/>
        </w:rPr>
      </w:pPr>
      <w:r w:rsidRPr="00A166F6">
        <w:rPr>
          <w:rFonts w:ascii="Arial" w:hAnsi="Arial" w:cs="Arial"/>
          <w:color w:val="auto"/>
          <w:lang w:val="bs-Latn-BA"/>
        </w:rPr>
        <w:t xml:space="preserve">(3) Komora je pravno lice, koja pravni subjektivitet stiče registracijom kod nadležnog suda. </w:t>
      </w:r>
    </w:p>
    <w:p w14:paraId="0C6158B0" w14:textId="77777777" w:rsidR="00186BC9" w:rsidRPr="00A166F6" w:rsidRDefault="00186BC9" w:rsidP="00AB0A81">
      <w:pPr>
        <w:pStyle w:val="Default"/>
        <w:jc w:val="both"/>
        <w:rPr>
          <w:rFonts w:ascii="Arial" w:hAnsi="Arial" w:cs="Arial"/>
          <w:color w:val="auto"/>
          <w:lang w:val="bs-Latn-BA"/>
        </w:rPr>
      </w:pPr>
      <w:r w:rsidRPr="00A166F6">
        <w:rPr>
          <w:rFonts w:ascii="Arial" w:hAnsi="Arial" w:cs="Arial"/>
          <w:color w:val="auto"/>
          <w:lang w:val="bs-Latn-BA"/>
        </w:rPr>
        <w:t xml:space="preserve">(4) Rad Komore je javan. </w:t>
      </w:r>
    </w:p>
    <w:p w14:paraId="0D941B74" w14:textId="77777777" w:rsidR="00AB0A81" w:rsidRPr="00A166F6" w:rsidRDefault="00AB0A81" w:rsidP="00AB0A81">
      <w:pPr>
        <w:pStyle w:val="Default"/>
        <w:jc w:val="both"/>
        <w:rPr>
          <w:rFonts w:ascii="Arial" w:hAnsi="Arial" w:cs="Arial"/>
          <w:color w:val="auto"/>
          <w:lang w:val="bs-Latn-BA"/>
        </w:rPr>
      </w:pPr>
    </w:p>
    <w:p w14:paraId="05EDD782" w14:textId="4E6DCCB5" w:rsidR="00AB0A81" w:rsidRPr="00A166F6" w:rsidRDefault="00891D87" w:rsidP="00631F8E">
      <w:pPr>
        <w:pStyle w:val="Default"/>
        <w:jc w:val="center"/>
        <w:rPr>
          <w:rFonts w:ascii="Arial" w:hAnsi="Arial" w:cs="Arial"/>
          <w:b/>
          <w:bCs/>
          <w:color w:val="auto"/>
          <w:lang w:val="bs-Latn-BA"/>
        </w:rPr>
      </w:pPr>
      <w:r w:rsidRPr="00A166F6">
        <w:rPr>
          <w:rFonts w:ascii="Arial" w:hAnsi="Arial" w:cs="Arial"/>
          <w:b/>
          <w:bCs/>
          <w:color w:val="auto"/>
          <w:lang w:val="bs-Latn-BA"/>
        </w:rPr>
        <w:t xml:space="preserve">Član </w:t>
      </w:r>
      <w:r w:rsidR="00671FCC" w:rsidRPr="00A166F6">
        <w:rPr>
          <w:rFonts w:ascii="Arial" w:hAnsi="Arial" w:cs="Arial"/>
          <w:b/>
          <w:bCs/>
          <w:color w:val="auto"/>
          <w:lang w:val="bs-Latn-BA"/>
        </w:rPr>
        <w:t>62</w:t>
      </w:r>
      <w:r w:rsidR="00AB0A81" w:rsidRPr="00A166F6">
        <w:rPr>
          <w:rFonts w:ascii="Arial" w:hAnsi="Arial" w:cs="Arial"/>
          <w:b/>
          <w:bCs/>
          <w:color w:val="auto"/>
          <w:lang w:val="bs-Latn-BA"/>
        </w:rPr>
        <w:t>.</w:t>
      </w:r>
    </w:p>
    <w:p w14:paraId="107149B5" w14:textId="77777777" w:rsidR="00AB0A81" w:rsidRPr="00A166F6" w:rsidRDefault="00AB0A81" w:rsidP="00AB0A81">
      <w:pPr>
        <w:pStyle w:val="Default"/>
        <w:jc w:val="center"/>
        <w:rPr>
          <w:rFonts w:ascii="Arial" w:hAnsi="Arial" w:cs="Arial"/>
          <w:b/>
          <w:bCs/>
          <w:color w:val="auto"/>
          <w:lang w:val="bs-Latn-BA"/>
        </w:rPr>
      </w:pPr>
      <w:r w:rsidRPr="00A166F6">
        <w:rPr>
          <w:rFonts w:ascii="Arial" w:hAnsi="Arial" w:cs="Arial"/>
          <w:b/>
          <w:bCs/>
          <w:color w:val="auto"/>
          <w:lang w:val="bs-Latn-BA"/>
        </w:rPr>
        <w:t>(Članstvo u Komori)</w:t>
      </w:r>
    </w:p>
    <w:p w14:paraId="6AA62848" w14:textId="77777777" w:rsidR="002C64DC" w:rsidRPr="00A166F6" w:rsidRDefault="002C64DC" w:rsidP="00AB0A81">
      <w:pPr>
        <w:pStyle w:val="Default"/>
        <w:jc w:val="center"/>
        <w:rPr>
          <w:rFonts w:ascii="Arial" w:hAnsi="Arial" w:cs="Arial"/>
          <w:color w:val="auto"/>
          <w:lang w:val="bs-Latn-BA"/>
        </w:rPr>
      </w:pPr>
    </w:p>
    <w:p w14:paraId="6525500F" w14:textId="4F3C9910" w:rsidR="00AB0A81" w:rsidRPr="00A166F6" w:rsidRDefault="00AB0A81" w:rsidP="00AB0A81">
      <w:pPr>
        <w:pStyle w:val="Default"/>
        <w:jc w:val="both"/>
        <w:rPr>
          <w:rFonts w:ascii="Arial" w:hAnsi="Arial" w:cs="Arial"/>
          <w:color w:val="auto"/>
          <w:lang w:val="bs-Latn-BA"/>
        </w:rPr>
      </w:pPr>
      <w:r w:rsidRPr="00A166F6">
        <w:rPr>
          <w:rFonts w:ascii="Arial" w:hAnsi="Arial" w:cs="Arial"/>
          <w:color w:val="auto"/>
          <w:lang w:val="bs-Latn-BA"/>
        </w:rPr>
        <w:t>(1) Obrtnici i lica koja obavljaju srodne djelatnosti na teritoriji Federacije Bosne i Hercegovine</w:t>
      </w:r>
      <w:r w:rsidR="00671FCC" w:rsidRPr="00A166F6">
        <w:rPr>
          <w:rFonts w:ascii="Arial" w:hAnsi="Arial" w:cs="Arial"/>
          <w:color w:val="auto"/>
          <w:lang w:val="bs-Latn-BA"/>
        </w:rPr>
        <w:t>,</w:t>
      </w:r>
      <w:r w:rsidRPr="00A166F6">
        <w:rPr>
          <w:rFonts w:ascii="Arial" w:hAnsi="Arial" w:cs="Arial"/>
          <w:color w:val="auto"/>
          <w:lang w:val="bs-Latn-BA"/>
        </w:rPr>
        <w:t xml:space="preserve"> u skladu sa ovim zakonom</w:t>
      </w:r>
      <w:r w:rsidR="00671FCC" w:rsidRPr="00A166F6">
        <w:rPr>
          <w:rFonts w:ascii="Arial" w:hAnsi="Arial" w:cs="Arial"/>
          <w:color w:val="auto"/>
          <w:lang w:val="bs-Latn-BA"/>
        </w:rPr>
        <w:t>,</w:t>
      </w:r>
      <w:r w:rsidRPr="00A166F6">
        <w:rPr>
          <w:rFonts w:ascii="Arial" w:hAnsi="Arial" w:cs="Arial"/>
          <w:color w:val="auto"/>
          <w:lang w:val="bs-Latn-BA"/>
        </w:rPr>
        <w:t xml:space="preserve"> članovi su Komore putem </w:t>
      </w:r>
      <w:r w:rsidR="00172301" w:rsidRPr="00A166F6">
        <w:rPr>
          <w:rFonts w:ascii="Arial" w:hAnsi="Arial" w:cs="Arial"/>
          <w:color w:val="auto"/>
          <w:lang w:val="bs-Latn-BA"/>
        </w:rPr>
        <w:t xml:space="preserve">kantonalnih </w:t>
      </w:r>
      <w:r w:rsidRPr="00A166F6">
        <w:rPr>
          <w:rFonts w:ascii="Arial" w:hAnsi="Arial" w:cs="Arial"/>
          <w:color w:val="auto"/>
          <w:lang w:val="bs-Latn-BA"/>
        </w:rPr>
        <w:t xml:space="preserve">komora. </w:t>
      </w:r>
    </w:p>
    <w:p w14:paraId="637D4F33" w14:textId="77777777" w:rsidR="00AB0A81" w:rsidRPr="00A166F6" w:rsidRDefault="00AB0A81" w:rsidP="00AB0A81">
      <w:pPr>
        <w:pStyle w:val="Default"/>
        <w:jc w:val="both"/>
        <w:rPr>
          <w:rFonts w:ascii="Arial" w:hAnsi="Arial" w:cs="Arial"/>
          <w:color w:val="auto"/>
          <w:lang w:val="bs-Latn-BA"/>
        </w:rPr>
      </w:pPr>
      <w:r w:rsidRPr="00A166F6">
        <w:rPr>
          <w:rFonts w:ascii="Arial" w:hAnsi="Arial" w:cs="Arial"/>
          <w:color w:val="auto"/>
          <w:lang w:val="bs-Latn-BA"/>
        </w:rPr>
        <w:t xml:space="preserve">(2) Članom Komore mogu postati i privredna društva, kao i druga pravna lica osnovana u skladu sa važećim propisima. </w:t>
      </w:r>
    </w:p>
    <w:p w14:paraId="11F8E6A7" w14:textId="62C8D40D" w:rsidR="00AB0A81" w:rsidRPr="00A166F6" w:rsidRDefault="00AB0A81" w:rsidP="00AB0A81">
      <w:pPr>
        <w:pStyle w:val="Default"/>
        <w:jc w:val="both"/>
        <w:rPr>
          <w:rFonts w:ascii="Arial" w:hAnsi="Arial" w:cs="Arial"/>
          <w:color w:val="auto"/>
          <w:lang w:val="bs-Latn-BA"/>
        </w:rPr>
      </w:pPr>
      <w:r w:rsidRPr="00A166F6">
        <w:rPr>
          <w:rFonts w:ascii="Arial" w:hAnsi="Arial" w:cs="Arial"/>
          <w:color w:val="auto"/>
          <w:lang w:val="bs-Latn-BA"/>
        </w:rPr>
        <w:t xml:space="preserve">(3) Evidencija članova Komore je javna knjiga na osnovu koje se izdaju odgovarajuća uvjerenja koja imaju snagu javne isprave. </w:t>
      </w:r>
    </w:p>
    <w:p w14:paraId="14B560A6" w14:textId="77777777" w:rsidR="00AB0A81" w:rsidRPr="00A166F6" w:rsidRDefault="00AB0A81" w:rsidP="00AB0A81">
      <w:pPr>
        <w:pStyle w:val="Default"/>
        <w:jc w:val="center"/>
        <w:rPr>
          <w:rFonts w:ascii="Arial" w:hAnsi="Arial" w:cs="Arial"/>
          <w:b/>
          <w:bCs/>
          <w:color w:val="auto"/>
          <w:lang w:val="bs-Latn-BA"/>
        </w:rPr>
      </w:pPr>
    </w:p>
    <w:p w14:paraId="0D497AD4" w14:textId="4D7BDD60" w:rsidR="00AB0A81" w:rsidRPr="00A166F6" w:rsidRDefault="00891D87" w:rsidP="00631F8E">
      <w:pPr>
        <w:pStyle w:val="Default"/>
        <w:jc w:val="center"/>
        <w:rPr>
          <w:rFonts w:ascii="Arial" w:hAnsi="Arial" w:cs="Arial"/>
          <w:b/>
          <w:bCs/>
          <w:color w:val="auto"/>
          <w:lang w:val="bs-Latn-BA"/>
        </w:rPr>
      </w:pPr>
      <w:r w:rsidRPr="00A166F6">
        <w:rPr>
          <w:rFonts w:ascii="Arial" w:hAnsi="Arial" w:cs="Arial"/>
          <w:b/>
          <w:bCs/>
          <w:color w:val="auto"/>
          <w:lang w:val="bs-Latn-BA"/>
        </w:rPr>
        <w:t xml:space="preserve">Član </w:t>
      </w:r>
      <w:r w:rsidR="00776A80" w:rsidRPr="00A166F6">
        <w:rPr>
          <w:rFonts w:ascii="Arial" w:hAnsi="Arial" w:cs="Arial"/>
          <w:b/>
          <w:bCs/>
          <w:color w:val="auto"/>
          <w:lang w:val="bs-Latn-BA"/>
        </w:rPr>
        <w:t>63</w:t>
      </w:r>
      <w:r w:rsidR="00AB0A81" w:rsidRPr="00A166F6">
        <w:rPr>
          <w:rFonts w:ascii="Arial" w:hAnsi="Arial" w:cs="Arial"/>
          <w:b/>
          <w:bCs/>
          <w:color w:val="auto"/>
          <w:lang w:val="bs-Latn-BA"/>
        </w:rPr>
        <w:t>.</w:t>
      </w:r>
    </w:p>
    <w:p w14:paraId="56F9C52C" w14:textId="77777777" w:rsidR="00AB0A81" w:rsidRPr="00A166F6" w:rsidRDefault="00AB0A81" w:rsidP="00AB0A81">
      <w:pPr>
        <w:pStyle w:val="Default"/>
        <w:jc w:val="center"/>
        <w:rPr>
          <w:rFonts w:ascii="Arial" w:hAnsi="Arial" w:cs="Arial"/>
          <w:b/>
          <w:bCs/>
          <w:color w:val="auto"/>
          <w:lang w:val="bs-Latn-BA"/>
        </w:rPr>
      </w:pPr>
      <w:r w:rsidRPr="00A166F6">
        <w:rPr>
          <w:rFonts w:ascii="Arial" w:hAnsi="Arial" w:cs="Arial"/>
          <w:b/>
          <w:bCs/>
          <w:color w:val="auto"/>
          <w:lang w:val="bs-Latn-BA"/>
        </w:rPr>
        <w:t>(Ciljevi Komore)</w:t>
      </w:r>
    </w:p>
    <w:p w14:paraId="7E024209" w14:textId="77777777" w:rsidR="002C64DC" w:rsidRPr="00A166F6" w:rsidRDefault="002C64DC" w:rsidP="00AB0A81">
      <w:pPr>
        <w:pStyle w:val="Default"/>
        <w:jc w:val="center"/>
        <w:rPr>
          <w:rFonts w:ascii="Arial" w:hAnsi="Arial" w:cs="Arial"/>
          <w:color w:val="auto"/>
          <w:lang w:val="bs-Latn-BA"/>
        </w:rPr>
      </w:pPr>
    </w:p>
    <w:p w14:paraId="470DFEA1" w14:textId="77777777" w:rsidR="00AB0A81" w:rsidRPr="00A166F6" w:rsidRDefault="00AB0A81" w:rsidP="00AB0A81">
      <w:pPr>
        <w:pStyle w:val="Default"/>
        <w:jc w:val="both"/>
        <w:rPr>
          <w:rFonts w:ascii="Arial" w:hAnsi="Arial" w:cs="Arial"/>
          <w:color w:val="auto"/>
          <w:lang w:val="bs-Latn-BA"/>
        </w:rPr>
      </w:pPr>
      <w:r w:rsidRPr="00A166F6">
        <w:rPr>
          <w:rFonts w:ascii="Arial" w:hAnsi="Arial" w:cs="Arial"/>
          <w:color w:val="auto"/>
          <w:lang w:val="bs-Latn-BA"/>
        </w:rPr>
        <w:t xml:space="preserve">Komora ima sljedeće ciljeve: </w:t>
      </w:r>
    </w:p>
    <w:p w14:paraId="7EEE3190" w14:textId="77777777" w:rsidR="00AB0A81" w:rsidRPr="00A166F6" w:rsidRDefault="00AB0A81" w:rsidP="008A01FB">
      <w:pPr>
        <w:pStyle w:val="Default"/>
        <w:numPr>
          <w:ilvl w:val="0"/>
          <w:numId w:val="4"/>
        </w:numPr>
        <w:jc w:val="both"/>
        <w:rPr>
          <w:rFonts w:ascii="Arial" w:hAnsi="Arial" w:cs="Arial"/>
          <w:color w:val="auto"/>
          <w:lang w:val="bs-Latn-BA"/>
        </w:rPr>
      </w:pPr>
      <w:r w:rsidRPr="00A166F6">
        <w:rPr>
          <w:rFonts w:ascii="Arial" w:hAnsi="Arial" w:cs="Arial"/>
          <w:color w:val="auto"/>
          <w:lang w:val="bs-Latn-BA"/>
        </w:rPr>
        <w:t xml:space="preserve">unapređuje obrt i srodne djelatnosti; </w:t>
      </w:r>
    </w:p>
    <w:p w14:paraId="12F061AB" w14:textId="297E593E" w:rsidR="00AB0A81" w:rsidRPr="00A166F6" w:rsidRDefault="00AB0A81" w:rsidP="008A01FB">
      <w:pPr>
        <w:pStyle w:val="Default"/>
        <w:numPr>
          <w:ilvl w:val="0"/>
          <w:numId w:val="4"/>
        </w:numPr>
        <w:jc w:val="both"/>
        <w:rPr>
          <w:rFonts w:ascii="Arial" w:hAnsi="Arial" w:cs="Arial"/>
          <w:color w:val="auto"/>
          <w:lang w:val="bs-Latn-BA"/>
        </w:rPr>
      </w:pPr>
      <w:r w:rsidRPr="00A166F6">
        <w:rPr>
          <w:rFonts w:ascii="Arial" w:hAnsi="Arial" w:cs="Arial"/>
          <w:color w:val="auto"/>
          <w:lang w:val="bs-Latn-BA"/>
        </w:rPr>
        <w:t xml:space="preserve">razvija </w:t>
      </w:r>
      <w:r w:rsidR="00172301" w:rsidRPr="00A166F6">
        <w:rPr>
          <w:rFonts w:ascii="Arial" w:hAnsi="Arial" w:cs="Arial"/>
          <w:color w:val="auto"/>
          <w:lang w:val="bs-Latn-BA"/>
        </w:rPr>
        <w:t xml:space="preserve">kantonalne </w:t>
      </w:r>
      <w:r w:rsidRPr="00A166F6">
        <w:rPr>
          <w:rFonts w:ascii="Arial" w:hAnsi="Arial" w:cs="Arial"/>
          <w:color w:val="auto"/>
          <w:lang w:val="bs-Latn-BA"/>
        </w:rPr>
        <w:t xml:space="preserve">komore u okviru poslova i zadataka utvrđenih ovim zakonom i Statutom Komore; </w:t>
      </w:r>
    </w:p>
    <w:p w14:paraId="2ADF9671" w14:textId="77777777" w:rsidR="00AB0A81" w:rsidRPr="00A166F6" w:rsidRDefault="00AB0A81" w:rsidP="008A01FB">
      <w:pPr>
        <w:pStyle w:val="Default"/>
        <w:numPr>
          <w:ilvl w:val="0"/>
          <w:numId w:val="4"/>
        </w:numPr>
        <w:jc w:val="both"/>
        <w:rPr>
          <w:rFonts w:ascii="Arial" w:hAnsi="Arial" w:cs="Arial"/>
          <w:color w:val="auto"/>
          <w:lang w:val="bs-Latn-BA"/>
        </w:rPr>
      </w:pPr>
      <w:r w:rsidRPr="00A166F6">
        <w:rPr>
          <w:rFonts w:ascii="Arial" w:hAnsi="Arial" w:cs="Arial"/>
          <w:color w:val="auto"/>
          <w:lang w:val="bs-Latn-BA"/>
        </w:rPr>
        <w:t xml:space="preserve">zastupa interese svojih članova pred organima federalne vlasti i tijelima federalne državne uprave; </w:t>
      </w:r>
    </w:p>
    <w:p w14:paraId="5E9B452A" w14:textId="6F326115" w:rsidR="00AB0A81" w:rsidRPr="00A166F6" w:rsidRDefault="00AB0A81" w:rsidP="008A01FB">
      <w:pPr>
        <w:pStyle w:val="Default"/>
        <w:numPr>
          <w:ilvl w:val="0"/>
          <w:numId w:val="4"/>
        </w:numPr>
        <w:jc w:val="both"/>
        <w:rPr>
          <w:rFonts w:ascii="Arial" w:hAnsi="Arial" w:cs="Arial"/>
          <w:color w:val="auto"/>
          <w:lang w:val="bs-Latn-BA"/>
        </w:rPr>
      </w:pPr>
      <w:r w:rsidRPr="00A166F6">
        <w:rPr>
          <w:rFonts w:ascii="Arial" w:hAnsi="Arial" w:cs="Arial"/>
          <w:color w:val="auto"/>
          <w:lang w:val="bs-Latn-BA"/>
        </w:rPr>
        <w:t xml:space="preserve">daje primjedbe i prijedloge </w:t>
      </w:r>
      <w:r w:rsidR="00776A80" w:rsidRPr="00A166F6">
        <w:rPr>
          <w:rFonts w:ascii="Arial" w:hAnsi="Arial" w:cs="Arial"/>
          <w:color w:val="auto"/>
          <w:lang w:val="bs-Latn-BA"/>
        </w:rPr>
        <w:t xml:space="preserve">organima </w:t>
      </w:r>
      <w:r w:rsidRPr="00A166F6">
        <w:rPr>
          <w:rFonts w:ascii="Arial" w:hAnsi="Arial" w:cs="Arial"/>
          <w:color w:val="auto"/>
          <w:lang w:val="bs-Latn-BA"/>
        </w:rPr>
        <w:t>federalne vlasti i tijelima federalne državne uprave</w:t>
      </w:r>
      <w:r w:rsidRPr="00A166F6" w:rsidDel="008346CE">
        <w:rPr>
          <w:rFonts w:ascii="Arial" w:hAnsi="Arial" w:cs="Arial"/>
          <w:color w:val="auto"/>
          <w:lang w:val="bs-Latn-BA"/>
        </w:rPr>
        <w:t xml:space="preserve"> </w:t>
      </w:r>
      <w:r w:rsidRPr="00A166F6">
        <w:rPr>
          <w:rFonts w:ascii="Arial" w:hAnsi="Arial" w:cs="Arial"/>
          <w:color w:val="auto"/>
          <w:lang w:val="bs-Latn-BA"/>
        </w:rPr>
        <w:t xml:space="preserve">pri donošenju propisa od interesa za svoje članove; </w:t>
      </w:r>
    </w:p>
    <w:p w14:paraId="05B94D7A" w14:textId="77777777" w:rsidR="00AB0A81" w:rsidRPr="00A166F6" w:rsidRDefault="00AB0A81" w:rsidP="008A01FB">
      <w:pPr>
        <w:pStyle w:val="Default"/>
        <w:numPr>
          <w:ilvl w:val="0"/>
          <w:numId w:val="4"/>
        </w:numPr>
        <w:jc w:val="both"/>
        <w:rPr>
          <w:rFonts w:ascii="Arial" w:hAnsi="Arial" w:cs="Arial"/>
          <w:color w:val="auto"/>
          <w:lang w:val="bs-Latn-BA"/>
        </w:rPr>
      </w:pPr>
      <w:r w:rsidRPr="00A166F6">
        <w:rPr>
          <w:rFonts w:ascii="Arial" w:hAnsi="Arial" w:cs="Arial"/>
          <w:color w:val="auto"/>
          <w:lang w:val="bs-Latn-BA"/>
        </w:rPr>
        <w:t xml:space="preserve">obavlja poslove iz područja obrazovanja i osposobljavanja za potrebe obrtništva propisane ovim zakonom; </w:t>
      </w:r>
    </w:p>
    <w:p w14:paraId="30DE0668" w14:textId="77777777" w:rsidR="00AB0A81" w:rsidRPr="00A166F6" w:rsidRDefault="00AB0A81" w:rsidP="008A01FB">
      <w:pPr>
        <w:pStyle w:val="Default"/>
        <w:numPr>
          <w:ilvl w:val="0"/>
          <w:numId w:val="4"/>
        </w:numPr>
        <w:jc w:val="both"/>
        <w:rPr>
          <w:rFonts w:ascii="Arial" w:hAnsi="Arial" w:cs="Arial"/>
          <w:color w:val="auto"/>
          <w:lang w:val="bs-Latn-BA"/>
        </w:rPr>
      </w:pPr>
      <w:r w:rsidRPr="00A166F6">
        <w:rPr>
          <w:rFonts w:ascii="Arial" w:hAnsi="Arial" w:cs="Arial"/>
          <w:color w:val="auto"/>
          <w:lang w:val="bs-Latn-BA"/>
        </w:rPr>
        <w:t xml:space="preserve">vodi evidenciju članova Komore; </w:t>
      </w:r>
    </w:p>
    <w:p w14:paraId="50A88964" w14:textId="34547B78" w:rsidR="00AB0A81" w:rsidRPr="00A166F6" w:rsidRDefault="00AB0A81" w:rsidP="008A01FB">
      <w:pPr>
        <w:pStyle w:val="Default"/>
        <w:numPr>
          <w:ilvl w:val="0"/>
          <w:numId w:val="4"/>
        </w:numPr>
        <w:jc w:val="both"/>
        <w:rPr>
          <w:rFonts w:ascii="Arial" w:hAnsi="Arial" w:cs="Arial"/>
          <w:color w:val="auto"/>
          <w:lang w:val="bs-Latn-BA"/>
        </w:rPr>
      </w:pPr>
      <w:r w:rsidRPr="00A166F6">
        <w:rPr>
          <w:rFonts w:ascii="Arial" w:hAnsi="Arial" w:cs="Arial"/>
          <w:color w:val="auto"/>
          <w:lang w:val="bs-Latn-BA"/>
        </w:rPr>
        <w:t xml:space="preserve">vodi evidenciju </w:t>
      </w:r>
      <w:r w:rsidR="00172301" w:rsidRPr="00A166F6">
        <w:rPr>
          <w:rFonts w:ascii="Arial" w:hAnsi="Arial" w:cs="Arial"/>
          <w:color w:val="auto"/>
          <w:lang w:val="bs-Latn-BA"/>
        </w:rPr>
        <w:t xml:space="preserve">kantonalnih </w:t>
      </w:r>
      <w:r w:rsidRPr="00A166F6">
        <w:rPr>
          <w:rFonts w:ascii="Arial" w:hAnsi="Arial" w:cs="Arial"/>
          <w:color w:val="auto"/>
          <w:lang w:val="bs-Latn-BA"/>
        </w:rPr>
        <w:t xml:space="preserve">komora; </w:t>
      </w:r>
    </w:p>
    <w:p w14:paraId="6CAB9159" w14:textId="427CEEB9" w:rsidR="00AB0A81" w:rsidRPr="00A166F6" w:rsidRDefault="00AB0A81" w:rsidP="008A01FB">
      <w:pPr>
        <w:pStyle w:val="Default"/>
        <w:numPr>
          <w:ilvl w:val="0"/>
          <w:numId w:val="4"/>
        </w:numPr>
        <w:jc w:val="both"/>
        <w:rPr>
          <w:rFonts w:ascii="Arial" w:hAnsi="Arial" w:cs="Arial"/>
          <w:color w:val="auto"/>
          <w:lang w:val="bs-Latn-BA"/>
        </w:rPr>
      </w:pPr>
      <w:r w:rsidRPr="00A166F6">
        <w:rPr>
          <w:rFonts w:ascii="Arial" w:hAnsi="Arial" w:cs="Arial"/>
          <w:color w:val="auto"/>
          <w:lang w:val="bs-Latn-BA"/>
        </w:rPr>
        <w:lastRenderedPageBreak/>
        <w:t xml:space="preserve">podstiče, koordinira, pomaže i prati provođenje osnovnih programskih zadataka u udruženjima i </w:t>
      </w:r>
      <w:r w:rsidR="00172301" w:rsidRPr="00A166F6">
        <w:rPr>
          <w:rFonts w:ascii="Arial" w:hAnsi="Arial" w:cs="Arial"/>
          <w:color w:val="auto"/>
          <w:lang w:val="bs-Latn-BA"/>
        </w:rPr>
        <w:t xml:space="preserve">kantonalnim </w:t>
      </w:r>
      <w:r w:rsidRPr="00A166F6">
        <w:rPr>
          <w:rFonts w:ascii="Arial" w:hAnsi="Arial" w:cs="Arial"/>
          <w:color w:val="auto"/>
          <w:lang w:val="bs-Latn-BA"/>
        </w:rPr>
        <w:t>komorama;</w:t>
      </w:r>
    </w:p>
    <w:p w14:paraId="0CF4033D" w14:textId="77777777" w:rsidR="00AB0A81" w:rsidRPr="00A166F6" w:rsidRDefault="00AB0A81" w:rsidP="008A01FB">
      <w:pPr>
        <w:pStyle w:val="Default"/>
        <w:numPr>
          <w:ilvl w:val="0"/>
          <w:numId w:val="4"/>
        </w:numPr>
        <w:jc w:val="both"/>
        <w:rPr>
          <w:rFonts w:ascii="Arial" w:hAnsi="Arial" w:cs="Arial"/>
          <w:color w:val="auto"/>
          <w:lang w:val="bs-Latn-BA"/>
        </w:rPr>
      </w:pPr>
      <w:r w:rsidRPr="00A166F6">
        <w:rPr>
          <w:rFonts w:ascii="Arial" w:hAnsi="Arial" w:cs="Arial"/>
          <w:color w:val="auto"/>
          <w:lang w:val="bs-Latn-BA"/>
        </w:rPr>
        <w:t xml:space="preserve">donosi propis o izbornoj proceduri u udruženjima obrtnika i udruženjima lica koja obavljaju srodne djelatnosti; </w:t>
      </w:r>
    </w:p>
    <w:p w14:paraId="082CF10A" w14:textId="77777777" w:rsidR="00AB0A81" w:rsidRPr="00A166F6" w:rsidRDefault="00AB0A81" w:rsidP="008A01FB">
      <w:pPr>
        <w:pStyle w:val="Default"/>
        <w:numPr>
          <w:ilvl w:val="0"/>
          <w:numId w:val="4"/>
        </w:numPr>
        <w:jc w:val="both"/>
        <w:rPr>
          <w:rFonts w:ascii="Arial" w:hAnsi="Arial" w:cs="Arial"/>
          <w:color w:val="auto"/>
          <w:lang w:val="bs-Latn-BA"/>
        </w:rPr>
      </w:pPr>
      <w:r w:rsidRPr="00A166F6">
        <w:rPr>
          <w:rFonts w:ascii="Arial" w:hAnsi="Arial" w:cs="Arial"/>
          <w:color w:val="auto"/>
          <w:lang w:val="bs-Latn-BA"/>
        </w:rPr>
        <w:t>procjenjuje mogućnosti i uvjete privrednog razvoja od interesa za svoje članove;</w:t>
      </w:r>
    </w:p>
    <w:p w14:paraId="3F27B0C0" w14:textId="77777777" w:rsidR="00AB0A81" w:rsidRPr="00A166F6" w:rsidRDefault="00AB0A81" w:rsidP="008A01FB">
      <w:pPr>
        <w:pStyle w:val="Default"/>
        <w:numPr>
          <w:ilvl w:val="0"/>
          <w:numId w:val="4"/>
        </w:numPr>
        <w:jc w:val="both"/>
        <w:rPr>
          <w:rFonts w:ascii="Arial" w:hAnsi="Arial" w:cs="Arial"/>
          <w:color w:val="auto"/>
          <w:lang w:val="bs-Latn-BA"/>
        </w:rPr>
      </w:pPr>
      <w:r w:rsidRPr="00A166F6">
        <w:rPr>
          <w:rFonts w:ascii="Arial" w:hAnsi="Arial" w:cs="Arial"/>
          <w:color w:val="auto"/>
          <w:lang w:val="bs-Latn-BA"/>
        </w:rPr>
        <w:t>uspostavlja i razvija poslovne odnose na domaćem i inozemnom tržištu;</w:t>
      </w:r>
    </w:p>
    <w:p w14:paraId="70B47E5A" w14:textId="77777777" w:rsidR="00AB0A81" w:rsidRPr="00A166F6" w:rsidRDefault="00AB0A81" w:rsidP="008A01FB">
      <w:pPr>
        <w:pStyle w:val="Default"/>
        <w:numPr>
          <w:ilvl w:val="0"/>
          <w:numId w:val="4"/>
        </w:numPr>
        <w:jc w:val="both"/>
        <w:rPr>
          <w:rFonts w:ascii="Arial" w:hAnsi="Arial" w:cs="Arial"/>
          <w:color w:val="auto"/>
          <w:lang w:val="bs-Latn-BA"/>
        </w:rPr>
      </w:pPr>
      <w:r w:rsidRPr="00A166F6">
        <w:rPr>
          <w:rFonts w:ascii="Arial" w:hAnsi="Arial" w:cs="Arial"/>
          <w:color w:val="auto"/>
          <w:lang w:val="bs-Latn-BA"/>
        </w:rPr>
        <w:t xml:space="preserve">podstiče inovacije postupaka, proizvoda i usluga, kao i razvoj tehnološke infrastrukture; </w:t>
      </w:r>
    </w:p>
    <w:p w14:paraId="57604345" w14:textId="77777777" w:rsidR="00AB0A81" w:rsidRPr="00A166F6" w:rsidRDefault="00AB0A81" w:rsidP="008A01FB">
      <w:pPr>
        <w:pStyle w:val="Default"/>
        <w:numPr>
          <w:ilvl w:val="0"/>
          <w:numId w:val="4"/>
        </w:numPr>
        <w:jc w:val="both"/>
        <w:rPr>
          <w:rFonts w:ascii="Arial" w:hAnsi="Arial" w:cs="Arial"/>
          <w:color w:val="auto"/>
          <w:lang w:val="bs-Latn-BA"/>
        </w:rPr>
      </w:pPr>
      <w:r w:rsidRPr="00A166F6">
        <w:rPr>
          <w:rFonts w:ascii="Arial" w:hAnsi="Arial" w:cs="Arial"/>
          <w:color w:val="auto"/>
          <w:lang w:val="bs-Latn-BA"/>
        </w:rPr>
        <w:t>podstiče, razvija i štiti dobre poslovne običaje, poslovni moral i zaštitu potrošača;</w:t>
      </w:r>
    </w:p>
    <w:p w14:paraId="2301A295" w14:textId="77777777" w:rsidR="00AB0A81" w:rsidRPr="00A166F6" w:rsidRDefault="00AB0A81" w:rsidP="008A01FB">
      <w:pPr>
        <w:pStyle w:val="Default"/>
        <w:numPr>
          <w:ilvl w:val="0"/>
          <w:numId w:val="4"/>
        </w:numPr>
        <w:jc w:val="both"/>
        <w:rPr>
          <w:rFonts w:ascii="Arial" w:hAnsi="Arial" w:cs="Arial"/>
          <w:color w:val="auto"/>
          <w:lang w:val="bs-Latn-BA"/>
        </w:rPr>
      </w:pPr>
      <w:r w:rsidRPr="00A166F6">
        <w:rPr>
          <w:rFonts w:ascii="Arial" w:hAnsi="Arial" w:cs="Arial"/>
          <w:color w:val="auto"/>
          <w:lang w:val="bs-Latn-BA"/>
        </w:rPr>
        <w:t>pruža pomoć članovima prilikom osnivanja i obavljanja djelatnosti;</w:t>
      </w:r>
    </w:p>
    <w:p w14:paraId="10C6F2EB" w14:textId="4DDEF8B6" w:rsidR="00AB0A81" w:rsidRPr="00A166F6" w:rsidRDefault="00AB0A81" w:rsidP="008A01FB">
      <w:pPr>
        <w:pStyle w:val="Default"/>
        <w:numPr>
          <w:ilvl w:val="0"/>
          <w:numId w:val="4"/>
        </w:numPr>
        <w:jc w:val="both"/>
        <w:rPr>
          <w:rFonts w:ascii="Arial" w:hAnsi="Arial" w:cs="Arial"/>
          <w:color w:val="auto"/>
          <w:lang w:val="bs-Latn-BA"/>
        </w:rPr>
      </w:pPr>
      <w:r w:rsidRPr="00A166F6">
        <w:rPr>
          <w:rFonts w:ascii="Arial" w:hAnsi="Arial" w:cs="Arial"/>
          <w:color w:val="auto"/>
          <w:lang w:val="bs-Latn-BA"/>
        </w:rPr>
        <w:t xml:space="preserve">razvija informacioni sistem, te informira članove o stručnim, poslovnim i tehnološkim pitanjima i novostima iz djelokruga rada Komore putem časopisa komore i drugih sredstava informiranja; </w:t>
      </w:r>
    </w:p>
    <w:p w14:paraId="3B61CB1B" w14:textId="77777777" w:rsidR="00AB0A81" w:rsidRPr="00A166F6" w:rsidRDefault="00AB0A81" w:rsidP="008A01FB">
      <w:pPr>
        <w:pStyle w:val="Default"/>
        <w:numPr>
          <w:ilvl w:val="0"/>
          <w:numId w:val="4"/>
        </w:numPr>
        <w:jc w:val="both"/>
        <w:rPr>
          <w:rFonts w:ascii="Arial" w:hAnsi="Arial" w:cs="Arial"/>
          <w:color w:val="auto"/>
          <w:lang w:val="bs-Latn-BA"/>
        </w:rPr>
      </w:pPr>
      <w:r w:rsidRPr="00A166F6">
        <w:rPr>
          <w:rFonts w:ascii="Arial" w:hAnsi="Arial" w:cs="Arial"/>
          <w:color w:val="auto"/>
          <w:lang w:val="bs-Latn-BA"/>
        </w:rPr>
        <w:t>obavlja i druge poslove utvrđene ovim zakonom i statutom.</w:t>
      </w:r>
    </w:p>
    <w:p w14:paraId="31B9AB51" w14:textId="77777777" w:rsidR="00AB0A81" w:rsidRPr="00A166F6" w:rsidRDefault="00AB0A81" w:rsidP="00AB0A81">
      <w:pPr>
        <w:pStyle w:val="Default"/>
        <w:jc w:val="both"/>
        <w:rPr>
          <w:rFonts w:ascii="Arial" w:hAnsi="Arial" w:cs="Arial"/>
          <w:color w:val="auto"/>
          <w:lang w:val="bs-Latn-BA"/>
        </w:rPr>
      </w:pPr>
    </w:p>
    <w:p w14:paraId="3AEE1A78" w14:textId="7DF83F39" w:rsidR="00AB0A81" w:rsidRPr="00A166F6" w:rsidRDefault="00AB0A81" w:rsidP="00631F8E">
      <w:pPr>
        <w:pStyle w:val="Default"/>
        <w:jc w:val="center"/>
        <w:rPr>
          <w:rFonts w:ascii="Arial" w:hAnsi="Arial" w:cs="Arial"/>
          <w:b/>
          <w:bCs/>
          <w:color w:val="auto"/>
          <w:lang w:val="bs-Latn-BA"/>
        </w:rPr>
      </w:pPr>
      <w:r w:rsidRPr="00A166F6">
        <w:rPr>
          <w:rFonts w:ascii="Arial" w:hAnsi="Arial" w:cs="Arial"/>
          <w:b/>
          <w:bCs/>
          <w:color w:val="auto"/>
          <w:lang w:val="bs-Latn-BA"/>
        </w:rPr>
        <w:t xml:space="preserve">Član </w:t>
      </w:r>
      <w:r w:rsidR="00776A80" w:rsidRPr="00A166F6">
        <w:rPr>
          <w:rFonts w:ascii="Arial" w:hAnsi="Arial" w:cs="Arial"/>
          <w:b/>
          <w:bCs/>
          <w:color w:val="auto"/>
          <w:lang w:val="bs-Latn-BA"/>
        </w:rPr>
        <w:t>64</w:t>
      </w:r>
      <w:r w:rsidRPr="00A166F6">
        <w:rPr>
          <w:rFonts w:ascii="Arial" w:hAnsi="Arial" w:cs="Arial"/>
          <w:b/>
          <w:bCs/>
          <w:color w:val="auto"/>
          <w:lang w:val="bs-Latn-BA"/>
        </w:rPr>
        <w:t>.</w:t>
      </w:r>
    </w:p>
    <w:p w14:paraId="5B7A317A" w14:textId="77777777" w:rsidR="00AB0A81" w:rsidRPr="00A166F6" w:rsidRDefault="00AB0A81" w:rsidP="00AB0A81">
      <w:pPr>
        <w:pStyle w:val="Default"/>
        <w:jc w:val="center"/>
        <w:rPr>
          <w:rFonts w:ascii="Arial" w:hAnsi="Arial" w:cs="Arial"/>
          <w:color w:val="auto"/>
          <w:lang w:val="bs-Latn-BA"/>
        </w:rPr>
      </w:pPr>
      <w:r w:rsidRPr="00A166F6">
        <w:rPr>
          <w:rFonts w:ascii="Arial" w:hAnsi="Arial" w:cs="Arial"/>
          <w:b/>
          <w:bCs/>
          <w:color w:val="auto"/>
          <w:lang w:val="bs-Latn-BA"/>
        </w:rPr>
        <w:t>(Statut Komore)</w:t>
      </w:r>
    </w:p>
    <w:p w14:paraId="79C904E3" w14:textId="38D59567" w:rsidR="00AB0A81" w:rsidRPr="00A166F6" w:rsidRDefault="00AB0A81" w:rsidP="003564EC">
      <w:pPr>
        <w:pStyle w:val="Default"/>
        <w:numPr>
          <w:ilvl w:val="0"/>
          <w:numId w:val="28"/>
        </w:numPr>
        <w:ind w:left="0" w:firstLine="0"/>
        <w:jc w:val="both"/>
        <w:rPr>
          <w:rFonts w:ascii="Arial" w:hAnsi="Arial" w:cs="Arial"/>
          <w:color w:val="auto"/>
          <w:lang w:val="bs-Latn-BA"/>
        </w:rPr>
      </w:pPr>
      <w:r w:rsidRPr="00A166F6">
        <w:rPr>
          <w:rFonts w:ascii="Arial" w:hAnsi="Arial" w:cs="Arial"/>
          <w:color w:val="auto"/>
          <w:shd w:val="clear" w:color="auto" w:fill="FFFFFF"/>
          <w:lang w:val="bs-Latn-BA"/>
        </w:rPr>
        <w:t xml:space="preserve">Skupština Komore donosi </w:t>
      </w:r>
      <w:r w:rsidR="00611D13" w:rsidRPr="00A166F6">
        <w:rPr>
          <w:rFonts w:ascii="Arial" w:hAnsi="Arial" w:cs="Arial"/>
          <w:color w:val="auto"/>
          <w:shd w:val="clear" w:color="auto" w:fill="FFFFFF"/>
          <w:lang w:val="bs-Latn-BA"/>
        </w:rPr>
        <w:t>Statut kojim</w:t>
      </w:r>
      <w:r w:rsidRPr="00A166F6">
        <w:rPr>
          <w:rFonts w:ascii="Arial" w:hAnsi="Arial" w:cs="Arial"/>
          <w:color w:val="auto"/>
          <w:shd w:val="clear" w:color="auto" w:fill="FFFFFF"/>
          <w:lang w:val="bs-Latn-BA"/>
        </w:rPr>
        <w:t xml:space="preserve"> se utvrđuje organizacija i način djelovanja Komore, na koji s</w:t>
      </w:r>
      <w:r w:rsidRPr="00A166F6">
        <w:rPr>
          <w:rFonts w:ascii="Arial" w:hAnsi="Arial" w:cs="Arial"/>
          <w:color w:val="auto"/>
          <w:lang w:val="bs-Latn-BA"/>
        </w:rPr>
        <w:t xml:space="preserve">aglasnost daje Vlada </w:t>
      </w:r>
      <w:r w:rsidR="0073377C" w:rsidRPr="00A166F6">
        <w:rPr>
          <w:rFonts w:ascii="Arial" w:hAnsi="Arial" w:cs="Arial"/>
          <w:color w:val="auto"/>
          <w:lang w:val="bs-Latn-BA"/>
        </w:rPr>
        <w:t>F</w:t>
      </w:r>
      <w:r w:rsidR="005F3143" w:rsidRPr="00A166F6">
        <w:rPr>
          <w:rFonts w:ascii="Arial" w:hAnsi="Arial" w:cs="Arial"/>
          <w:color w:val="auto"/>
          <w:lang w:val="bs-Latn-BA"/>
        </w:rPr>
        <w:t>BiH.</w:t>
      </w:r>
    </w:p>
    <w:p w14:paraId="2FCD6410" w14:textId="39682807" w:rsidR="00AB0A81" w:rsidRPr="00A166F6" w:rsidRDefault="00AB0A81" w:rsidP="003564EC">
      <w:pPr>
        <w:pStyle w:val="ListParagraph"/>
        <w:numPr>
          <w:ilvl w:val="0"/>
          <w:numId w:val="28"/>
        </w:numPr>
        <w:autoSpaceDE w:val="0"/>
        <w:autoSpaceDN w:val="0"/>
        <w:adjustRightInd w:val="0"/>
        <w:ind w:left="0" w:firstLine="0"/>
        <w:rPr>
          <w:rFonts w:ascii="Arial" w:hAnsi="Arial" w:cs="Arial"/>
          <w:sz w:val="24"/>
          <w:szCs w:val="24"/>
        </w:rPr>
      </w:pPr>
      <w:r w:rsidRPr="00A166F6">
        <w:rPr>
          <w:rFonts w:ascii="Arial" w:hAnsi="Arial" w:cs="Arial"/>
          <w:sz w:val="24"/>
          <w:szCs w:val="24"/>
        </w:rPr>
        <w:t xml:space="preserve">Statut </w:t>
      </w:r>
      <w:r w:rsidR="00776A80" w:rsidRPr="00A166F6">
        <w:rPr>
          <w:rFonts w:ascii="Arial" w:hAnsi="Arial" w:cs="Arial"/>
          <w:sz w:val="24"/>
          <w:szCs w:val="24"/>
        </w:rPr>
        <w:t xml:space="preserve">Komore </w:t>
      </w:r>
      <w:r w:rsidRPr="00A166F6">
        <w:rPr>
          <w:rFonts w:ascii="Arial" w:hAnsi="Arial" w:cs="Arial"/>
          <w:sz w:val="24"/>
          <w:szCs w:val="24"/>
        </w:rPr>
        <w:t>sadrži odredbe o:</w:t>
      </w:r>
    </w:p>
    <w:p w14:paraId="75848D5B" w14:textId="77777777" w:rsidR="00AB0A81" w:rsidRPr="00A166F6" w:rsidRDefault="00AB0A81" w:rsidP="008A01FB">
      <w:pPr>
        <w:pStyle w:val="ListParagraph"/>
        <w:numPr>
          <w:ilvl w:val="0"/>
          <w:numId w:val="26"/>
        </w:numPr>
        <w:autoSpaceDE w:val="0"/>
        <w:autoSpaceDN w:val="0"/>
        <w:adjustRightInd w:val="0"/>
        <w:rPr>
          <w:rFonts w:ascii="Arial" w:hAnsi="Arial" w:cs="Arial"/>
          <w:sz w:val="24"/>
          <w:szCs w:val="24"/>
        </w:rPr>
      </w:pPr>
      <w:r w:rsidRPr="00A166F6">
        <w:rPr>
          <w:rFonts w:ascii="Arial" w:hAnsi="Arial" w:cs="Arial"/>
          <w:sz w:val="24"/>
          <w:szCs w:val="24"/>
        </w:rPr>
        <w:t xml:space="preserve"> imenu i sjedištu Komore;</w:t>
      </w:r>
    </w:p>
    <w:p w14:paraId="792FCA33" w14:textId="77777777" w:rsidR="00AB0A81" w:rsidRPr="00A166F6" w:rsidRDefault="00AB0A81" w:rsidP="008A01FB">
      <w:pPr>
        <w:pStyle w:val="ListParagraph"/>
        <w:numPr>
          <w:ilvl w:val="0"/>
          <w:numId w:val="26"/>
        </w:numPr>
        <w:autoSpaceDE w:val="0"/>
        <w:autoSpaceDN w:val="0"/>
        <w:adjustRightInd w:val="0"/>
        <w:rPr>
          <w:rFonts w:ascii="Arial" w:hAnsi="Arial" w:cs="Arial"/>
          <w:sz w:val="24"/>
          <w:szCs w:val="24"/>
        </w:rPr>
      </w:pPr>
      <w:r w:rsidRPr="00A166F6">
        <w:rPr>
          <w:rFonts w:ascii="Arial" w:hAnsi="Arial" w:cs="Arial"/>
          <w:sz w:val="24"/>
          <w:szCs w:val="24"/>
        </w:rPr>
        <w:t xml:space="preserve"> pečatu i žigu Komore;</w:t>
      </w:r>
    </w:p>
    <w:p w14:paraId="396D0754" w14:textId="77777777" w:rsidR="00AB0A81" w:rsidRPr="00A166F6" w:rsidRDefault="00AB0A81" w:rsidP="008A01FB">
      <w:pPr>
        <w:pStyle w:val="ListParagraph"/>
        <w:numPr>
          <w:ilvl w:val="0"/>
          <w:numId w:val="26"/>
        </w:numPr>
        <w:autoSpaceDE w:val="0"/>
        <w:autoSpaceDN w:val="0"/>
        <w:adjustRightInd w:val="0"/>
        <w:rPr>
          <w:rFonts w:ascii="Arial" w:hAnsi="Arial" w:cs="Arial"/>
          <w:sz w:val="24"/>
          <w:szCs w:val="24"/>
        </w:rPr>
      </w:pPr>
      <w:r w:rsidRPr="00A166F6">
        <w:rPr>
          <w:rFonts w:ascii="Arial" w:hAnsi="Arial" w:cs="Arial"/>
          <w:sz w:val="24"/>
          <w:szCs w:val="24"/>
        </w:rPr>
        <w:t>javnim ovlastima Komore;</w:t>
      </w:r>
    </w:p>
    <w:p w14:paraId="26BF04A6" w14:textId="4D70B03C" w:rsidR="00AB0A81" w:rsidRPr="00A166F6" w:rsidRDefault="00AB0A81" w:rsidP="008A01FB">
      <w:pPr>
        <w:pStyle w:val="ListParagraph"/>
        <w:numPr>
          <w:ilvl w:val="0"/>
          <w:numId w:val="26"/>
        </w:numPr>
        <w:autoSpaceDE w:val="0"/>
        <w:autoSpaceDN w:val="0"/>
        <w:adjustRightInd w:val="0"/>
        <w:rPr>
          <w:rFonts w:ascii="Arial" w:hAnsi="Arial" w:cs="Arial"/>
          <w:sz w:val="24"/>
          <w:szCs w:val="24"/>
        </w:rPr>
      </w:pPr>
      <w:r w:rsidRPr="00A166F6">
        <w:rPr>
          <w:rFonts w:ascii="Arial" w:hAnsi="Arial" w:cs="Arial"/>
          <w:sz w:val="24"/>
          <w:szCs w:val="24"/>
        </w:rPr>
        <w:t xml:space="preserve">broju predstavnika </w:t>
      </w:r>
      <w:r w:rsidR="00172301" w:rsidRPr="00A166F6">
        <w:rPr>
          <w:rFonts w:ascii="Arial" w:hAnsi="Arial" w:cs="Arial"/>
          <w:sz w:val="24"/>
          <w:szCs w:val="24"/>
        </w:rPr>
        <w:t xml:space="preserve">kantonalnih </w:t>
      </w:r>
      <w:r w:rsidRPr="00A166F6">
        <w:rPr>
          <w:rFonts w:ascii="Arial" w:hAnsi="Arial" w:cs="Arial"/>
          <w:sz w:val="24"/>
          <w:szCs w:val="24"/>
        </w:rPr>
        <w:t>komora u Skupštini Komore;</w:t>
      </w:r>
    </w:p>
    <w:p w14:paraId="092213B3" w14:textId="77777777" w:rsidR="00AB0A81" w:rsidRPr="00A166F6" w:rsidRDefault="00AB0A81" w:rsidP="008A01FB">
      <w:pPr>
        <w:pStyle w:val="ListParagraph"/>
        <w:numPr>
          <w:ilvl w:val="0"/>
          <w:numId w:val="26"/>
        </w:numPr>
        <w:autoSpaceDE w:val="0"/>
        <w:autoSpaceDN w:val="0"/>
        <w:adjustRightInd w:val="0"/>
        <w:rPr>
          <w:rFonts w:ascii="Arial" w:hAnsi="Arial" w:cs="Arial"/>
          <w:sz w:val="24"/>
          <w:szCs w:val="24"/>
        </w:rPr>
      </w:pPr>
      <w:r w:rsidRPr="00A166F6">
        <w:rPr>
          <w:rFonts w:ascii="Arial" w:hAnsi="Arial" w:cs="Arial"/>
          <w:sz w:val="24"/>
          <w:szCs w:val="24"/>
        </w:rPr>
        <w:t>zadacima i poslovima Komore;</w:t>
      </w:r>
    </w:p>
    <w:p w14:paraId="7B5A60C3" w14:textId="77777777" w:rsidR="00AB0A81" w:rsidRPr="00A166F6" w:rsidRDefault="00AB0A81" w:rsidP="008A01FB">
      <w:pPr>
        <w:pStyle w:val="ListParagraph"/>
        <w:numPr>
          <w:ilvl w:val="0"/>
          <w:numId w:val="26"/>
        </w:numPr>
        <w:autoSpaceDE w:val="0"/>
        <w:autoSpaceDN w:val="0"/>
        <w:adjustRightInd w:val="0"/>
        <w:rPr>
          <w:rFonts w:ascii="Arial" w:hAnsi="Arial" w:cs="Arial"/>
          <w:sz w:val="24"/>
          <w:szCs w:val="24"/>
        </w:rPr>
      </w:pPr>
      <w:r w:rsidRPr="00A166F6">
        <w:rPr>
          <w:rFonts w:ascii="Arial" w:hAnsi="Arial" w:cs="Arial"/>
          <w:sz w:val="24"/>
          <w:szCs w:val="24"/>
        </w:rPr>
        <w:t>pravima, obavezama i odgovornostima članova Komore;</w:t>
      </w:r>
    </w:p>
    <w:p w14:paraId="553F1585" w14:textId="7725BCFE" w:rsidR="00AB0A81" w:rsidRPr="00A166F6" w:rsidRDefault="00AB0A81" w:rsidP="008A01FB">
      <w:pPr>
        <w:pStyle w:val="ListParagraph"/>
        <w:numPr>
          <w:ilvl w:val="0"/>
          <w:numId w:val="26"/>
        </w:numPr>
        <w:autoSpaceDE w:val="0"/>
        <w:autoSpaceDN w:val="0"/>
        <w:adjustRightInd w:val="0"/>
        <w:rPr>
          <w:rFonts w:ascii="Arial" w:hAnsi="Arial" w:cs="Arial"/>
          <w:sz w:val="24"/>
          <w:szCs w:val="24"/>
        </w:rPr>
      </w:pPr>
      <w:r w:rsidRPr="00A166F6">
        <w:rPr>
          <w:rFonts w:ascii="Arial" w:hAnsi="Arial" w:cs="Arial"/>
          <w:sz w:val="24"/>
          <w:szCs w:val="24"/>
        </w:rPr>
        <w:t xml:space="preserve">saradnji sa </w:t>
      </w:r>
      <w:r w:rsidR="00776A80" w:rsidRPr="00A166F6">
        <w:rPr>
          <w:rFonts w:ascii="Arial" w:hAnsi="Arial" w:cs="Arial"/>
          <w:sz w:val="24"/>
          <w:szCs w:val="24"/>
        </w:rPr>
        <w:t xml:space="preserve">organima </w:t>
      </w:r>
      <w:r w:rsidRPr="00A166F6">
        <w:rPr>
          <w:rFonts w:ascii="Arial" w:hAnsi="Arial" w:cs="Arial"/>
          <w:sz w:val="24"/>
          <w:szCs w:val="24"/>
        </w:rPr>
        <w:t>federalne vlasti i tijelima federalne državne uprave;</w:t>
      </w:r>
    </w:p>
    <w:p w14:paraId="702972BE" w14:textId="7DD05C3F" w:rsidR="00AB0A81" w:rsidRPr="00A166F6" w:rsidRDefault="00AB0A81" w:rsidP="008A01FB">
      <w:pPr>
        <w:pStyle w:val="ListParagraph"/>
        <w:numPr>
          <w:ilvl w:val="0"/>
          <w:numId w:val="26"/>
        </w:numPr>
        <w:autoSpaceDE w:val="0"/>
        <w:autoSpaceDN w:val="0"/>
        <w:adjustRightInd w:val="0"/>
        <w:rPr>
          <w:rFonts w:ascii="Arial" w:hAnsi="Arial" w:cs="Arial"/>
          <w:sz w:val="24"/>
          <w:szCs w:val="24"/>
        </w:rPr>
      </w:pPr>
      <w:r w:rsidRPr="00A166F6">
        <w:rPr>
          <w:rFonts w:ascii="Arial" w:hAnsi="Arial" w:cs="Arial"/>
          <w:sz w:val="24"/>
          <w:szCs w:val="24"/>
        </w:rPr>
        <w:t>saradnji sa komorama u zemlji i inozemstvu</w:t>
      </w:r>
      <w:r w:rsidR="00776A80" w:rsidRPr="00A166F6">
        <w:rPr>
          <w:rFonts w:ascii="Arial" w:hAnsi="Arial" w:cs="Arial"/>
          <w:sz w:val="24"/>
          <w:szCs w:val="24"/>
        </w:rPr>
        <w:t>, te</w:t>
      </w:r>
      <w:r w:rsidRPr="00A166F6">
        <w:rPr>
          <w:rFonts w:ascii="Arial" w:hAnsi="Arial" w:cs="Arial"/>
          <w:sz w:val="24"/>
          <w:szCs w:val="24"/>
        </w:rPr>
        <w:t xml:space="preserve"> međunarodnim organizacijama;</w:t>
      </w:r>
    </w:p>
    <w:p w14:paraId="0123E4A7" w14:textId="77777777" w:rsidR="00AB0A81" w:rsidRPr="00A166F6" w:rsidRDefault="00AB0A81" w:rsidP="008A01FB">
      <w:pPr>
        <w:pStyle w:val="ListParagraph"/>
        <w:numPr>
          <w:ilvl w:val="0"/>
          <w:numId w:val="26"/>
        </w:numPr>
        <w:autoSpaceDE w:val="0"/>
        <w:autoSpaceDN w:val="0"/>
        <w:adjustRightInd w:val="0"/>
        <w:rPr>
          <w:rFonts w:ascii="Arial" w:hAnsi="Arial" w:cs="Arial"/>
          <w:sz w:val="24"/>
          <w:szCs w:val="24"/>
        </w:rPr>
      </w:pPr>
      <w:r w:rsidRPr="00A166F6">
        <w:rPr>
          <w:rFonts w:ascii="Arial" w:hAnsi="Arial" w:cs="Arial"/>
          <w:sz w:val="24"/>
          <w:szCs w:val="24"/>
        </w:rPr>
        <w:t>izboru upravnih tijela Komore i njihovim ovlaštenjima;</w:t>
      </w:r>
    </w:p>
    <w:p w14:paraId="5907976F" w14:textId="77777777" w:rsidR="00AB0A81" w:rsidRPr="00A166F6" w:rsidRDefault="00AB0A81" w:rsidP="008A01FB">
      <w:pPr>
        <w:pStyle w:val="ListParagraph"/>
        <w:numPr>
          <w:ilvl w:val="0"/>
          <w:numId w:val="26"/>
        </w:numPr>
        <w:autoSpaceDE w:val="0"/>
        <w:autoSpaceDN w:val="0"/>
        <w:adjustRightInd w:val="0"/>
        <w:rPr>
          <w:rFonts w:ascii="Arial" w:hAnsi="Arial" w:cs="Arial"/>
          <w:sz w:val="24"/>
          <w:szCs w:val="24"/>
        </w:rPr>
      </w:pPr>
      <w:r w:rsidRPr="00A166F6">
        <w:rPr>
          <w:rFonts w:ascii="Arial" w:hAnsi="Arial" w:cs="Arial"/>
          <w:sz w:val="24"/>
          <w:szCs w:val="24"/>
        </w:rPr>
        <w:t>strukovnim savjetima Komore;</w:t>
      </w:r>
    </w:p>
    <w:p w14:paraId="13496315" w14:textId="77777777" w:rsidR="00AB0A81" w:rsidRPr="00A166F6" w:rsidRDefault="00AB0A81" w:rsidP="008A01FB">
      <w:pPr>
        <w:pStyle w:val="ListParagraph"/>
        <w:numPr>
          <w:ilvl w:val="0"/>
          <w:numId w:val="26"/>
        </w:numPr>
        <w:autoSpaceDE w:val="0"/>
        <w:autoSpaceDN w:val="0"/>
        <w:adjustRightInd w:val="0"/>
        <w:rPr>
          <w:rFonts w:ascii="Arial" w:hAnsi="Arial" w:cs="Arial"/>
          <w:sz w:val="24"/>
          <w:szCs w:val="24"/>
        </w:rPr>
      </w:pPr>
      <w:r w:rsidRPr="00A166F6">
        <w:rPr>
          <w:rFonts w:ascii="Arial" w:hAnsi="Arial" w:cs="Arial"/>
          <w:sz w:val="24"/>
          <w:szCs w:val="24"/>
        </w:rPr>
        <w:t>sazivanju Skupštine Komore i njenih tijela;</w:t>
      </w:r>
    </w:p>
    <w:p w14:paraId="016ACED6" w14:textId="77777777" w:rsidR="00AB0A81" w:rsidRPr="00A166F6" w:rsidRDefault="00AB0A81" w:rsidP="008A01FB">
      <w:pPr>
        <w:pStyle w:val="ListParagraph"/>
        <w:numPr>
          <w:ilvl w:val="0"/>
          <w:numId w:val="26"/>
        </w:numPr>
        <w:autoSpaceDE w:val="0"/>
        <w:autoSpaceDN w:val="0"/>
        <w:adjustRightInd w:val="0"/>
        <w:rPr>
          <w:rFonts w:ascii="Arial" w:hAnsi="Arial" w:cs="Arial"/>
          <w:sz w:val="24"/>
          <w:szCs w:val="24"/>
        </w:rPr>
      </w:pPr>
      <w:r w:rsidRPr="00A166F6">
        <w:rPr>
          <w:rFonts w:ascii="Arial" w:hAnsi="Arial" w:cs="Arial"/>
          <w:sz w:val="24"/>
          <w:szCs w:val="24"/>
        </w:rPr>
        <w:t>formi rješenja i dokumentovanja odluka Komore i upravnih tijela;</w:t>
      </w:r>
    </w:p>
    <w:p w14:paraId="798D8FAD" w14:textId="77777777" w:rsidR="00AB0A81" w:rsidRPr="00A166F6" w:rsidRDefault="00AB0A81" w:rsidP="008A01FB">
      <w:pPr>
        <w:pStyle w:val="ListParagraph"/>
        <w:numPr>
          <w:ilvl w:val="0"/>
          <w:numId w:val="26"/>
        </w:numPr>
        <w:autoSpaceDE w:val="0"/>
        <w:autoSpaceDN w:val="0"/>
        <w:adjustRightInd w:val="0"/>
        <w:rPr>
          <w:rFonts w:ascii="Arial" w:hAnsi="Arial" w:cs="Arial"/>
          <w:sz w:val="24"/>
          <w:szCs w:val="24"/>
        </w:rPr>
      </w:pPr>
      <w:r w:rsidRPr="00A166F6">
        <w:rPr>
          <w:rFonts w:ascii="Arial" w:hAnsi="Arial" w:cs="Arial"/>
          <w:sz w:val="24"/>
          <w:szCs w:val="24"/>
        </w:rPr>
        <w:t>izradi srednjoročnog finansijskog plana i njegovoj prezentaciji na Skupštini;</w:t>
      </w:r>
    </w:p>
    <w:p w14:paraId="46CDD8EF" w14:textId="77777777" w:rsidR="00AB0A81" w:rsidRPr="00A166F6" w:rsidRDefault="00AB0A81" w:rsidP="008A01FB">
      <w:pPr>
        <w:pStyle w:val="ListParagraph"/>
        <w:numPr>
          <w:ilvl w:val="0"/>
          <w:numId w:val="26"/>
        </w:numPr>
        <w:autoSpaceDE w:val="0"/>
        <w:autoSpaceDN w:val="0"/>
        <w:adjustRightInd w:val="0"/>
        <w:rPr>
          <w:rFonts w:ascii="Arial" w:hAnsi="Arial" w:cs="Arial"/>
          <w:sz w:val="24"/>
          <w:szCs w:val="24"/>
        </w:rPr>
      </w:pPr>
      <w:r w:rsidRPr="00A166F6">
        <w:rPr>
          <w:rFonts w:ascii="Arial" w:hAnsi="Arial" w:cs="Arial"/>
          <w:sz w:val="24"/>
          <w:szCs w:val="24"/>
        </w:rPr>
        <w:t>predlaganju i odobravanju budžeta;</w:t>
      </w:r>
    </w:p>
    <w:p w14:paraId="6C2F708D" w14:textId="3D6FE661" w:rsidR="00AB0A81" w:rsidRPr="00A166F6" w:rsidRDefault="00AB0A81" w:rsidP="00A12B87">
      <w:pPr>
        <w:pStyle w:val="ListParagraph"/>
        <w:numPr>
          <w:ilvl w:val="0"/>
          <w:numId w:val="26"/>
        </w:numPr>
        <w:autoSpaceDE w:val="0"/>
        <w:autoSpaceDN w:val="0"/>
        <w:adjustRightInd w:val="0"/>
        <w:rPr>
          <w:rFonts w:ascii="Arial" w:hAnsi="Arial" w:cs="Arial"/>
          <w:sz w:val="24"/>
          <w:szCs w:val="24"/>
        </w:rPr>
      </w:pPr>
      <w:r w:rsidRPr="00A166F6">
        <w:rPr>
          <w:rFonts w:ascii="Arial" w:hAnsi="Arial" w:cs="Arial"/>
          <w:sz w:val="24"/>
          <w:szCs w:val="24"/>
        </w:rPr>
        <w:t>izradi, kontroli i prihvatanju završnog godišnjeg računa i prenošenju ovlasti za kontrolu tog računa na</w:t>
      </w:r>
      <w:r w:rsidR="00AB45BF" w:rsidRPr="00A166F6">
        <w:rPr>
          <w:rFonts w:ascii="Arial" w:hAnsi="Arial" w:cs="Arial"/>
          <w:sz w:val="24"/>
          <w:szCs w:val="24"/>
        </w:rPr>
        <w:t xml:space="preserve"> </w:t>
      </w:r>
      <w:r w:rsidRPr="00A166F6">
        <w:rPr>
          <w:rFonts w:ascii="Arial" w:hAnsi="Arial" w:cs="Arial"/>
          <w:sz w:val="24"/>
          <w:szCs w:val="24"/>
        </w:rPr>
        <w:t>nezavisnu instituciju izvan Komore;</w:t>
      </w:r>
    </w:p>
    <w:p w14:paraId="72FDB3C0" w14:textId="77777777" w:rsidR="00AB0A81" w:rsidRPr="00A166F6" w:rsidRDefault="00AB0A81" w:rsidP="00AB0A81">
      <w:pPr>
        <w:autoSpaceDE w:val="0"/>
        <w:autoSpaceDN w:val="0"/>
        <w:adjustRightInd w:val="0"/>
        <w:ind w:left="360"/>
        <w:rPr>
          <w:rFonts w:ascii="Arial" w:hAnsi="Arial" w:cs="Arial"/>
          <w:sz w:val="24"/>
          <w:szCs w:val="24"/>
        </w:rPr>
      </w:pPr>
      <w:r w:rsidRPr="00A166F6">
        <w:rPr>
          <w:rFonts w:ascii="Arial" w:hAnsi="Arial" w:cs="Arial"/>
          <w:sz w:val="24"/>
          <w:szCs w:val="24"/>
        </w:rPr>
        <w:t>r )  pretpostavkama i formi izmjene Statuta;</w:t>
      </w:r>
    </w:p>
    <w:p w14:paraId="4F2587B3" w14:textId="7A2A493E" w:rsidR="00AB0A81" w:rsidRPr="00A166F6" w:rsidRDefault="00AB0A81" w:rsidP="008A01FB">
      <w:pPr>
        <w:pStyle w:val="Default"/>
        <w:numPr>
          <w:ilvl w:val="0"/>
          <w:numId w:val="28"/>
        </w:numPr>
        <w:ind w:left="0" w:firstLine="0"/>
        <w:jc w:val="both"/>
        <w:rPr>
          <w:rFonts w:ascii="Arial" w:hAnsi="Arial" w:cs="Arial"/>
          <w:color w:val="auto"/>
          <w:lang w:val="bs-Latn-BA"/>
        </w:rPr>
      </w:pPr>
      <w:r w:rsidRPr="00A166F6">
        <w:rPr>
          <w:rFonts w:ascii="Arial" w:hAnsi="Arial" w:cs="Arial"/>
          <w:color w:val="auto"/>
          <w:lang w:val="bs-Latn-BA"/>
        </w:rPr>
        <w:t xml:space="preserve">Statut Komore se objavljuje  </w:t>
      </w:r>
      <w:r w:rsidR="00AB45BF" w:rsidRPr="00A166F6">
        <w:rPr>
          <w:rFonts w:ascii="Arial" w:hAnsi="Arial" w:cs="Arial"/>
          <w:color w:val="auto"/>
          <w:lang w:val="bs-Latn-BA"/>
        </w:rPr>
        <w:t>na službenoj internet stranici komore.</w:t>
      </w:r>
    </w:p>
    <w:p w14:paraId="6DD3B431" w14:textId="77777777" w:rsidR="00AB0A81" w:rsidRPr="00A166F6" w:rsidRDefault="00AB0A81" w:rsidP="00AB0A81">
      <w:pPr>
        <w:pStyle w:val="Default"/>
        <w:jc w:val="both"/>
        <w:rPr>
          <w:rFonts w:ascii="Arial" w:hAnsi="Arial" w:cs="Arial"/>
          <w:color w:val="auto"/>
          <w:lang w:val="bs-Latn-BA"/>
        </w:rPr>
      </w:pPr>
    </w:p>
    <w:p w14:paraId="6DB4B7A8" w14:textId="4348C815" w:rsidR="00AB0A81" w:rsidRPr="00A166F6" w:rsidRDefault="00AB0A81" w:rsidP="00631F8E">
      <w:pPr>
        <w:pStyle w:val="Default"/>
        <w:jc w:val="center"/>
        <w:rPr>
          <w:rFonts w:ascii="Arial" w:hAnsi="Arial" w:cs="Arial"/>
          <w:color w:val="auto"/>
          <w:lang w:val="bs-Latn-BA"/>
        </w:rPr>
      </w:pPr>
      <w:r w:rsidRPr="00A166F6">
        <w:rPr>
          <w:rFonts w:ascii="Arial" w:hAnsi="Arial" w:cs="Arial"/>
          <w:b/>
          <w:bCs/>
          <w:color w:val="auto"/>
          <w:lang w:val="bs-Latn-BA"/>
        </w:rPr>
        <w:t xml:space="preserve">Član </w:t>
      </w:r>
      <w:r w:rsidR="00776A80" w:rsidRPr="00A166F6">
        <w:rPr>
          <w:rFonts w:ascii="Arial" w:hAnsi="Arial" w:cs="Arial"/>
          <w:b/>
          <w:bCs/>
          <w:color w:val="auto"/>
          <w:lang w:val="bs-Latn-BA"/>
        </w:rPr>
        <w:t>65</w:t>
      </w:r>
      <w:r w:rsidRPr="00A166F6">
        <w:rPr>
          <w:rFonts w:ascii="Arial" w:hAnsi="Arial" w:cs="Arial"/>
          <w:b/>
          <w:bCs/>
          <w:color w:val="auto"/>
          <w:lang w:val="bs-Latn-BA"/>
        </w:rPr>
        <w:t>.</w:t>
      </w:r>
    </w:p>
    <w:p w14:paraId="48F68B9C" w14:textId="77777777" w:rsidR="00AB0A81" w:rsidRPr="00A166F6" w:rsidRDefault="00AB0A81" w:rsidP="00AB0A81">
      <w:pPr>
        <w:pStyle w:val="Default"/>
        <w:jc w:val="center"/>
        <w:rPr>
          <w:rFonts w:ascii="Arial" w:hAnsi="Arial" w:cs="Arial"/>
          <w:b/>
          <w:bCs/>
          <w:color w:val="auto"/>
          <w:lang w:val="bs-Latn-BA"/>
        </w:rPr>
      </w:pPr>
      <w:r w:rsidRPr="00A166F6">
        <w:rPr>
          <w:rFonts w:ascii="Arial" w:hAnsi="Arial" w:cs="Arial"/>
          <w:b/>
          <w:bCs/>
          <w:color w:val="auto"/>
          <w:lang w:val="bs-Latn-BA"/>
        </w:rPr>
        <w:t>(Organi upravljanja)</w:t>
      </w:r>
    </w:p>
    <w:p w14:paraId="4AECEB0E" w14:textId="77777777" w:rsidR="002C64DC" w:rsidRPr="00A166F6" w:rsidRDefault="002C64DC" w:rsidP="00AB0A81">
      <w:pPr>
        <w:pStyle w:val="Default"/>
        <w:jc w:val="center"/>
        <w:rPr>
          <w:rFonts w:ascii="Arial" w:hAnsi="Arial" w:cs="Arial"/>
          <w:color w:val="auto"/>
          <w:lang w:val="bs-Latn-BA"/>
        </w:rPr>
      </w:pPr>
    </w:p>
    <w:p w14:paraId="3556C8F2" w14:textId="77777777" w:rsidR="00AB0A81" w:rsidRPr="00A166F6" w:rsidRDefault="00AB0A81" w:rsidP="00AB0A81">
      <w:pPr>
        <w:pStyle w:val="Default"/>
        <w:jc w:val="both"/>
        <w:rPr>
          <w:rFonts w:ascii="Arial" w:hAnsi="Arial" w:cs="Arial"/>
          <w:color w:val="auto"/>
          <w:lang w:val="bs-Latn-BA"/>
        </w:rPr>
      </w:pPr>
      <w:r w:rsidRPr="00A166F6">
        <w:rPr>
          <w:rFonts w:ascii="Arial" w:hAnsi="Arial" w:cs="Arial"/>
          <w:color w:val="auto"/>
          <w:lang w:val="bs-Latn-BA"/>
        </w:rPr>
        <w:t xml:space="preserve">Organi upravljanja u Komori su: </w:t>
      </w:r>
    </w:p>
    <w:p w14:paraId="5D67CD9E" w14:textId="77777777" w:rsidR="00AB0A81" w:rsidRPr="00A166F6" w:rsidRDefault="00AB0A81" w:rsidP="008A01FB">
      <w:pPr>
        <w:pStyle w:val="Default"/>
        <w:numPr>
          <w:ilvl w:val="0"/>
          <w:numId w:val="12"/>
        </w:numPr>
        <w:jc w:val="both"/>
        <w:rPr>
          <w:rFonts w:ascii="Arial" w:hAnsi="Arial" w:cs="Arial"/>
          <w:color w:val="auto"/>
          <w:lang w:val="bs-Latn-BA"/>
        </w:rPr>
      </w:pPr>
      <w:r w:rsidRPr="00A166F6">
        <w:rPr>
          <w:rFonts w:ascii="Arial" w:hAnsi="Arial" w:cs="Arial"/>
          <w:color w:val="auto"/>
          <w:lang w:val="bs-Latn-BA"/>
        </w:rPr>
        <w:t xml:space="preserve">Skupština, </w:t>
      </w:r>
    </w:p>
    <w:p w14:paraId="72482134" w14:textId="77777777" w:rsidR="00AB0A81" w:rsidRPr="00A166F6" w:rsidRDefault="00AB0A81" w:rsidP="008A01FB">
      <w:pPr>
        <w:pStyle w:val="Default"/>
        <w:numPr>
          <w:ilvl w:val="0"/>
          <w:numId w:val="12"/>
        </w:numPr>
        <w:jc w:val="both"/>
        <w:rPr>
          <w:rFonts w:ascii="Arial" w:hAnsi="Arial" w:cs="Arial"/>
          <w:color w:val="auto"/>
          <w:lang w:val="bs-Latn-BA"/>
        </w:rPr>
      </w:pPr>
      <w:r w:rsidRPr="00A166F6">
        <w:rPr>
          <w:rFonts w:ascii="Arial" w:hAnsi="Arial" w:cs="Arial"/>
          <w:color w:val="auto"/>
          <w:lang w:val="bs-Latn-BA"/>
        </w:rPr>
        <w:t>Upravni odbor</w:t>
      </w:r>
    </w:p>
    <w:p w14:paraId="542EBCED" w14:textId="77777777" w:rsidR="00AB0A81" w:rsidRPr="00A166F6" w:rsidRDefault="00AB0A81" w:rsidP="008A01FB">
      <w:pPr>
        <w:pStyle w:val="Default"/>
        <w:numPr>
          <w:ilvl w:val="0"/>
          <w:numId w:val="12"/>
        </w:numPr>
        <w:jc w:val="both"/>
        <w:rPr>
          <w:rFonts w:ascii="Arial" w:hAnsi="Arial" w:cs="Arial"/>
          <w:color w:val="auto"/>
          <w:lang w:val="bs-Latn-BA"/>
        </w:rPr>
      </w:pPr>
      <w:r w:rsidRPr="00A166F6">
        <w:rPr>
          <w:rFonts w:ascii="Arial" w:hAnsi="Arial" w:cs="Arial"/>
          <w:color w:val="auto"/>
          <w:lang w:val="bs-Latn-BA"/>
        </w:rPr>
        <w:t xml:space="preserve">Nadzorni odbor </w:t>
      </w:r>
    </w:p>
    <w:p w14:paraId="2012C5D0" w14:textId="5A30B182" w:rsidR="00AB0A81" w:rsidRPr="00A166F6" w:rsidRDefault="00AB0A81" w:rsidP="008A01FB">
      <w:pPr>
        <w:pStyle w:val="Default"/>
        <w:numPr>
          <w:ilvl w:val="0"/>
          <w:numId w:val="12"/>
        </w:numPr>
        <w:jc w:val="both"/>
        <w:rPr>
          <w:rFonts w:ascii="Arial" w:hAnsi="Arial" w:cs="Arial"/>
          <w:color w:val="auto"/>
          <w:lang w:val="bs-Latn-BA"/>
        </w:rPr>
      </w:pPr>
      <w:r w:rsidRPr="00A166F6">
        <w:rPr>
          <w:rFonts w:ascii="Arial" w:hAnsi="Arial" w:cs="Arial"/>
          <w:color w:val="auto"/>
          <w:lang w:val="bs-Latn-BA"/>
        </w:rPr>
        <w:t xml:space="preserve">Predsjednik i </w:t>
      </w:r>
      <w:r w:rsidR="00AB45BF" w:rsidRPr="00A166F6">
        <w:rPr>
          <w:rFonts w:ascii="Arial" w:hAnsi="Arial" w:cs="Arial"/>
          <w:color w:val="auto"/>
          <w:lang w:val="bs-Latn-BA"/>
        </w:rPr>
        <w:t>Potpredsjednik</w:t>
      </w:r>
    </w:p>
    <w:p w14:paraId="0B3B7DC1" w14:textId="77777777" w:rsidR="00AB0A81" w:rsidRPr="00A166F6" w:rsidRDefault="00AB0A81" w:rsidP="00AB0A81">
      <w:pPr>
        <w:pStyle w:val="Default"/>
        <w:ind w:left="720"/>
        <w:jc w:val="both"/>
        <w:rPr>
          <w:rFonts w:ascii="Arial" w:hAnsi="Arial" w:cs="Arial"/>
          <w:color w:val="auto"/>
          <w:lang w:val="bs-Latn-BA"/>
        </w:rPr>
      </w:pPr>
    </w:p>
    <w:p w14:paraId="270298B8" w14:textId="1916A6F0" w:rsidR="00AB0A81" w:rsidRPr="00A166F6" w:rsidRDefault="00AB0A81" w:rsidP="00631F8E">
      <w:pPr>
        <w:pStyle w:val="Default"/>
        <w:jc w:val="center"/>
        <w:rPr>
          <w:rFonts w:ascii="Arial" w:hAnsi="Arial" w:cs="Arial"/>
          <w:b/>
          <w:bCs/>
          <w:color w:val="auto"/>
          <w:lang w:val="bs-Latn-BA"/>
        </w:rPr>
      </w:pPr>
      <w:r w:rsidRPr="00A166F6">
        <w:rPr>
          <w:rFonts w:ascii="Arial" w:hAnsi="Arial" w:cs="Arial"/>
          <w:b/>
          <w:bCs/>
          <w:color w:val="auto"/>
          <w:lang w:val="bs-Latn-BA"/>
        </w:rPr>
        <w:t xml:space="preserve">Član </w:t>
      </w:r>
      <w:r w:rsidR="00AB45BF" w:rsidRPr="00A166F6">
        <w:rPr>
          <w:rFonts w:ascii="Arial" w:hAnsi="Arial" w:cs="Arial"/>
          <w:b/>
          <w:bCs/>
          <w:color w:val="auto"/>
          <w:lang w:val="bs-Latn-BA"/>
        </w:rPr>
        <w:t>66</w:t>
      </w:r>
      <w:r w:rsidRPr="00A166F6">
        <w:rPr>
          <w:rFonts w:ascii="Arial" w:hAnsi="Arial" w:cs="Arial"/>
          <w:b/>
          <w:bCs/>
          <w:color w:val="auto"/>
          <w:lang w:val="bs-Latn-BA"/>
        </w:rPr>
        <w:t>.</w:t>
      </w:r>
    </w:p>
    <w:p w14:paraId="29A990E7" w14:textId="77777777" w:rsidR="00AB0A81" w:rsidRPr="00A166F6" w:rsidRDefault="00AB0A81" w:rsidP="00AB0A81">
      <w:pPr>
        <w:pStyle w:val="Default"/>
        <w:jc w:val="center"/>
        <w:rPr>
          <w:rFonts w:ascii="Arial" w:hAnsi="Arial" w:cs="Arial"/>
          <w:b/>
          <w:bCs/>
          <w:color w:val="auto"/>
          <w:lang w:val="bs-Latn-BA"/>
        </w:rPr>
      </w:pPr>
      <w:r w:rsidRPr="00A166F6">
        <w:rPr>
          <w:rFonts w:ascii="Arial" w:hAnsi="Arial" w:cs="Arial"/>
          <w:b/>
          <w:bCs/>
          <w:color w:val="auto"/>
          <w:lang w:val="bs-Latn-BA"/>
        </w:rPr>
        <w:t>(Skupština Komore)</w:t>
      </w:r>
    </w:p>
    <w:p w14:paraId="510EE779" w14:textId="77777777" w:rsidR="002C64DC" w:rsidRPr="00A166F6" w:rsidRDefault="002C64DC" w:rsidP="00AB0A81">
      <w:pPr>
        <w:pStyle w:val="Default"/>
        <w:jc w:val="center"/>
        <w:rPr>
          <w:rFonts w:ascii="Arial" w:hAnsi="Arial" w:cs="Arial"/>
          <w:b/>
          <w:bCs/>
          <w:color w:val="auto"/>
          <w:lang w:val="bs-Latn-BA"/>
        </w:rPr>
      </w:pPr>
    </w:p>
    <w:p w14:paraId="6928C163" w14:textId="77777777" w:rsidR="00AB0A81" w:rsidRPr="00A166F6" w:rsidRDefault="00AB0A81" w:rsidP="00AB0A81">
      <w:pPr>
        <w:autoSpaceDE w:val="0"/>
        <w:autoSpaceDN w:val="0"/>
        <w:adjustRightInd w:val="0"/>
        <w:rPr>
          <w:rFonts w:ascii="Arial" w:hAnsi="Arial" w:cs="Arial"/>
          <w:sz w:val="24"/>
          <w:szCs w:val="24"/>
        </w:rPr>
      </w:pPr>
      <w:r w:rsidRPr="00A166F6">
        <w:rPr>
          <w:rFonts w:ascii="Arial" w:hAnsi="Arial" w:cs="Arial"/>
          <w:sz w:val="24"/>
          <w:szCs w:val="24"/>
        </w:rPr>
        <w:t>(1) Skupština Komore</w:t>
      </w:r>
      <w:r w:rsidR="00631F8E" w:rsidRPr="00A166F6">
        <w:rPr>
          <w:rFonts w:ascii="Arial" w:hAnsi="Arial" w:cs="Arial"/>
          <w:sz w:val="24"/>
          <w:szCs w:val="24"/>
        </w:rPr>
        <w:t xml:space="preserve"> donosi</w:t>
      </w:r>
      <w:r w:rsidRPr="00A166F6">
        <w:rPr>
          <w:rFonts w:ascii="Arial" w:hAnsi="Arial" w:cs="Arial"/>
          <w:sz w:val="24"/>
          <w:szCs w:val="24"/>
        </w:rPr>
        <w:t>:</w:t>
      </w:r>
    </w:p>
    <w:p w14:paraId="5B8FDA24" w14:textId="77777777" w:rsidR="00631F8E" w:rsidRPr="00A166F6" w:rsidRDefault="00AB0A81" w:rsidP="00631F8E">
      <w:pPr>
        <w:autoSpaceDE w:val="0"/>
        <w:autoSpaceDN w:val="0"/>
        <w:adjustRightInd w:val="0"/>
        <w:ind w:left="360"/>
        <w:rPr>
          <w:rFonts w:ascii="Arial" w:hAnsi="Arial" w:cs="Arial"/>
          <w:sz w:val="24"/>
          <w:szCs w:val="24"/>
        </w:rPr>
      </w:pPr>
      <w:r w:rsidRPr="00A166F6">
        <w:rPr>
          <w:rFonts w:ascii="Arial" w:hAnsi="Arial" w:cs="Arial"/>
          <w:sz w:val="24"/>
          <w:szCs w:val="24"/>
        </w:rPr>
        <w:t>a) Statut i izmjene i dopune Statuta,</w:t>
      </w:r>
    </w:p>
    <w:p w14:paraId="38B0757D" w14:textId="77777777" w:rsidR="00631F8E" w:rsidRPr="00A166F6" w:rsidRDefault="00631F8E" w:rsidP="00631F8E">
      <w:pPr>
        <w:autoSpaceDE w:val="0"/>
        <w:autoSpaceDN w:val="0"/>
        <w:adjustRightInd w:val="0"/>
        <w:ind w:left="360"/>
        <w:rPr>
          <w:rFonts w:ascii="Arial" w:hAnsi="Arial" w:cs="Arial"/>
          <w:sz w:val="24"/>
          <w:szCs w:val="24"/>
        </w:rPr>
      </w:pPr>
      <w:r w:rsidRPr="00A166F6">
        <w:rPr>
          <w:rFonts w:ascii="Arial" w:hAnsi="Arial" w:cs="Arial"/>
          <w:sz w:val="24"/>
          <w:szCs w:val="24"/>
        </w:rPr>
        <w:t xml:space="preserve">b) </w:t>
      </w:r>
      <w:r w:rsidR="00AB0A81" w:rsidRPr="00A166F6">
        <w:rPr>
          <w:rFonts w:ascii="Arial" w:hAnsi="Arial" w:cs="Arial"/>
          <w:sz w:val="24"/>
          <w:szCs w:val="24"/>
        </w:rPr>
        <w:t>Poslovnik o radu Skupštine,</w:t>
      </w:r>
    </w:p>
    <w:p w14:paraId="64981127" w14:textId="150F0F72" w:rsidR="00631F8E" w:rsidRPr="00A166F6" w:rsidRDefault="00631F8E" w:rsidP="005D153A">
      <w:pPr>
        <w:autoSpaceDE w:val="0"/>
        <w:autoSpaceDN w:val="0"/>
        <w:adjustRightInd w:val="0"/>
        <w:ind w:left="360"/>
        <w:jc w:val="both"/>
        <w:rPr>
          <w:rFonts w:ascii="Arial" w:hAnsi="Arial" w:cs="Arial"/>
          <w:sz w:val="24"/>
          <w:szCs w:val="24"/>
        </w:rPr>
      </w:pPr>
      <w:r w:rsidRPr="00A166F6">
        <w:rPr>
          <w:rFonts w:ascii="Arial" w:hAnsi="Arial" w:cs="Arial"/>
          <w:sz w:val="24"/>
          <w:szCs w:val="24"/>
        </w:rPr>
        <w:t xml:space="preserve">c) </w:t>
      </w:r>
      <w:r w:rsidR="00AB45BF" w:rsidRPr="00A166F6">
        <w:rPr>
          <w:rFonts w:ascii="Arial" w:hAnsi="Arial" w:cs="Arial"/>
          <w:sz w:val="24"/>
          <w:szCs w:val="24"/>
        </w:rPr>
        <w:t>P</w:t>
      </w:r>
      <w:r w:rsidR="00AB0A81" w:rsidRPr="00A166F6">
        <w:rPr>
          <w:rFonts w:ascii="Arial" w:hAnsi="Arial" w:cs="Arial"/>
          <w:sz w:val="24"/>
          <w:szCs w:val="24"/>
        </w:rPr>
        <w:t>rogram rada i finansijski budžet, uključujući plan raspodjele, odobravanje izdataka koji   nisu predviđeni budžetom, ovlaštenja za podizanje kredita i stvarna opterećenja nepokretne imovine,</w:t>
      </w:r>
    </w:p>
    <w:p w14:paraId="28B7248F" w14:textId="4F85144B" w:rsidR="00631F8E" w:rsidRPr="00A166F6" w:rsidRDefault="00A84DD7" w:rsidP="00BA56F7">
      <w:pPr>
        <w:autoSpaceDE w:val="0"/>
        <w:autoSpaceDN w:val="0"/>
        <w:adjustRightInd w:val="0"/>
        <w:ind w:left="360"/>
        <w:rPr>
          <w:rFonts w:ascii="Arial" w:hAnsi="Arial" w:cs="Arial"/>
          <w:sz w:val="24"/>
          <w:szCs w:val="24"/>
        </w:rPr>
      </w:pPr>
      <w:r w:rsidRPr="00A166F6">
        <w:rPr>
          <w:rFonts w:ascii="Arial" w:hAnsi="Arial" w:cs="Arial"/>
          <w:sz w:val="24"/>
          <w:szCs w:val="24"/>
        </w:rPr>
        <w:t>d</w:t>
      </w:r>
      <w:r w:rsidR="00BA56F7" w:rsidRPr="00A166F6">
        <w:rPr>
          <w:rFonts w:ascii="Arial" w:hAnsi="Arial" w:cs="Arial"/>
          <w:sz w:val="24"/>
          <w:szCs w:val="24"/>
        </w:rPr>
        <w:t xml:space="preserve">) </w:t>
      </w:r>
      <w:r w:rsidR="00AB45BF" w:rsidRPr="00A166F6">
        <w:rPr>
          <w:rFonts w:ascii="Arial" w:hAnsi="Arial" w:cs="Arial"/>
          <w:sz w:val="24"/>
          <w:szCs w:val="24"/>
        </w:rPr>
        <w:t xml:space="preserve">Odluku </w:t>
      </w:r>
      <w:r w:rsidR="00BA56F7" w:rsidRPr="00A166F6">
        <w:rPr>
          <w:rFonts w:ascii="Arial" w:hAnsi="Arial" w:cs="Arial"/>
          <w:sz w:val="24"/>
          <w:szCs w:val="24"/>
        </w:rPr>
        <w:t xml:space="preserve">o </w:t>
      </w:r>
      <w:r w:rsidR="00AB0A81" w:rsidRPr="00A166F6">
        <w:rPr>
          <w:rFonts w:ascii="Arial" w:hAnsi="Arial" w:cs="Arial"/>
          <w:sz w:val="24"/>
          <w:szCs w:val="24"/>
        </w:rPr>
        <w:t>raspodjeli članarine</w:t>
      </w:r>
      <w:r w:rsidRPr="00A166F6">
        <w:rPr>
          <w:rFonts w:ascii="Arial" w:hAnsi="Arial" w:cs="Arial"/>
          <w:sz w:val="24"/>
          <w:szCs w:val="24"/>
        </w:rPr>
        <w:t xml:space="preserve"> u skladu sa propisom iz člana 45. stav (3) ovog zakona</w:t>
      </w:r>
      <w:r w:rsidR="00AB0A81" w:rsidRPr="00A166F6">
        <w:rPr>
          <w:rFonts w:ascii="Arial" w:hAnsi="Arial" w:cs="Arial"/>
          <w:sz w:val="24"/>
          <w:szCs w:val="24"/>
        </w:rPr>
        <w:t>,</w:t>
      </w:r>
    </w:p>
    <w:p w14:paraId="15025D11" w14:textId="77777777" w:rsidR="00631F8E" w:rsidRPr="00A166F6" w:rsidRDefault="00631F8E" w:rsidP="00631F8E">
      <w:pPr>
        <w:autoSpaceDE w:val="0"/>
        <w:autoSpaceDN w:val="0"/>
        <w:adjustRightInd w:val="0"/>
        <w:ind w:left="360"/>
        <w:rPr>
          <w:rFonts w:ascii="Arial" w:hAnsi="Arial" w:cs="Arial"/>
          <w:sz w:val="24"/>
          <w:szCs w:val="24"/>
        </w:rPr>
      </w:pPr>
      <w:r w:rsidRPr="00A166F6">
        <w:rPr>
          <w:rFonts w:ascii="Arial" w:hAnsi="Arial" w:cs="Arial"/>
          <w:sz w:val="24"/>
          <w:szCs w:val="24"/>
        </w:rPr>
        <w:t>e) p</w:t>
      </w:r>
      <w:r w:rsidR="00AB0A81" w:rsidRPr="00A166F6">
        <w:rPr>
          <w:rFonts w:ascii="Arial" w:hAnsi="Arial" w:cs="Arial"/>
          <w:sz w:val="24"/>
          <w:szCs w:val="24"/>
        </w:rPr>
        <w:t>ropise o raspolaganju budžetom, kasom i računom,</w:t>
      </w:r>
    </w:p>
    <w:p w14:paraId="16B903DC" w14:textId="77777777" w:rsidR="00631F8E" w:rsidRPr="00A166F6" w:rsidRDefault="00631F8E" w:rsidP="00631F8E">
      <w:pPr>
        <w:autoSpaceDE w:val="0"/>
        <w:autoSpaceDN w:val="0"/>
        <w:adjustRightInd w:val="0"/>
        <w:ind w:left="360"/>
        <w:rPr>
          <w:rFonts w:ascii="Arial" w:hAnsi="Arial" w:cs="Arial"/>
          <w:sz w:val="24"/>
          <w:szCs w:val="24"/>
        </w:rPr>
      </w:pPr>
      <w:r w:rsidRPr="00A166F6">
        <w:rPr>
          <w:rFonts w:ascii="Arial" w:hAnsi="Arial" w:cs="Arial"/>
          <w:sz w:val="24"/>
          <w:szCs w:val="24"/>
        </w:rPr>
        <w:t xml:space="preserve">f) </w:t>
      </w:r>
      <w:r w:rsidR="00AB0A81" w:rsidRPr="00A166F6">
        <w:rPr>
          <w:rFonts w:ascii="Arial" w:hAnsi="Arial" w:cs="Arial"/>
          <w:sz w:val="24"/>
          <w:szCs w:val="24"/>
        </w:rPr>
        <w:t>propis o sticanju i prodaji nepokretne imovine,</w:t>
      </w:r>
    </w:p>
    <w:p w14:paraId="52D5C89E" w14:textId="3F686580" w:rsidR="00631F8E" w:rsidRPr="00A166F6" w:rsidRDefault="00631F8E" w:rsidP="00631F8E">
      <w:pPr>
        <w:autoSpaceDE w:val="0"/>
        <w:autoSpaceDN w:val="0"/>
        <w:adjustRightInd w:val="0"/>
        <w:ind w:left="360"/>
        <w:rPr>
          <w:rFonts w:ascii="Arial" w:hAnsi="Arial" w:cs="Arial"/>
          <w:sz w:val="24"/>
          <w:szCs w:val="24"/>
        </w:rPr>
      </w:pPr>
      <w:r w:rsidRPr="00A166F6">
        <w:rPr>
          <w:rFonts w:ascii="Arial" w:hAnsi="Arial" w:cs="Arial"/>
          <w:sz w:val="24"/>
          <w:szCs w:val="24"/>
        </w:rPr>
        <w:t xml:space="preserve">g) </w:t>
      </w:r>
      <w:r w:rsidR="00AB45BF" w:rsidRPr="00A166F6">
        <w:rPr>
          <w:rFonts w:ascii="Arial" w:hAnsi="Arial" w:cs="Arial"/>
          <w:sz w:val="24"/>
          <w:szCs w:val="24"/>
        </w:rPr>
        <w:t xml:space="preserve">Odluku </w:t>
      </w:r>
      <w:r w:rsidR="00AB0A81" w:rsidRPr="00A166F6">
        <w:rPr>
          <w:rFonts w:ascii="Arial" w:hAnsi="Arial" w:cs="Arial"/>
          <w:sz w:val="24"/>
          <w:szCs w:val="24"/>
        </w:rPr>
        <w:t>o raspisivanju i provođenju izbora predstavnika Komore,</w:t>
      </w:r>
    </w:p>
    <w:p w14:paraId="6E7E29FD" w14:textId="77777777" w:rsidR="00631F8E" w:rsidRPr="00A166F6" w:rsidRDefault="00631F8E" w:rsidP="00631F8E">
      <w:pPr>
        <w:autoSpaceDE w:val="0"/>
        <w:autoSpaceDN w:val="0"/>
        <w:adjustRightInd w:val="0"/>
        <w:ind w:left="360"/>
        <w:rPr>
          <w:rFonts w:ascii="Arial" w:hAnsi="Arial" w:cs="Arial"/>
          <w:sz w:val="24"/>
          <w:szCs w:val="24"/>
        </w:rPr>
      </w:pPr>
      <w:r w:rsidRPr="00A166F6">
        <w:rPr>
          <w:rFonts w:ascii="Arial" w:hAnsi="Arial" w:cs="Arial"/>
          <w:sz w:val="24"/>
          <w:szCs w:val="24"/>
        </w:rPr>
        <w:t xml:space="preserve">h) </w:t>
      </w:r>
      <w:r w:rsidR="00AB0A81" w:rsidRPr="00A166F6">
        <w:rPr>
          <w:rFonts w:ascii="Arial" w:hAnsi="Arial" w:cs="Arial"/>
          <w:sz w:val="24"/>
          <w:szCs w:val="24"/>
        </w:rPr>
        <w:t>Pravilnik o organizaciji, sastavu, načinu izbora i nadležnosti Suda časti, te o postupku i mjerama koje on može izreći,</w:t>
      </w:r>
    </w:p>
    <w:p w14:paraId="791DD1E2" w14:textId="77777777" w:rsidR="00631F8E" w:rsidRPr="00A166F6" w:rsidRDefault="00631F8E" w:rsidP="00631F8E">
      <w:pPr>
        <w:autoSpaceDE w:val="0"/>
        <w:autoSpaceDN w:val="0"/>
        <w:adjustRightInd w:val="0"/>
        <w:ind w:left="360"/>
        <w:rPr>
          <w:rFonts w:ascii="Arial" w:hAnsi="Arial" w:cs="Arial"/>
          <w:sz w:val="24"/>
          <w:szCs w:val="24"/>
        </w:rPr>
      </w:pPr>
      <w:r w:rsidRPr="00A166F6">
        <w:rPr>
          <w:rFonts w:ascii="Arial" w:hAnsi="Arial" w:cs="Arial"/>
          <w:sz w:val="24"/>
          <w:szCs w:val="24"/>
        </w:rPr>
        <w:t xml:space="preserve">i) </w:t>
      </w:r>
      <w:r w:rsidR="00AB0A81" w:rsidRPr="00A166F6">
        <w:rPr>
          <w:rFonts w:ascii="Arial" w:hAnsi="Arial" w:cs="Arial"/>
          <w:sz w:val="24"/>
          <w:szCs w:val="24"/>
        </w:rPr>
        <w:t>pravila o dobrim poslovnim običajima za određena zanimanja,</w:t>
      </w:r>
    </w:p>
    <w:p w14:paraId="0809B86D" w14:textId="77777777" w:rsidR="00AB0A81" w:rsidRPr="00A166F6" w:rsidRDefault="00631F8E" w:rsidP="00631F8E">
      <w:pPr>
        <w:autoSpaceDE w:val="0"/>
        <w:autoSpaceDN w:val="0"/>
        <w:adjustRightInd w:val="0"/>
        <w:ind w:left="360"/>
        <w:rPr>
          <w:rFonts w:ascii="Arial" w:hAnsi="Arial" w:cs="Arial"/>
          <w:sz w:val="24"/>
          <w:szCs w:val="24"/>
        </w:rPr>
      </w:pPr>
      <w:r w:rsidRPr="00A166F6">
        <w:rPr>
          <w:rFonts w:ascii="Arial" w:hAnsi="Arial" w:cs="Arial"/>
          <w:sz w:val="24"/>
          <w:szCs w:val="24"/>
        </w:rPr>
        <w:t xml:space="preserve">j) </w:t>
      </w:r>
      <w:r w:rsidR="00AB0A81" w:rsidRPr="00A166F6">
        <w:rPr>
          <w:rFonts w:ascii="Arial" w:hAnsi="Arial" w:cs="Arial"/>
          <w:sz w:val="24"/>
          <w:szCs w:val="24"/>
        </w:rPr>
        <w:t>ostale akte koji nisu u nad</w:t>
      </w:r>
      <w:r w:rsidRPr="00A166F6">
        <w:rPr>
          <w:rFonts w:ascii="Arial" w:hAnsi="Arial" w:cs="Arial"/>
          <w:sz w:val="24"/>
          <w:szCs w:val="24"/>
        </w:rPr>
        <w:t>ležnosti upravnih tijela Komore.</w:t>
      </w:r>
    </w:p>
    <w:p w14:paraId="77F4E1AB" w14:textId="77777777" w:rsidR="00631F8E" w:rsidRPr="00A166F6" w:rsidRDefault="00631F8E" w:rsidP="00631F8E">
      <w:pPr>
        <w:autoSpaceDE w:val="0"/>
        <w:autoSpaceDN w:val="0"/>
        <w:adjustRightInd w:val="0"/>
        <w:ind w:left="360"/>
        <w:rPr>
          <w:rFonts w:ascii="Arial" w:hAnsi="Arial" w:cs="Arial"/>
          <w:sz w:val="24"/>
          <w:szCs w:val="24"/>
        </w:rPr>
      </w:pPr>
    </w:p>
    <w:p w14:paraId="0882668B" w14:textId="77777777" w:rsidR="00AB0A81" w:rsidRPr="00A166F6" w:rsidRDefault="00631F8E" w:rsidP="00631F8E">
      <w:pPr>
        <w:autoSpaceDE w:val="0"/>
        <w:autoSpaceDN w:val="0"/>
        <w:adjustRightInd w:val="0"/>
        <w:rPr>
          <w:rFonts w:ascii="Arial" w:hAnsi="Arial" w:cs="Arial"/>
          <w:sz w:val="24"/>
          <w:szCs w:val="24"/>
        </w:rPr>
      </w:pPr>
      <w:r w:rsidRPr="00A166F6">
        <w:rPr>
          <w:rFonts w:ascii="Arial" w:hAnsi="Arial" w:cs="Arial"/>
          <w:sz w:val="24"/>
          <w:szCs w:val="24"/>
        </w:rPr>
        <w:t>(2) Skupština Komore</w:t>
      </w:r>
      <w:r w:rsidR="00AB0A81" w:rsidRPr="00A166F6">
        <w:rPr>
          <w:rFonts w:ascii="Arial" w:hAnsi="Arial" w:cs="Arial"/>
          <w:sz w:val="24"/>
          <w:szCs w:val="24"/>
        </w:rPr>
        <w:t xml:space="preserve"> utvrđuje:</w:t>
      </w:r>
    </w:p>
    <w:p w14:paraId="0DA49B12" w14:textId="77777777" w:rsidR="00631F8E" w:rsidRPr="00A166F6" w:rsidRDefault="00631F8E" w:rsidP="00631F8E">
      <w:pPr>
        <w:autoSpaceDE w:val="0"/>
        <w:autoSpaceDN w:val="0"/>
        <w:adjustRightInd w:val="0"/>
        <w:ind w:left="360"/>
        <w:rPr>
          <w:rFonts w:ascii="Arial" w:hAnsi="Arial" w:cs="Arial"/>
          <w:sz w:val="24"/>
          <w:szCs w:val="24"/>
        </w:rPr>
      </w:pPr>
      <w:r w:rsidRPr="00A166F6">
        <w:rPr>
          <w:rFonts w:ascii="Arial" w:hAnsi="Arial" w:cs="Arial"/>
          <w:sz w:val="24"/>
          <w:szCs w:val="24"/>
        </w:rPr>
        <w:t>a)</w:t>
      </w:r>
      <w:r w:rsidR="00AB0A81" w:rsidRPr="00A166F6">
        <w:rPr>
          <w:rFonts w:ascii="Arial" w:hAnsi="Arial" w:cs="Arial"/>
          <w:sz w:val="24"/>
          <w:szCs w:val="24"/>
        </w:rPr>
        <w:t xml:space="preserve">  jedinstvenu politiku finansiranja ukupnog komorskog sistema,</w:t>
      </w:r>
    </w:p>
    <w:p w14:paraId="7EDDBA55" w14:textId="77777777" w:rsidR="00631F8E" w:rsidRPr="00A166F6" w:rsidRDefault="00631F8E" w:rsidP="00631F8E">
      <w:pPr>
        <w:autoSpaceDE w:val="0"/>
        <w:autoSpaceDN w:val="0"/>
        <w:adjustRightInd w:val="0"/>
        <w:ind w:left="360"/>
        <w:rPr>
          <w:rFonts w:ascii="Arial" w:hAnsi="Arial" w:cs="Arial"/>
          <w:sz w:val="24"/>
          <w:szCs w:val="24"/>
        </w:rPr>
      </w:pPr>
      <w:r w:rsidRPr="00A166F6">
        <w:rPr>
          <w:rFonts w:ascii="Arial" w:hAnsi="Arial" w:cs="Arial"/>
          <w:sz w:val="24"/>
          <w:szCs w:val="24"/>
        </w:rPr>
        <w:t xml:space="preserve">b) </w:t>
      </w:r>
      <w:r w:rsidR="00AB0A81" w:rsidRPr="00A166F6">
        <w:rPr>
          <w:rFonts w:ascii="Arial" w:hAnsi="Arial" w:cs="Arial"/>
          <w:sz w:val="24"/>
          <w:szCs w:val="24"/>
        </w:rPr>
        <w:t>koja nezavisna institucija treba izvršiti kon</w:t>
      </w:r>
      <w:r w:rsidRPr="00A166F6">
        <w:rPr>
          <w:rFonts w:ascii="Arial" w:hAnsi="Arial" w:cs="Arial"/>
          <w:sz w:val="24"/>
          <w:szCs w:val="24"/>
        </w:rPr>
        <w:t>trolu završnog godišnjeg računa.</w:t>
      </w:r>
    </w:p>
    <w:p w14:paraId="1B4242F2" w14:textId="77777777" w:rsidR="00631F8E" w:rsidRPr="00A166F6" w:rsidRDefault="00631F8E" w:rsidP="00631F8E">
      <w:pPr>
        <w:autoSpaceDE w:val="0"/>
        <w:autoSpaceDN w:val="0"/>
        <w:adjustRightInd w:val="0"/>
        <w:rPr>
          <w:rFonts w:ascii="Arial" w:hAnsi="Arial" w:cs="Arial"/>
          <w:sz w:val="24"/>
          <w:szCs w:val="24"/>
        </w:rPr>
      </w:pPr>
    </w:p>
    <w:p w14:paraId="580EFF53" w14:textId="77777777" w:rsidR="00AB0A81" w:rsidRPr="00A166F6" w:rsidRDefault="00631F8E" w:rsidP="008A01FB">
      <w:pPr>
        <w:pStyle w:val="ListParagraph"/>
        <w:numPr>
          <w:ilvl w:val="0"/>
          <w:numId w:val="11"/>
        </w:numPr>
        <w:autoSpaceDE w:val="0"/>
        <w:autoSpaceDN w:val="0"/>
        <w:adjustRightInd w:val="0"/>
        <w:ind w:left="0" w:firstLine="0"/>
        <w:rPr>
          <w:rFonts w:ascii="Arial" w:hAnsi="Arial" w:cs="Arial"/>
          <w:sz w:val="24"/>
          <w:szCs w:val="24"/>
        </w:rPr>
      </w:pPr>
      <w:r w:rsidRPr="00A166F6">
        <w:rPr>
          <w:rFonts w:ascii="Arial" w:hAnsi="Arial" w:cs="Arial"/>
          <w:sz w:val="24"/>
          <w:szCs w:val="24"/>
        </w:rPr>
        <w:t>Skupština Komore</w:t>
      </w:r>
      <w:r w:rsidR="00AB0A81" w:rsidRPr="00A166F6">
        <w:rPr>
          <w:rFonts w:ascii="Arial" w:hAnsi="Arial" w:cs="Arial"/>
          <w:sz w:val="24"/>
          <w:szCs w:val="24"/>
        </w:rPr>
        <w:t xml:space="preserve"> prihvaća završni godišnji račun i izvještaj o radu</w:t>
      </w:r>
      <w:r w:rsidRPr="00A166F6">
        <w:rPr>
          <w:rFonts w:ascii="Arial" w:hAnsi="Arial" w:cs="Arial"/>
          <w:sz w:val="24"/>
          <w:szCs w:val="24"/>
        </w:rPr>
        <w:t>.</w:t>
      </w:r>
    </w:p>
    <w:p w14:paraId="526602F2" w14:textId="6DA8CDF2" w:rsidR="00AB0A81" w:rsidRPr="00A166F6" w:rsidRDefault="00532AF0" w:rsidP="008A01FB">
      <w:pPr>
        <w:pStyle w:val="ListParagraph"/>
        <w:numPr>
          <w:ilvl w:val="0"/>
          <w:numId w:val="11"/>
        </w:numPr>
        <w:autoSpaceDE w:val="0"/>
        <w:autoSpaceDN w:val="0"/>
        <w:adjustRightInd w:val="0"/>
        <w:ind w:left="0" w:firstLine="0"/>
        <w:rPr>
          <w:rFonts w:ascii="Arial" w:hAnsi="Arial" w:cs="Arial"/>
          <w:sz w:val="24"/>
          <w:szCs w:val="24"/>
        </w:rPr>
      </w:pPr>
      <w:r w:rsidRPr="00A166F6">
        <w:rPr>
          <w:rFonts w:ascii="Arial" w:hAnsi="Arial" w:cs="Arial"/>
          <w:sz w:val="24"/>
          <w:szCs w:val="24"/>
        </w:rPr>
        <w:t xml:space="preserve">Skupština Komore usklađuje </w:t>
      </w:r>
      <w:r w:rsidR="00AB0A81" w:rsidRPr="00A166F6">
        <w:rPr>
          <w:rFonts w:ascii="Arial" w:hAnsi="Arial" w:cs="Arial"/>
          <w:sz w:val="24"/>
          <w:szCs w:val="24"/>
        </w:rPr>
        <w:t xml:space="preserve">rad i razvoj </w:t>
      </w:r>
      <w:r w:rsidR="00172301" w:rsidRPr="00A166F6">
        <w:rPr>
          <w:rFonts w:ascii="Arial" w:hAnsi="Arial" w:cs="Arial"/>
          <w:sz w:val="24"/>
          <w:szCs w:val="24"/>
        </w:rPr>
        <w:t xml:space="preserve">kantonalnih </w:t>
      </w:r>
      <w:r w:rsidR="00AB0A81" w:rsidRPr="00A166F6">
        <w:rPr>
          <w:rFonts w:ascii="Arial" w:hAnsi="Arial" w:cs="Arial"/>
          <w:sz w:val="24"/>
          <w:szCs w:val="24"/>
        </w:rPr>
        <w:t>komora</w:t>
      </w:r>
      <w:r w:rsidRPr="00A166F6">
        <w:rPr>
          <w:rFonts w:ascii="Arial" w:hAnsi="Arial" w:cs="Arial"/>
          <w:sz w:val="24"/>
          <w:szCs w:val="24"/>
        </w:rPr>
        <w:t>.</w:t>
      </w:r>
    </w:p>
    <w:p w14:paraId="2E8BD80E" w14:textId="77777777" w:rsidR="00AB0A81" w:rsidRPr="00A166F6" w:rsidRDefault="00532AF0" w:rsidP="008A01FB">
      <w:pPr>
        <w:pStyle w:val="ListParagraph"/>
        <w:numPr>
          <w:ilvl w:val="0"/>
          <w:numId w:val="11"/>
        </w:numPr>
        <w:autoSpaceDE w:val="0"/>
        <w:autoSpaceDN w:val="0"/>
        <w:adjustRightInd w:val="0"/>
        <w:ind w:left="0" w:firstLine="0"/>
        <w:rPr>
          <w:rFonts w:ascii="Arial" w:hAnsi="Arial" w:cs="Arial"/>
          <w:sz w:val="24"/>
          <w:szCs w:val="24"/>
        </w:rPr>
      </w:pPr>
      <w:r w:rsidRPr="00A166F6">
        <w:rPr>
          <w:rFonts w:ascii="Arial" w:hAnsi="Arial" w:cs="Arial"/>
          <w:sz w:val="24"/>
          <w:szCs w:val="24"/>
        </w:rPr>
        <w:t xml:space="preserve">Skupština Komore </w:t>
      </w:r>
      <w:r w:rsidR="00AB0A81" w:rsidRPr="00A166F6">
        <w:rPr>
          <w:rFonts w:ascii="Arial" w:hAnsi="Arial" w:cs="Arial"/>
          <w:sz w:val="24"/>
          <w:szCs w:val="24"/>
        </w:rPr>
        <w:t>imenuje i razrješava:</w:t>
      </w:r>
    </w:p>
    <w:p w14:paraId="45EC5845" w14:textId="78417605" w:rsidR="00532AF0" w:rsidRPr="00A166F6" w:rsidRDefault="00611D13" w:rsidP="008A01FB">
      <w:pPr>
        <w:pStyle w:val="ListParagraph"/>
        <w:numPr>
          <w:ilvl w:val="0"/>
          <w:numId w:val="39"/>
        </w:numPr>
        <w:autoSpaceDE w:val="0"/>
        <w:autoSpaceDN w:val="0"/>
        <w:adjustRightInd w:val="0"/>
        <w:rPr>
          <w:rFonts w:ascii="Arial" w:hAnsi="Arial" w:cs="Arial"/>
          <w:sz w:val="24"/>
          <w:szCs w:val="24"/>
        </w:rPr>
      </w:pPr>
      <w:r w:rsidRPr="00A166F6">
        <w:rPr>
          <w:rFonts w:ascii="Arial" w:hAnsi="Arial" w:cs="Arial"/>
          <w:sz w:val="24"/>
          <w:szCs w:val="24"/>
        </w:rPr>
        <w:t xml:space="preserve">Predsjednika </w:t>
      </w:r>
      <w:r w:rsidR="00AB0A81" w:rsidRPr="00A166F6">
        <w:rPr>
          <w:rFonts w:ascii="Arial" w:hAnsi="Arial" w:cs="Arial"/>
          <w:sz w:val="24"/>
          <w:szCs w:val="24"/>
        </w:rPr>
        <w:t xml:space="preserve">i </w:t>
      </w:r>
      <w:r w:rsidRPr="00A166F6">
        <w:rPr>
          <w:rFonts w:ascii="Arial" w:hAnsi="Arial" w:cs="Arial"/>
          <w:sz w:val="24"/>
          <w:szCs w:val="24"/>
        </w:rPr>
        <w:t xml:space="preserve">Potpredsjednike </w:t>
      </w:r>
      <w:r w:rsidR="00AB0A81" w:rsidRPr="00A166F6">
        <w:rPr>
          <w:rFonts w:ascii="Arial" w:hAnsi="Arial" w:cs="Arial"/>
          <w:sz w:val="24"/>
          <w:szCs w:val="24"/>
        </w:rPr>
        <w:t>Komore,</w:t>
      </w:r>
    </w:p>
    <w:p w14:paraId="170317F9" w14:textId="77777777" w:rsidR="00AB0A81" w:rsidRPr="00A166F6" w:rsidRDefault="00AB0A81" w:rsidP="008A01FB">
      <w:pPr>
        <w:pStyle w:val="ListParagraph"/>
        <w:numPr>
          <w:ilvl w:val="0"/>
          <w:numId w:val="39"/>
        </w:numPr>
        <w:autoSpaceDE w:val="0"/>
        <w:autoSpaceDN w:val="0"/>
        <w:adjustRightInd w:val="0"/>
        <w:rPr>
          <w:rFonts w:ascii="Arial" w:hAnsi="Arial" w:cs="Arial"/>
          <w:sz w:val="24"/>
          <w:szCs w:val="24"/>
        </w:rPr>
      </w:pPr>
      <w:r w:rsidRPr="00A166F6">
        <w:rPr>
          <w:rFonts w:ascii="Arial" w:hAnsi="Arial" w:cs="Arial"/>
          <w:sz w:val="24"/>
          <w:szCs w:val="24"/>
        </w:rPr>
        <w:t>Upravni odbor, Nadzorni odbor i druga radna tijela Skupštine.</w:t>
      </w:r>
    </w:p>
    <w:p w14:paraId="6CBB7B2E" w14:textId="44016CB3" w:rsidR="00AB0A81" w:rsidRPr="00A166F6" w:rsidRDefault="00AB0A81" w:rsidP="00532AF0">
      <w:pPr>
        <w:autoSpaceDE w:val="0"/>
        <w:autoSpaceDN w:val="0"/>
        <w:adjustRightInd w:val="0"/>
        <w:rPr>
          <w:rFonts w:ascii="Arial" w:hAnsi="Arial" w:cs="Arial"/>
          <w:sz w:val="24"/>
          <w:szCs w:val="24"/>
        </w:rPr>
      </w:pPr>
      <w:r w:rsidRPr="00A166F6">
        <w:rPr>
          <w:rFonts w:ascii="Arial" w:hAnsi="Arial" w:cs="Arial"/>
          <w:sz w:val="24"/>
          <w:szCs w:val="24"/>
        </w:rPr>
        <w:t>(</w:t>
      </w:r>
      <w:r w:rsidR="00532AF0" w:rsidRPr="00A166F6">
        <w:rPr>
          <w:rFonts w:ascii="Arial" w:hAnsi="Arial" w:cs="Arial"/>
          <w:sz w:val="24"/>
          <w:szCs w:val="24"/>
        </w:rPr>
        <w:t>6</w:t>
      </w:r>
      <w:r w:rsidRPr="00A166F6">
        <w:rPr>
          <w:rFonts w:ascii="Arial" w:hAnsi="Arial" w:cs="Arial"/>
          <w:sz w:val="24"/>
          <w:szCs w:val="24"/>
        </w:rPr>
        <w:t>) Odluke donesene u skladu sa stavo</w:t>
      </w:r>
      <w:r w:rsidR="00532AF0" w:rsidRPr="00A166F6">
        <w:rPr>
          <w:rFonts w:ascii="Arial" w:hAnsi="Arial" w:cs="Arial"/>
          <w:sz w:val="24"/>
          <w:szCs w:val="24"/>
        </w:rPr>
        <w:t>m</w:t>
      </w:r>
      <w:r w:rsidRPr="00A166F6">
        <w:rPr>
          <w:rFonts w:ascii="Arial" w:hAnsi="Arial" w:cs="Arial"/>
          <w:sz w:val="24"/>
          <w:szCs w:val="24"/>
        </w:rPr>
        <w:t xml:space="preserve"> (1) tačk</w:t>
      </w:r>
      <w:r w:rsidR="00532AF0" w:rsidRPr="00A166F6">
        <w:rPr>
          <w:rFonts w:ascii="Arial" w:hAnsi="Arial" w:cs="Arial"/>
          <w:sz w:val="24"/>
          <w:szCs w:val="24"/>
        </w:rPr>
        <w:t>e</w:t>
      </w:r>
      <w:r w:rsidRPr="00A166F6">
        <w:rPr>
          <w:rFonts w:ascii="Arial" w:hAnsi="Arial" w:cs="Arial"/>
          <w:sz w:val="24"/>
          <w:szCs w:val="24"/>
        </w:rPr>
        <w:t xml:space="preserve"> </w:t>
      </w:r>
      <w:r w:rsidR="00532AF0" w:rsidRPr="00A166F6">
        <w:rPr>
          <w:rFonts w:ascii="Arial" w:hAnsi="Arial" w:cs="Arial"/>
          <w:sz w:val="24"/>
          <w:szCs w:val="24"/>
        </w:rPr>
        <w:t>(</w:t>
      </w:r>
      <w:r w:rsidRPr="00A166F6">
        <w:rPr>
          <w:rFonts w:ascii="Arial" w:hAnsi="Arial" w:cs="Arial"/>
          <w:sz w:val="24"/>
          <w:szCs w:val="24"/>
        </w:rPr>
        <w:t>a),</w:t>
      </w:r>
      <w:r w:rsidR="00532AF0" w:rsidRPr="00A166F6">
        <w:rPr>
          <w:rFonts w:ascii="Arial" w:hAnsi="Arial" w:cs="Arial"/>
          <w:sz w:val="24"/>
          <w:szCs w:val="24"/>
        </w:rPr>
        <w:t xml:space="preserve"> (c), (e) i (f)</w:t>
      </w:r>
      <w:r w:rsidRPr="00A166F6">
        <w:rPr>
          <w:rFonts w:ascii="Arial" w:hAnsi="Arial" w:cs="Arial"/>
          <w:sz w:val="24"/>
          <w:szCs w:val="24"/>
        </w:rPr>
        <w:t xml:space="preserve"> objavljuju se </w:t>
      </w:r>
      <w:r w:rsidR="00AB45BF" w:rsidRPr="00A166F6">
        <w:rPr>
          <w:rFonts w:ascii="Arial" w:hAnsi="Arial" w:cs="Arial"/>
          <w:sz w:val="24"/>
          <w:szCs w:val="24"/>
        </w:rPr>
        <w:t>na službenoj internet stranici Komore.</w:t>
      </w:r>
    </w:p>
    <w:p w14:paraId="6F7177BD" w14:textId="77777777" w:rsidR="00AB0A81" w:rsidRPr="00A166F6" w:rsidRDefault="00AB0A81" w:rsidP="00AB0A81">
      <w:pPr>
        <w:autoSpaceDE w:val="0"/>
        <w:autoSpaceDN w:val="0"/>
        <w:adjustRightInd w:val="0"/>
        <w:rPr>
          <w:rFonts w:ascii="Arial" w:hAnsi="Arial" w:cs="Arial"/>
          <w:sz w:val="24"/>
          <w:szCs w:val="24"/>
        </w:rPr>
      </w:pPr>
    </w:p>
    <w:p w14:paraId="6F0B7A61" w14:textId="62D10B9F" w:rsidR="00AB0A81" w:rsidRPr="00A166F6" w:rsidRDefault="00AB0A81" w:rsidP="00532AF0">
      <w:pPr>
        <w:pStyle w:val="Default"/>
        <w:tabs>
          <w:tab w:val="left" w:pos="1430"/>
        </w:tabs>
        <w:jc w:val="center"/>
        <w:rPr>
          <w:rFonts w:ascii="Arial" w:hAnsi="Arial" w:cs="Arial"/>
          <w:color w:val="auto"/>
          <w:lang w:val="bs-Latn-BA"/>
        </w:rPr>
      </w:pPr>
      <w:r w:rsidRPr="00A166F6">
        <w:rPr>
          <w:rFonts w:ascii="Arial" w:hAnsi="Arial" w:cs="Arial"/>
          <w:b/>
          <w:bCs/>
          <w:color w:val="auto"/>
          <w:lang w:val="bs-Latn-BA"/>
        </w:rPr>
        <w:t xml:space="preserve">Član </w:t>
      </w:r>
      <w:r w:rsidR="00611D13" w:rsidRPr="00A166F6">
        <w:rPr>
          <w:rFonts w:ascii="Arial" w:hAnsi="Arial" w:cs="Arial"/>
          <w:b/>
          <w:bCs/>
          <w:color w:val="auto"/>
          <w:lang w:val="bs-Latn-BA"/>
        </w:rPr>
        <w:t>67</w:t>
      </w:r>
      <w:r w:rsidRPr="00A166F6">
        <w:rPr>
          <w:rFonts w:ascii="Arial" w:hAnsi="Arial" w:cs="Arial"/>
          <w:b/>
          <w:bCs/>
          <w:color w:val="auto"/>
          <w:lang w:val="bs-Latn-BA"/>
        </w:rPr>
        <w:t>.</w:t>
      </w:r>
    </w:p>
    <w:p w14:paraId="2662CAA9" w14:textId="77777777" w:rsidR="00AB0A81" w:rsidRPr="00A166F6" w:rsidRDefault="00AB0A81" w:rsidP="00AB0A81">
      <w:pPr>
        <w:pStyle w:val="Default"/>
        <w:jc w:val="center"/>
        <w:rPr>
          <w:rFonts w:ascii="Arial" w:hAnsi="Arial" w:cs="Arial"/>
          <w:color w:val="auto"/>
          <w:lang w:val="bs-Latn-BA"/>
        </w:rPr>
      </w:pPr>
      <w:r w:rsidRPr="00A166F6">
        <w:rPr>
          <w:rFonts w:ascii="Arial" w:hAnsi="Arial" w:cs="Arial"/>
          <w:b/>
          <w:bCs/>
          <w:color w:val="auto"/>
          <w:lang w:val="bs-Latn-BA"/>
        </w:rPr>
        <w:t>(Sastav Skupštine Komore)</w:t>
      </w:r>
    </w:p>
    <w:p w14:paraId="37056CC4" w14:textId="77777777" w:rsidR="00AB0A81" w:rsidRPr="00A166F6" w:rsidRDefault="00AB0A81" w:rsidP="008A01FB">
      <w:pPr>
        <w:pStyle w:val="Default"/>
        <w:numPr>
          <w:ilvl w:val="0"/>
          <w:numId w:val="35"/>
        </w:numPr>
        <w:jc w:val="both"/>
        <w:rPr>
          <w:rFonts w:ascii="Arial" w:hAnsi="Arial" w:cs="Arial"/>
          <w:color w:val="auto"/>
          <w:lang w:val="bs-Latn-BA"/>
        </w:rPr>
      </w:pPr>
      <w:r w:rsidRPr="00A166F6">
        <w:rPr>
          <w:rFonts w:ascii="Arial" w:hAnsi="Arial" w:cs="Arial"/>
          <w:color w:val="auto"/>
          <w:lang w:val="bs-Latn-BA"/>
        </w:rPr>
        <w:t xml:space="preserve">Skupštinu komore čine izabrani članovi. </w:t>
      </w:r>
    </w:p>
    <w:p w14:paraId="662A7DF5" w14:textId="0D64B395" w:rsidR="00AB0A81" w:rsidRPr="00A166F6" w:rsidRDefault="00AB0A81" w:rsidP="008A01FB">
      <w:pPr>
        <w:pStyle w:val="Default"/>
        <w:numPr>
          <w:ilvl w:val="0"/>
          <w:numId w:val="35"/>
        </w:numPr>
        <w:jc w:val="both"/>
        <w:rPr>
          <w:rFonts w:ascii="Arial" w:hAnsi="Arial" w:cs="Arial"/>
          <w:color w:val="auto"/>
          <w:lang w:val="bs-Latn-BA"/>
        </w:rPr>
      </w:pPr>
      <w:r w:rsidRPr="00A166F6">
        <w:rPr>
          <w:rFonts w:ascii="Arial" w:hAnsi="Arial" w:cs="Arial"/>
          <w:color w:val="auto"/>
          <w:lang w:val="bs-Latn-BA"/>
        </w:rPr>
        <w:t xml:space="preserve">Statutom skupštine se propisuje broj članova Skupštine i njihova raspodjela na </w:t>
      </w:r>
      <w:r w:rsidR="00172301" w:rsidRPr="00A166F6">
        <w:rPr>
          <w:rFonts w:ascii="Arial" w:hAnsi="Arial" w:cs="Arial"/>
          <w:color w:val="auto"/>
          <w:lang w:val="bs-Latn-BA"/>
        </w:rPr>
        <w:t xml:space="preserve">kantonalne </w:t>
      </w:r>
      <w:r w:rsidRPr="00A166F6">
        <w:rPr>
          <w:rFonts w:ascii="Arial" w:hAnsi="Arial" w:cs="Arial"/>
          <w:color w:val="auto"/>
          <w:lang w:val="bs-Latn-BA"/>
        </w:rPr>
        <w:t xml:space="preserve">komore. </w:t>
      </w:r>
    </w:p>
    <w:p w14:paraId="3283CA80" w14:textId="2CA5ADCA" w:rsidR="00AB0A81" w:rsidRPr="00A166F6" w:rsidRDefault="00AB0A81" w:rsidP="005D153A">
      <w:pPr>
        <w:pStyle w:val="Default"/>
        <w:numPr>
          <w:ilvl w:val="0"/>
          <w:numId w:val="35"/>
        </w:numPr>
        <w:jc w:val="both"/>
        <w:rPr>
          <w:rFonts w:ascii="Arial" w:hAnsi="Arial" w:cs="Arial"/>
          <w:color w:val="auto"/>
          <w:lang w:val="bs-Latn-BA"/>
        </w:rPr>
      </w:pPr>
      <w:r w:rsidRPr="00A166F6">
        <w:rPr>
          <w:rFonts w:ascii="Arial" w:hAnsi="Arial" w:cs="Arial"/>
          <w:color w:val="auto"/>
          <w:lang w:val="bs-Latn-BA"/>
        </w:rPr>
        <w:t xml:space="preserve">Pri raspodjeli će se voditi računa o privrednim specifičnostima i privrednom značaju pojedinih djelatnosti, kao i o ravnopravnoj zastupljenosti kantona u odnosu na broj članova </w:t>
      </w:r>
      <w:r w:rsidR="00172301" w:rsidRPr="00A166F6">
        <w:rPr>
          <w:rFonts w:ascii="Arial" w:hAnsi="Arial" w:cs="Arial"/>
          <w:color w:val="auto"/>
          <w:lang w:val="bs-Latn-BA"/>
        </w:rPr>
        <w:t xml:space="preserve">kantonalne </w:t>
      </w:r>
      <w:r w:rsidRPr="00A166F6">
        <w:rPr>
          <w:rFonts w:ascii="Arial" w:hAnsi="Arial" w:cs="Arial"/>
          <w:color w:val="auto"/>
          <w:lang w:val="bs-Latn-BA"/>
        </w:rPr>
        <w:t xml:space="preserve">komore. .  </w:t>
      </w:r>
    </w:p>
    <w:p w14:paraId="04FC64F3" w14:textId="43D2F808" w:rsidR="00AB0A81" w:rsidRPr="00A166F6" w:rsidRDefault="00AB0A81" w:rsidP="00532AF0">
      <w:pPr>
        <w:pStyle w:val="Default"/>
        <w:jc w:val="both"/>
        <w:rPr>
          <w:rFonts w:ascii="Arial" w:hAnsi="Arial" w:cs="Arial"/>
          <w:color w:val="auto"/>
          <w:lang w:val="bs-Latn-BA"/>
        </w:rPr>
      </w:pPr>
      <w:r w:rsidRPr="00A166F6">
        <w:rPr>
          <w:rFonts w:ascii="Arial" w:hAnsi="Arial" w:cs="Arial"/>
          <w:color w:val="auto"/>
          <w:lang w:val="bs-Latn-BA"/>
        </w:rPr>
        <w:t xml:space="preserve"> </w:t>
      </w:r>
    </w:p>
    <w:p w14:paraId="61B96696" w14:textId="6B08E244" w:rsidR="00AB0A81" w:rsidRPr="00A166F6" w:rsidRDefault="00AB0A81" w:rsidP="00532AF0">
      <w:pPr>
        <w:pStyle w:val="Default"/>
        <w:jc w:val="center"/>
        <w:rPr>
          <w:rFonts w:ascii="Arial" w:hAnsi="Arial" w:cs="Arial"/>
          <w:b/>
          <w:color w:val="auto"/>
          <w:lang w:val="bs-Latn-BA"/>
        </w:rPr>
      </w:pPr>
      <w:r w:rsidRPr="00A166F6">
        <w:rPr>
          <w:rFonts w:ascii="Arial" w:hAnsi="Arial" w:cs="Arial"/>
          <w:b/>
          <w:color w:val="auto"/>
          <w:lang w:val="bs-Latn-BA"/>
        </w:rPr>
        <w:t>Član</w:t>
      </w:r>
      <w:r w:rsidRPr="00A166F6">
        <w:rPr>
          <w:rFonts w:ascii="Arial" w:hAnsi="Arial" w:cs="Arial"/>
          <w:b/>
          <w:bCs/>
          <w:color w:val="auto"/>
          <w:lang w:val="bs-Latn-BA"/>
        </w:rPr>
        <w:t xml:space="preserve"> </w:t>
      </w:r>
      <w:r w:rsidR="00611D13" w:rsidRPr="00A166F6">
        <w:rPr>
          <w:rFonts w:ascii="Arial" w:hAnsi="Arial" w:cs="Arial"/>
          <w:b/>
          <w:bCs/>
          <w:color w:val="auto"/>
          <w:lang w:val="bs-Latn-BA"/>
        </w:rPr>
        <w:t>68</w:t>
      </w:r>
      <w:r w:rsidRPr="00A166F6">
        <w:rPr>
          <w:rFonts w:ascii="Arial" w:hAnsi="Arial" w:cs="Arial"/>
          <w:b/>
          <w:bCs/>
          <w:color w:val="auto"/>
          <w:lang w:val="bs-Latn-BA"/>
        </w:rPr>
        <w:t>.</w:t>
      </w:r>
    </w:p>
    <w:p w14:paraId="20A17E0F" w14:textId="77777777" w:rsidR="00AB0A81" w:rsidRPr="00A166F6" w:rsidRDefault="00AB0A81" w:rsidP="00AB0A81">
      <w:pPr>
        <w:pStyle w:val="Default"/>
        <w:jc w:val="center"/>
        <w:rPr>
          <w:rFonts w:ascii="Arial" w:hAnsi="Arial" w:cs="Arial"/>
          <w:b/>
          <w:color w:val="auto"/>
          <w:lang w:val="bs-Latn-BA"/>
        </w:rPr>
      </w:pPr>
      <w:r w:rsidRPr="00A166F6">
        <w:rPr>
          <w:rFonts w:ascii="Arial" w:hAnsi="Arial" w:cs="Arial"/>
          <w:b/>
          <w:color w:val="auto"/>
          <w:lang w:val="bs-Latn-BA"/>
        </w:rPr>
        <w:t>(Upravni odbor)</w:t>
      </w:r>
    </w:p>
    <w:p w14:paraId="6E6DB8B3" w14:textId="77777777" w:rsidR="00AB0A81" w:rsidRPr="00A166F6" w:rsidRDefault="00AB0A81" w:rsidP="00AB0A81">
      <w:pPr>
        <w:pStyle w:val="Default"/>
        <w:rPr>
          <w:rFonts w:ascii="Arial" w:hAnsi="Arial" w:cs="Arial"/>
          <w:color w:val="auto"/>
          <w:lang w:val="bs-Latn-BA"/>
        </w:rPr>
      </w:pPr>
      <w:r w:rsidRPr="00A166F6">
        <w:rPr>
          <w:rFonts w:ascii="Arial" w:hAnsi="Arial" w:cs="Arial"/>
          <w:color w:val="auto"/>
          <w:lang w:val="bs-Latn-BA"/>
        </w:rPr>
        <w:t>Upravni odbor Komore:</w:t>
      </w:r>
    </w:p>
    <w:p w14:paraId="02538E29" w14:textId="4EDD3A45" w:rsidR="00AB0A81" w:rsidRPr="00A166F6" w:rsidRDefault="00AB0A81" w:rsidP="008A01FB">
      <w:pPr>
        <w:pStyle w:val="t-9-8"/>
        <w:numPr>
          <w:ilvl w:val="0"/>
          <w:numId w:val="14"/>
        </w:numPr>
        <w:spacing w:before="0" w:beforeAutospacing="0" w:after="0" w:afterAutospacing="0"/>
        <w:jc w:val="both"/>
        <w:rPr>
          <w:rFonts w:ascii="Arial" w:hAnsi="Arial" w:cs="Arial"/>
        </w:rPr>
      </w:pPr>
      <w:r w:rsidRPr="00A166F6">
        <w:rPr>
          <w:rFonts w:ascii="Arial" w:hAnsi="Arial" w:cs="Arial"/>
        </w:rPr>
        <w:t xml:space="preserve">provodi odluke i zaključke </w:t>
      </w:r>
      <w:r w:rsidR="00187FDC" w:rsidRPr="00A166F6">
        <w:rPr>
          <w:rFonts w:ascii="Arial" w:hAnsi="Arial" w:cs="Arial"/>
        </w:rPr>
        <w:t>Skupštine</w:t>
      </w:r>
      <w:r w:rsidR="00954677" w:rsidRPr="00A166F6">
        <w:rPr>
          <w:rFonts w:ascii="Arial" w:hAnsi="Arial" w:cs="Arial"/>
        </w:rPr>
        <w:t>.</w:t>
      </w:r>
    </w:p>
    <w:p w14:paraId="5A817A5C" w14:textId="6BECB12C" w:rsidR="00AB0A81" w:rsidRPr="00A166F6" w:rsidRDefault="00AB0A81" w:rsidP="008A01FB">
      <w:pPr>
        <w:pStyle w:val="t-9-8"/>
        <w:numPr>
          <w:ilvl w:val="0"/>
          <w:numId w:val="14"/>
        </w:numPr>
        <w:spacing w:before="0" w:beforeAutospacing="0" w:after="0" w:afterAutospacing="0"/>
        <w:jc w:val="both"/>
        <w:rPr>
          <w:rFonts w:ascii="Arial" w:hAnsi="Arial" w:cs="Arial"/>
        </w:rPr>
      </w:pPr>
      <w:r w:rsidRPr="00A166F6">
        <w:rPr>
          <w:rFonts w:ascii="Arial" w:hAnsi="Arial" w:cs="Arial"/>
        </w:rPr>
        <w:t xml:space="preserve">utvrđuje prijedlog </w:t>
      </w:r>
      <w:r w:rsidR="00611D13" w:rsidRPr="00A166F6">
        <w:rPr>
          <w:rFonts w:ascii="Arial" w:hAnsi="Arial" w:cs="Arial"/>
        </w:rPr>
        <w:t xml:space="preserve">Statuta </w:t>
      </w:r>
      <w:r w:rsidRPr="00A166F6">
        <w:rPr>
          <w:rFonts w:ascii="Arial" w:hAnsi="Arial" w:cs="Arial"/>
        </w:rPr>
        <w:t xml:space="preserve">i drugih akata koje donosi </w:t>
      </w:r>
      <w:r w:rsidR="00611D13" w:rsidRPr="00A166F6">
        <w:rPr>
          <w:rFonts w:ascii="Arial" w:hAnsi="Arial" w:cs="Arial"/>
        </w:rPr>
        <w:t>Skupština</w:t>
      </w:r>
      <w:r w:rsidR="00954677" w:rsidRPr="00A166F6">
        <w:rPr>
          <w:rFonts w:ascii="Arial" w:hAnsi="Arial" w:cs="Arial"/>
        </w:rPr>
        <w:t>.</w:t>
      </w:r>
    </w:p>
    <w:p w14:paraId="343FEF7F" w14:textId="7255CF01" w:rsidR="00AB0A81" w:rsidRPr="00A166F6" w:rsidRDefault="00AB0A81" w:rsidP="008A01FB">
      <w:pPr>
        <w:pStyle w:val="t-9-8"/>
        <w:numPr>
          <w:ilvl w:val="0"/>
          <w:numId w:val="14"/>
        </w:numPr>
        <w:spacing w:before="0" w:beforeAutospacing="0" w:after="0" w:afterAutospacing="0"/>
        <w:jc w:val="both"/>
        <w:rPr>
          <w:rFonts w:ascii="Arial" w:hAnsi="Arial" w:cs="Arial"/>
        </w:rPr>
      </w:pPr>
      <w:r w:rsidRPr="00A166F6">
        <w:rPr>
          <w:rFonts w:ascii="Arial" w:hAnsi="Arial" w:cs="Arial"/>
        </w:rPr>
        <w:t xml:space="preserve">predlaže odluke i stavove te daje mišljenje o pitanjima o kojima raspravlja </w:t>
      </w:r>
      <w:r w:rsidR="00611D13" w:rsidRPr="00A166F6">
        <w:rPr>
          <w:rFonts w:ascii="Arial" w:hAnsi="Arial" w:cs="Arial"/>
        </w:rPr>
        <w:t>Skupština</w:t>
      </w:r>
      <w:r w:rsidR="00954677" w:rsidRPr="00A166F6">
        <w:rPr>
          <w:rFonts w:ascii="Arial" w:hAnsi="Arial" w:cs="Arial"/>
        </w:rPr>
        <w:t>.</w:t>
      </w:r>
    </w:p>
    <w:p w14:paraId="13D39DFA" w14:textId="60F35A77" w:rsidR="00AB0A81" w:rsidRPr="00A166F6" w:rsidRDefault="00AB0A81" w:rsidP="008A01FB">
      <w:pPr>
        <w:pStyle w:val="t-9-8"/>
        <w:numPr>
          <w:ilvl w:val="0"/>
          <w:numId w:val="14"/>
        </w:numPr>
        <w:spacing w:before="0" w:beforeAutospacing="0" w:after="0" w:afterAutospacing="0"/>
        <w:jc w:val="both"/>
        <w:rPr>
          <w:rFonts w:ascii="Arial" w:hAnsi="Arial" w:cs="Arial"/>
        </w:rPr>
      </w:pPr>
      <w:r w:rsidRPr="00A166F6">
        <w:rPr>
          <w:rFonts w:ascii="Arial" w:hAnsi="Arial" w:cs="Arial"/>
        </w:rPr>
        <w:t xml:space="preserve">obavlja i druge poslove propisane </w:t>
      </w:r>
      <w:r w:rsidR="00611D13" w:rsidRPr="00A166F6">
        <w:rPr>
          <w:rFonts w:ascii="Arial" w:hAnsi="Arial" w:cs="Arial"/>
        </w:rPr>
        <w:t xml:space="preserve">Statutom </w:t>
      </w:r>
      <w:r w:rsidRPr="00A166F6">
        <w:rPr>
          <w:rFonts w:ascii="Arial" w:hAnsi="Arial" w:cs="Arial"/>
        </w:rPr>
        <w:t>i ovim zakonom.</w:t>
      </w:r>
    </w:p>
    <w:p w14:paraId="38603432" w14:textId="77777777" w:rsidR="00AB0A81" w:rsidRPr="00A166F6" w:rsidRDefault="00AB0A81" w:rsidP="00AB0A81">
      <w:pPr>
        <w:pStyle w:val="Default"/>
        <w:ind w:left="720"/>
        <w:rPr>
          <w:rFonts w:ascii="Arial" w:hAnsi="Arial" w:cs="Arial"/>
          <w:b/>
          <w:color w:val="auto"/>
          <w:lang w:val="bs-Latn-BA"/>
        </w:rPr>
      </w:pPr>
    </w:p>
    <w:p w14:paraId="5DBF3ABA" w14:textId="72E25FDE" w:rsidR="00AB0A81" w:rsidRPr="00A166F6" w:rsidRDefault="00AB0A81" w:rsidP="00532AF0">
      <w:pPr>
        <w:pStyle w:val="Default"/>
        <w:ind w:left="720"/>
        <w:rPr>
          <w:rFonts w:ascii="Arial" w:hAnsi="Arial" w:cs="Arial"/>
          <w:b/>
          <w:color w:val="auto"/>
          <w:lang w:val="bs-Latn-BA"/>
        </w:rPr>
      </w:pPr>
      <w:r w:rsidRPr="00A166F6">
        <w:rPr>
          <w:rFonts w:ascii="Arial" w:hAnsi="Arial" w:cs="Arial"/>
          <w:b/>
          <w:color w:val="auto"/>
          <w:lang w:val="bs-Latn-BA"/>
        </w:rPr>
        <w:lastRenderedPageBreak/>
        <w:t xml:space="preserve">                                                      Član</w:t>
      </w:r>
      <w:r w:rsidRPr="00A166F6">
        <w:rPr>
          <w:rFonts w:ascii="Arial" w:hAnsi="Arial" w:cs="Arial"/>
          <w:b/>
          <w:bCs/>
          <w:color w:val="auto"/>
          <w:lang w:val="bs-Latn-BA"/>
        </w:rPr>
        <w:t xml:space="preserve"> </w:t>
      </w:r>
      <w:r w:rsidR="00611D13" w:rsidRPr="00A166F6">
        <w:rPr>
          <w:rFonts w:ascii="Arial" w:hAnsi="Arial" w:cs="Arial"/>
          <w:b/>
          <w:bCs/>
          <w:color w:val="auto"/>
          <w:lang w:val="bs-Latn-BA"/>
        </w:rPr>
        <w:t>69</w:t>
      </w:r>
      <w:r w:rsidRPr="00A166F6">
        <w:rPr>
          <w:rFonts w:ascii="Arial" w:hAnsi="Arial" w:cs="Arial"/>
          <w:b/>
          <w:bCs/>
          <w:color w:val="auto"/>
          <w:lang w:val="bs-Latn-BA"/>
        </w:rPr>
        <w:t>.</w:t>
      </w:r>
    </w:p>
    <w:p w14:paraId="0C3CE63D" w14:textId="77777777" w:rsidR="00AB0A81" w:rsidRPr="00A166F6" w:rsidRDefault="00AB0A81" w:rsidP="00AB0A81">
      <w:pPr>
        <w:pStyle w:val="Default"/>
        <w:ind w:left="720"/>
        <w:rPr>
          <w:rFonts w:ascii="Arial" w:hAnsi="Arial" w:cs="Arial"/>
          <w:b/>
          <w:color w:val="auto"/>
          <w:lang w:val="bs-Latn-BA"/>
        </w:rPr>
      </w:pPr>
      <w:r w:rsidRPr="00A166F6">
        <w:rPr>
          <w:rFonts w:ascii="Arial" w:hAnsi="Arial" w:cs="Arial"/>
          <w:b/>
          <w:color w:val="auto"/>
          <w:lang w:val="bs-Latn-BA"/>
        </w:rPr>
        <w:t xml:space="preserve">                                              (Nadzorni odbor)</w:t>
      </w:r>
    </w:p>
    <w:p w14:paraId="17595E85" w14:textId="0D446FE9" w:rsidR="00AB0A81" w:rsidRPr="00A166F6" w:rsidRDefault="00AB0A81" w:rsidP="00532AF0">
      <w:pPr>
        <w:pStyle w:val="Default"/>
        <w:jc w:val="both"/>
        <w:rPr>
          <w:rFonts w:ascii="Arial" w:hAnsi="Arial" w:cs="Arial"/>
          <w:color w:val="auto"/>
          <w:lang w:val="bs-Latn-BA"/>
        </w:rPr>
      </w:pPr>
      <w:r w:rsidRPr="00A166F6">
        <w:rPr>
          <w:rFonts w:ascii="Arial" w:hAnsi="Arial" w:cs="Arial"/>
          <w:color w:val="auto"/>
          <w:lang w:val="bs-Latn-BA"/>
        </w:rPr>
        <w:t xml:space="preserve">Nadzorni odbor </w:t>
      </w:r>
      <w:r w:rsidR="00611D13" w:rsidRPr="00A166F6">
        <w:rPr>
          <w:rFonts w:ascii="Arial" w:hAnsi="Arial" w:cs="Arial"/>
          <w:color w:val="auto"/>
          <w:lang w:val="bs-Latn-BA"/>
        </w:rPr>
        <w:t xml:space="preserve">Komore </w:t>
      </w:r>
      <w:r w:rsidRPr="00A166F6">
        <w:rPr>
          <w:rFonts w:ascii="Arial" w:hAnsi="Arial" w:cs="Arial"/>
          <w:color w:val="auto"/>
          <w:lang w:val="bs-Latn-BA"/>
        </w:rPr>
        <w:t xml:space="preserve">nadzire provođenje </w:t>
      </w:r>
      <w:r w:rsidR="00611D13" w:rsidRPr="00A166F6">
        <w:rPr>
          <w:rFonts w:ascii="Arial" w:hAnsi="Arial" w:cs="Arial"/>
          <w:color w:val="auto"/>
          <w:lang w:val="bs-Latn-BA"/>
        </w:rPr>
        <w:t xml:space="preserve">Statuta </w:t>
      </w:r>
      <w:r w:rsidRPr="00A166F6">
        <w:rPr>
          <w:rFonts w:ascii="Arial" w:hAnsi="Arial" w:cs="Arial"/>
          <w:color w:val="auto"/>
          <w:lang w:val="bs-Latn-BA"/>
        </w:rPr>
        <w:t>i drugih općih akata Komore, materijalno-finan</w:t>
      </w:r>
      <w:r w:rsidR="00532AF0" w:rsidRPr="00A166F6">
        <w:rPr>
          <w:rFonts w:ascii="Arial" w:hAnsi="Arial" w:cs="Arial"/>
          <w:color w:val="auto"/>
          <w:lang w:val="bs-Latn-BA"/>
        </w:rPr>
        <w:t>s</w:t>
      </w:r>
      <w:r w:rsidRPr="00A166F6">
        <w:rPr>
          <w:rFonts w:ascii="Arial" w:hAnsi="Arial" w:cs="Arial"/>
          <w:color w:val="auto"/>
          <w:lang w:val="bs-Latn-BA"/>
        </w:rPr>
        <w:t>ijsko poslovanje i raspolaganje sredstvima</w:t>
      </w:r>
      <w:r w:rsidR="00532AF0" w:rsidRPr="00A166F6">
        <w:rPr>
          <w:rFonts w:ascii="Arial" w:hAnsi="Arial" w:cs="Arial"/>
          <w:color w:val="auto"/>
          <w:lang w:val="bs-Latn-BA"/>
        </w:rPr>
        <w:t>,</w:t>
      </w:r>
      <w:r w:rsidRPr="00A166F6">
        <w:rPr>
          <w:rFonts w:ascii="Arial" w:hAnsi="Arial" w:cs="Arial"/>
          <w:color w:val="auto"/>
          <w:lang w:val="bs-Latn-BA"/>
        </w:rPr>
        <w:t xml:space="preserve"> te obavlja i druge poslove predviđene </w:t>
      </w:r>
      <w:r w:rsidR="00611D13" w:rsidRPr="00A166F6">
        <w:rPr>
          <w:rFonts w:ascii="Arial" w:hAnsi="Arial" w:cs="Arial"/>
          <w:color w:val="auto"/>
          <w:lang w:val="bs-Latn-BA"/>
        </w:rPr>
        <w:t>Statutom</w:t>
      </w:r>
      <w:r w:rsidRPr="00A166F6">
        <w:rPr>
          <w:rFonts w:ascii="Arial" w:hAnsi="Arial" w:cs="Arial"/>
          <w:color w:val="auto"/>
          <w:lang w:val="bs-Latn-BA"/>
        </w:rPr>
        <w:t>.</w:t>
      </w:r>
    </w:p>
    <w:p w14:paraId="5A8BDC2C" w14:textId="77777777" w:rsidR="00AB0A81" w:rsidRPr="00A166F6" w:rsidRDefault="00AB0A81" w:rsidP="00AB0A81">
      <w:pPr>
        <w:pStyle w:val="Default"/>
        <w:jc w:val="center"/>
        <w:rPr>
          <w:rFonts w:ascii="Arial" w:hAnsi="Arial" w:cs="Arial"/>
          <w:b/>
          <w:bCs/>
          <w:color w:val="auto"/>
          <w:lang w:val="bs-Latn-BA"/>
        </w:rPr>
      </w:pPr>
    </w:p>
    <w:p w14:paraId="428A653E" w14:textId="1585ED87" w:rsidR="00AB0A81" w:rsidRPr="00A166F6" w:rsidRDefault="00AB0A81" w:rsidP="00532AF0">
      <w:pPr>
        <w:pStyle w:val="Default"/>
        <w:jc w:val="center"/>
        <w:rPr>
          <w:rFonts w:ascii="Arial" w:hAnsi="Arial" w:cs="Arial"/>
          <w:color w:val="auto"/>
          <w:lang w:val="bs-Latn-BA"/>
        </w:rPr>
      </w:pPr>
      <w:r w:rsidRPr="00A166F6">
        <w:rPr>
          <w:rFonts w:ascii="Arial" w:hAnsi="Arial" w:cs="Arial"/>
          <w:b/>
          <w:bCs/>
          <w:color w:val="auto"/>
          <w:lang w:val="bs-Latn-BA"/>
        </w:rPr>
        <w:t xml:space="preserve">Član </w:t>
      </w:r>
      <w:r w:rsidR="00611D13" w:rsidRPr="00A166F6">
        <w:rPr>
          <w:rFonts w:ascii="Arial" w:hAnsi="Arial" w:cs="Arial"/>
          <w:b/>
          <w:bCs/>
          <w:color w:val="auto"/>
          <w:lang w:val="bs-Latn-BA"/>
        </w:rPr>
        <w:t>70</w:t>
      </w:r>
      <w:r w:rsidRPr="00A166F6">
        <w:rPr>
          <w:rFonts w:ascii="Arial" w:hAnsi="Arial" w:cs="Arial"/>
          <w:b/>
          <w:bCs/>
          <w:color w:val="auto"/>
          <w:lang w:val="bs-Latn-BA"/>
        </w:rPr>
        <w:t>.</w:t>
      </w:r>
    </w:p>
    <w:p w14:paraId="525ACC85" w14:textId="77777777" w:rsidR="00AB0A81" w:rsidRPr="00A166F6" w:rsidRDefault="00AB0A81" w:rsidP="00AB0A81">
      <w:pPr>
        <w:pStyle w:val="Default"/>
        <w:jc w:val="center"/>
        <w:rPr>
          <w:rFonts w:ascii="Arial" w:hAnsi="Arial" w:cs="Arial"/>
          <w:color w:val="auto"/>
          <w:lang w:val="bs-Latn-BA"/>
        </w:rPr>
      </w:pPr>
      <w:r w:rsidRPr="00A166F6">
        <w:rPr>
          <w:rFonts w:ascii="Arial" w:hAnsi="Arial" w:cs="Arial"/>
          <w:b/>
          <w:bCs/>
          <w:color w:val="auto"/>
          <w:lang w:val="bs-Latn-BA"/>
        </w:rPr>
        <w:t>(Predsjednik i potpredsjednici Komore)</w:t>
      </w:r>
    </w:p>
    <w:p w14:paraId="0064F1B9" w14:textId="77777777" w:rsidR="00AB0A81" w:rsidRPr="00A166F6" w:rsidRDefault="00AB0A81" w:rsidP="008A01FB">
      <w:pPr>
        <w:pStyle w:val="Default"/>
        <w:numPr>
          <w:ilvl w:val="0"/>
          <w:numId w:val="13"/>
        </w:numPr>
        <w:ind w:left="360"/>
        <w:jc w:val="both"/>
        <w:rPr>
          <w:rFonts w:ascii="Arial" w:hAnsi="Arial" w:cs="Arial"/>
          <w:color w:val="auto"/>
          <w:lang w:val="bs-Latn-BA"/>
        </w:rPr>
      </w:pPr>
      <w:r w:rsidRPr="00A166F6">
        <w:rPr>
          <w:rFonts w:ascii="Arial" w:hAnsi="Arial" w:cs="Arial"/>
          <w:color w:val="auto"/>
          <w:lang w:val="bs-Latn-BA"/>
        </w:rPr>
        <w:t xml:space="preserve">Komora ima predsjednika i dva potpredsjednika Skupštine i predsjednika i dva potpredsjednika Komore </w:t>
      </w:r>
      <w:r w:rsidR="00532AF0" w:rsidRPr="00A166F6">
        <w:rPr>
          <w:rFonts w:ascii="Arial" w:hAnsi="Arial" w:cs="Arial"/>
          <w:color w:val="auto"/>
          <w:lang w:val="bs-Latn-BA"/>
        </w:rPr>
        <w:t xml:space="preserve">koji se imenuju </w:t>
      </w:r>
      <w:r w:rsidRPr="00A166F6">
        <w:rPr>
          <w:rFonts w:ascii="Arial" w:hAnsi="Arial" w:cs="Arial"/>
          <w:color w:val="auto"/>
          <w:lang w:val="bs-Latn-BA"/>
        </w:rPr>
        <w:t>na period od četiri godine.</w:t>
      </w:r>
    </w:p>
    <w:p w14:paraId="3B99ECCC" w14:textId="77777777" w:rsidR="00AB0A81" w:rsidRPr="00A166F6" w:rsidRDefault="00AB0A81" w:rsidP="008A01FB">
      <w:pPr>
        <w:pStyle w:val="Default"/>
        <w:numPr>
          <w:ilvl w:val="0"/>
          <w:numId w:val="13"/>
        </w:numPr>
        <w:ind w:left="360"/>
        <w:jc w:val="both"/>
        <w:rPr>
          <w:rFonts w:ascii="Arial" w:hAnsi="Arial" w:cs="Arial"/>
          <w:color w:val="auto"/>
          <w:lang w:val="bs-Latn-BA"/>
        </w:rPr>
      </w:pPr>
      <w:r w:rsidRPr="00A166F6">
        <w:rPr>
          <w:rFonts w:ascii="Arial" w:hAnsi="Arial" w:cs="Arial"/>
          <w:color w:val="auto"/>
          <w:lang w:val="bs-Latn-BA"/>
        </w:rPr>
        <w:t xml:space="preserve">Predsjednik i potpredsjednici iz stava (1) ovog člana biraju se iz reda različitih konstitutivnih naroda i te funkcije mogu obavljati u najviše dva mandata. </w:t>
      </w:r>
    </w:p>
    <w:p w14:paraId="1B1E167F" w14:textId="77777777" w:rsidR="00AB0A81" w:rsidRPr="00A166F6" w:rsidRDefault="00AB0A81" w:rsidP="008A01FB">
      <w:pPr>
        <w:pStyle w:val="Default"/>
        <w:numPr>
          <w:ilvl w:val="0"/>
          <w:numId w:val="13"/>
        </w:numPr>
        <w:ind w:left="360"/>
        <w:jc w:val="both"/>
        <w:rPr>
          <w:rFonts w:ascii="Arial" w:hAnsi="Arial" w:cs="Arial"/>
          <w:color w:val="auto"/>
          <w:lang w:val="bs-Latn-BA"/>
        </w:rPr>
      </w:pPr>
      <w:r w:rsidRPr="00A166F6">
        <w:rPr>
          <w:rFonts w:ascii="Arial" w:hAnsi="Arial" w:cs="Arial"/>
          <w:color w:val="auto"/>
          <w:lang w:val="bs-Latn-BA"/>
        </w:rPr>
        <w:t xml:space="preserve"> Predsjednik i potpredsjednici vrše svoje funkcije u međusobnoj koordinaciji. </w:t>
      </w:r>
    </w:p>
    <w:p w14:paraId="6C51B377" w14:textId="394BD87B" w:rsidR="00AB0A81" w:rsidRPr="00A166F6" w:rsidRDefault="00AB0A81" w:rsidP="008A01FB">
      <w:pPr>
        <w:pStyle w:val="Default"/>
        <w:numPr>
          <w:ilvl w:val="0"/>
          <w:numId w:val="13"/>
        </w:numPr>
        <w:ind w:left="360"/>
        <w:jc w:val="both"/>
        <w:rPr>
          <w:rFonts w:ascii="Arial" w:hAnsi="Arial" w:cs="Arial"/>
          <w:color w:val="auto"/>
          <w:lang w:val="bs-Latn-BA"/>
        </w:rPr>
      </w:pPr>
      <w:r w:rsidRPr="00A166F6">
        <w:rPr>
          <w:rFonts w:ascii="Arial" w:hAnsi="Arial" w:cs="Arial"/>
          <w:color w:val="auto"/>
          <w:lang w:val="bs-Latn-BA"/>
        </w:rPr>
        <w:t xml:space="preserve"> Predsjednik Komore predstavlja i zastupa Komoru</w:t>
      </w:r>
      <w:r w:rsidR="00611D13" w:rsidRPr="00A166F6">
        <w:rPr>
          <w:rFonts w:ascii="Arial" w:hAnsi="Arial" w:cs="Arial"/>
          <w:color w:val="auto"/>
          <w:lang w:val="bs-Latn-BA"/>
        </w:rPr>
        <w:t>.</w:t>
      </w:r>
    </w:p>
    <w:p w14:paraId="155ED851" w14:textId="77777777" w:rsidR="00AB0A81" w:rsidRPr="00A166F6" w:rsidRDefault="00AB0A81" w:rsidP="00AB0A81">
      <w:pPr>
        <w:pStyle w:val="Default"/>
        <w:jc w:val="both"/>
        <w:rPr>
          <w:rFonts w:ascii="Arial" w:hAnsi="Arial" w:cs="Arial"/>
          <w:color w:val="auto"/>
          <w:lang w:val="bs-Latn-BA"/>
        </w:rPr>
      </w:pPr>
      <w:r w:rsidRPr="00A166F6">
        <w:rPr>
          <w:rFonts w:ascii="Arial" w:hAnsi="Arial" w:cs="Arial"/>
          <w:color w:val="auto"/>
          <w:lang w:val="bs-Latn-BA"/>
        </w:rPr>
        <w:t xml:space="preserve">. </w:t>
      </w:r>
    </w:p>
    <w:p w14:paraId="729D471B" w14:textId="4DF60A24" w:rsidR="00AB0A81" w:rsidRPr="00A166F6" w:rsidRDefault="00AB0A81" w:rsidP="00532AF0">
      <w:pPr>
        <w:pStyle w:val="t-9-8"/>
        <w:spacing w:before="0" w:beforeAutospacing="0" w:after="0" w:afterAutospacing="0"/>
        <w:jc w:val="center"/>
        <w:rPr>
          <w:rFonts w:ascii="Arial" w:hAnsi="Arial" w:cs="Arial"/>
          <w:b/>
        </w:rPr>
      </w:pPr>
      <w:r w:rsidRPr="00A166F6">
        <w:rPr>
          <w:rFonts w:ascii="Arial" w:hAnsi="Arial" w:cs="Arial"/>
          <w:b/>
        </w:rPr>
        <w:t>Član</w:t>
      </w:r>
      <w:r w:rsidRPr="00A166F6">
        <w:rPr>
          <w:rFonts w:ascii="Arial" w:hAnsi="Arial" w:cs="Arial"/>
          <w:b/>
          <w:bCs/>
        </w:rPr>
        <w:t xml:space="preserve"> </w:t>
      </w:r>
      <w:r w:rsidR="00611D13" w:rsidRPr="00A166F6">
        <w:rPr>
          <w:rFonts w:ascii="Arial" w:hAnsi="Arial" w:cs="Arial"/>
          <w:b/>
          <w:bCs/>
        </w:rPr>
        <w:t>71</w:t>
      </w:r>
      <w:r w:rsidRPr="00A166F6">
        <w:rPr>
          <w:rFonts w:ascii="Arial" w:hAnsi="Arial" w:cs="Arial"/>
          <w:b/>
          <w:bCs/>
        </w:rPr>
        <w:t>.</w:t>
      </w:r>
    </w:p>
    <w:p w14:paraId="16BDD30B" w14:textId="77777777" w:rsidR="00AB0A81" w:rsidRPr="00A166F6" w:rsidRDefault="00AB0A81" w:rsidP="00AB0A81">
      <w:pPr>
        <w:pStyle w:val="Default"/>
        <w:jc w:val="center"/>
        <w:rPr>
          <w:rFonts w:ascii="Arial" w:hAnsi="Arial" w:cs="Arial"/>
          <w:b/>
          <w:color w:val="auto"/>
          <w:lang w:val="bs-Latn-BA"/>
        </w:rPr>
      </w:pPr>
      <w:r w:rsidRPr="00A166F6">
        <w:rPr>
          <w:rFonts w:ascii="Arial" w:hAnsi="Arial" w:cs="Arial"/>
          <w:b/>
          <w:color w:val="auto"/>
          <w:lang w:val="bs-Latn-BA"/>
        </w:rPr>
        <w:t>(Sud časti)</w:t>
      </w:r>
    </w:p>
    <w:p w14:paraId="0B5606C5" w14:textId="77777777" w:rsidR="00AB0A81" w:rsidRPr="00A166F6" w:rsidRDefault="00AB0A81" w:rsidP="008A01FB">
      <w:pPr>
        <w:pStyle w:val="Default"/>
        <w:numPr>
          <w:ilvl w:val="0"/>
          <w:numId w:val="36"/>
        </w:numPr>
        <w:rPr>
          <w:rFonts w:ascii="Arial" w:hAnsi="Arial" w:cs="Arial"/>
          <w:color w:val="auto"/>
          <w:lang w:val="bs-Latn-BA"/>
        </w:rPr>
      </w:pPr>
      <w:r w:rsidRPr="00A166F6">
        <w:rPr>
          <w:rFonts w:ascii="Arial" w:hAnsi="Arial" w:cs="Arial"/>
          <w:color w:val="auto"/>
          <w:lang w:val="bs-Latn-BA"/>
        </w:rPr>
        <w:t>Pri Komori se osniva i djeluje Sud časti.</w:t>
      </w:r>
    </w:p>
    <w:p w14:paraId="7E4E68C3" w14:textId="7F0A9CCD" w:rsidR="00AB0A81" w:rsidRPr="00A166F6" w:rsidRDefault="00AB0A81" w:rsidP="008A01FB">
      <w:pPr>
        <w:pStyle w:val="t-9-8"/>
        <w:numPr>
          <w:ilvl w:val="0"/>
          <w:numId w:val="36"/>
        </w:numPr>
        <w:spacing w:before="0" w:beforeAutospacing="0" w:after="0" w:afterAutospacing="0"/>
        <w:jc w:val="both"/>
        <w:rPr>
          <w:rFonts w:ascii="Arial" w:hAnsi="Arial" w:cs="Arial"/>
        </w:rPr>
      </w:pPr>
      <w:r w:rsidRPr="00A166F6">
        <w:rPr>
          <w:rFonts w:ascii="Arial" w:hAnsi="Arial" w:cs="Arial"/>
        </w:rPr>
        <w:t xml:space="preserve">Sud časti odlučuje o povredama dobrih običaja u obavljanju </w:t>
      </w:r>
      <w:r w:rsidR="00671FCC" w:rsidRPr="00A166F6">
        <w:rPr>
          <w:rFonts w:ascii="Arial" w:hAnsi="Arial" w:cs="Arial"/>
        </w:rPr>
        <w:t>djelatnosti</w:t>
      </w:r>
      <w:r w:rsidRPr="00A166F6">
        <w:rPr>
          <w:rFonts w:ascii="Arial" w:hAnsi="Arial" w:cs="Arial"/>
        </w:rPr>
        <w:t>, neizvršavanju obaveza članova, povredam</w:t>
      </w:r>
      <w:r w:rsidR="00611D13" w:rsidRPr="00A166F6">
        <w:rPr>
          <w:rFonts w:ascii="Arial" w:hAnsi="Arial" w:cs="Arial"/>
        </w:rPr>
        <w:t>a</w:t>
      </w:r>
      <w:r w:rsidRPr="00A166F6">
        <w:rPr>
          <w:rFonts w:ascii="Arial" w:hAnsi="Arial" w:cs="Arial"/>
        </w:rPr>
        <w:t xml:space="preserve"> </w:t>
      </w:r>
      <w:r w:rsidR="00187FDC" w:rsidRPr="00A166F6">
        <w:rPr>
          <w:rFonts w:ascii="Arial" w:hAnsi="Arial" w:cs="Arial"/>
        </w:rPr>
        <w:t xml:space="preserve">Statuta </w:t>
      </w:r>
      <w:r w:rsidRPr="00A166F6">
        <w:rPr>
          <w:rFonts w:ascii="Arial" w:hAnsi="Arial" w:cs="Arial"/>
        </w:rPr>
        <w:t>i drugih akata Komore.</w:t>
      </w:r>
    </w:p>
    <w:p w14:paraId="2115FFB2" w14:textId="77777777" w:rsidR="00AB0A81" w:rsidRPr="00A166F6" w:rsidRDefault="00AB0A81" w:rsidP="00AB0A81">
      <w:pPr>
        <w:pStyle w:val="t-9-8"/>
        <w:spacing w:before="0" w:beforeAutospacing="0" w:after="0" w:afterAutospacing="0"/>
        <w:jc w:val="both"/>
        <w:rPr>
          <w:rFonts w:ascii="Arial" w:hAnsi="Arial" w:cs="Arial"/>
        </w:rPr>
      </w:pPr>
    </w:p>
    <w:p w14:paraId="63FF1712" w14:textId="6FA834DE" w:rsidR="00AB0A81" w:rsidRPr="00A166F6" w:rsidRDefault="00AB0A81" w:rsidP="00532AF0">
      <w:pPr>
        <w:pStyle w:val="Default"/>
        <w:jc w:val="center"/>
        <w:rPr>
          <w:rFonts w:ascii="Arial" w:hAnsi="Arial" w:cs="Arial"/>
          <w:color w:val="auto"/>
          <w:lang w:val="bs-Latn-BA"/>
        </w:rPr>
      </w:pPr>
      <w:r w:rsidRPr="00A166F6">
        <w:rPr>
          <w:rFonts w:ascii="Arial" w:hAnsi="Arial" w:cs="Arial"/>
          <w:b/>
          <w:bCs/>
          <w:color w:val="auto"/>
          <w:lang w:val="bs-Latn-BA"/>
        </w:rPr>
        <w:t xml:space="preserve">Član </w:t>
      </w:r>
      <w:r w:rsidR="00611D13" w:rsidRPr="00A166F6">
        <w:rPr>
          <w:rFonts w:ascii="Arial" w:hAnsi="Arial" w:cs="Arial"/>
          <w:b/>
          <w:bCs/>
          <w:color w:val="auto"/>
          <w:lang w:val="bs-Latn-BA"/>
        </w:rPr>
        <w:t>72</w:t>
      </w:r>
      <w:r w:rsidRPr="00A166F6">
        <w:rPr>
          <w:rFonts w:ascii="Arial" w:hAnsi="Arial" w:cs="Arial"/>
          <w:b/>
          <w:bCs/>
          <w:color w:val="auto"/>
          <w:lang w:val="bs-Latn-BA"/>
        </w:rPr>
        <w:t>.</w:t>
      </w:r>
    </w:p>
    <w:p w14:paraId="4C24EB59" w14:textId="77777777" w:rsidR="00AB0A81" w:rsidRPr="00A166F6" w:rsidRDefault="00AB0A81" w:rsidP="00AB0A81">
      <w:pPr>
        <w:pStyle w:val="Default"/>
        <w:jc w:val="center"/>
        <w:rPr>
          <w:rFonts w:ascii="Arial" w:hAnsi="Arial" w:cs="Arial"/>
          <w:color w:val="auto"/>
          <w:lang w:val="bs-Latn-BA"/>
        </w:rPr>
      </w:pPr>
      <w:r w:rsidRPr="00A166F6">
        <w:rPr>
          <w:rFonts w:ascii="Arial" w:hAnsi="Arial" w:cs="Arial"/>
          <w:b/>
          <w:bCs/>
          <w:color w:val="auto"/>
          <w:lang w:val="bs-Latn-BA"/>
        </w:rPr>
        <w:t>(Ravnopravnost spolova)</w:t>
      </w:r>
    </w:p>
    <w:p w14:paraId="3F659F0E" w14:textId="77777777" w:rsidR="00AB0A81" w:rsidRPr="00A166F6" w:rsidRDefault="00AB0A81" w:rsidP="00532AF0">
      <w:pPr>
        <w:pStyle w:val="Default"/>
        <w:jc w:val="both"/>
        <w:rPr>
          <w:rFonts w:ascii="Arial" w:hAnsi="Arial" w:cs="Arial"/>
          <w:color w:val="auto"/>
          <w:lang w:val="bs-Latn-BA"/>
        </w:rPr>
      </w:pPr>
      <w:r w:rsidRPr="00A166F6">
        <w:rPr>
          <w:rFonts w:ascii="Arial" w:hAnsi="Arial" w:cs="Arial"/>
          <w:color w:val="auto"/>
          <w:lang w:val="bs-Latn-BA"/>
        </w:rPr>
        <w:t>Prilikom imenovanja članova organa upravljanja, komisija i drugih organa oblika udruživanja koji proizlaze iz ovog zakona, vodi se računa o ravnopravnoj zastupljenosti oba spola.</w:t>
      </w:r>
    </w:p>
    <w:p w14:paraId="3893C13D" w14:textId="77777777" w:rsidR="00AB0A81" w:rsidRPr="00A166F6" w:rsidRDefault="00AB0A81" w:rsidP="00AB0A81">
      <w:pPr>
        <w:jc w:val="both"/>
        <w:rPr>
          <w:rFonts w:ascii="Arial" w:hAnsi="Arial" w:cs="Arial"/>
          <w:sz w:val="24"/>
          <w:szCs w:val="24"/>
        </w:rPr>
      </w:pPr>
    </w:p>
    <w:p w14:paraId="3779D272" w14:textId="77777777" w:rsidR="00532AF0" w:rsidRPr="00A166F6" w:rsidRDefault="00532AF0" w:rsidP="008017FD">
      <w:pPr>
        <w:pStyle w:val="Default"/>
        <w:jc w:val="center"/>
        <w:rPr>
          <w:rFonts w:ascii="Arial" w:hAnsi="Arial" w:cs="Arial"/>
          <w:color w:val="auto"/>
        </w:rPr>
      </w:pPr>
    </w:p>
    <w:p w14:paraId="578B3FD8" w14:textId="77777777" w:rsidR="00532AF0" w:rsidRPr="00A166F6" w:rsidRDefault="00532AF0" w:rsidP="008017FD">
      <w:pPr>
        <w:pStyle w:val="Default"/>
        <w:jc w:val="center"/>
        <w:rPr>
          <w:rFonts w:ascii="Arial" w:hAnsi="Arial" w:cs="Arial"/>
          <w:color w:val="auto"/>
        </w:rPr>
      </w:pPr>
    </w:p>
    <w:p w14:paraId="141D38E8" w14:textId="77777777" w:rsidR="00856EB2" w:rsidRPr="00A166F6" w:rsidRDefault="00856EB2" w:rsidP="008017FD">
      <w:pPr>
        <w:pStyle w:val="Default"/>
        <w:jc w:val="both"/>
        <w:rPr>
          <w:rFonts w:ascii="Arial" w:hAnsi="Arial" w:cs="Arial"/>
          <w:b/>
          <w:bCs/>
          <w:color w:val="auto"/>
        </w:rPr>
      </w:pPr>
      <w:r w:rsidRPr="00A166F6">
        <w:rPr>
          <w:rFonts w:ascii="Arial" w:hAnsi="Arial" w:cs="Arial"/>
          <w:b/>
          <w:bCs/>
          <w:color w:val="auto"/>
        </w:rPr>
        <w:t>POGLAVLJE VI</w:t>
      </w:r>
      <w:r w:rsidR="00D36C4C" w:rsidRPr="00A166F6">
        <w:rPr>
          <w:rFonts w:ascii="Arial" w:hAnsi="Arial" w:cs="Arial"/>
          <w:b/>
          <w:bCs/>
          <w:color w:val="auto"/>
        </w:rPr>
        <w:t xml:space="preserve"> -</w:t>
      </w:r>
      <w:r w:rsidRPr="00A166F6">
        <w:rPr>
          <w:rFonts w:ascii="Arial" w:hAnsi="Arial" w:cs="Arial"/>
          <w:b/>
          <w:bCs/>
          <w:color w:val="auto"/>
        </w:rPr>
        <w:t xml:space="preserve"> NADZOR </w:t>
      </w:r>
    </w:p>
    <w:p w14:paraId="5B9D5644" w14:textId="77777777" w:rsidR="00187FDC" w:rsidRPr="00A166F6" w:rsidRDefault="00187FDC" w:rsidP="008017FD">
      <w:pPr>
        <w:pStyle w:val="Default"/>
        <w:jc w:val="both"/>
        <w:rPr>
          <w:rFonts w:ascii="Arial" w:hAnsi="Arial" w:cs="Arial"/>
          <w:b/>
          <w:bCs/>
          <w:color w:val="auto"/>
        </w:rPr>
      </w:pPr>
    </w:p>
    <w:p w14:paraId="3E036145" w14:textId="22B7637E" w:rsidR="00187FDC" w:rsidRPr="00A166F6" w:rsidRDefault="00187FDC" w:rsidP="008017FD">
      <w:pPr>
        <w:pStyle w:val="Default"/>
        <w:jc w:val="both"/>
        <w:rPr>
          <w:rFonts w:ascii="Arial" w:hAnsi="Arial" w:cs="Arial"/>
          <w:b/>
          <w:bCs/>
          <w:color w:val="auto"/>
        </w:rPr>
      </w:pPr>
      <w:r w:rsidRPr="00A166F6">
        <w:rPr>
          <w:rFonts w:ascii="Arial" w:hAnsi="Arial" w:cs="Arial"/>
          <w:b/>
          <w:bCs/>
          <w:color w:val="auto"/>
        </w:rPr>
        <w:t>Odjeljak A. Upravni nadzor</w:t>
      </w:r>
    </w:p>
    <w:p w14:paraId="401CE44A" w14:textId="77777777" w:rsidR="00D36C4C" w:rsidRPr="00A166F6" w:rsidRDefault="00D36C4C" w:rsidP="008017FD">
      <w:pPr>
        <w:pStyle w:val="Default"/>
        <w:jc w:val="both"/>
        <w:rPr>
          <w:rFonts w:ascii="Arial" w:hAnsi="Arial" w:cs="Arial"/>
          <w:color w:val="auto"/>
        </w:rPr>
      </w:pPr>
    </w:p>
    <w:p w14:paraId="2F6EB3B7" w14:textId="2301094F" w:rsidR="00D36C4C" w:rsidRPr="00A166F6" w:rsidRDefault="00856EB2" w:rsidP="008017FD">
      <w:pPr>
        <w:pStyle w:val="Default"/>
        <w:jc w:val="center"/>
        <w:rPr>
          <w:rFonts w:ascii="Arial" w:hAnsi="Arial" w:cs="Arial"/>
          <w:b/>
          <w:bCs/>
          <w:color w:val="auto"/>
        </w:rPr>
      </w:pPr>
      <w:r w:rsidRPr="00A166F6">
        <w:rPr>
          <w:rFonts w:ascii="Arial" w:hAnsi="Arial" w:cs="Arial"/>
          <w:b/>
          <w:bCs/>
          <w:color w:val="auto"/>
        </w:rPr>
        <w:t>Član</w:t>
      </w:r>
      <w:r w:rsidR="00297C5F" w:rsidRPr="00A166F6">
        <w:rPr>
          <w:rFonts w:ascii="Arial" w:hAnsi="Arial" w:cs="Arial"/>
          <w:b/>
          <w:bCs/>
          <w:color w:val="auto"/>
        </w:rPr>
        <w:t xml:space="preserve"> </w:t>
      </w:r>
      <w:r w:rsidR="00611D13" w:rsidRPr="00A166F6">
        <w:rPr>
          <w:rFonts w:ascii="Arial" w:hAnsi="Arial" w:cs="Arial"/>
          <w:b/>
          <w:bCs/>
          <w:color w:val="auto"/>
        </w:rPr>
        <w:t>73</w:t>
      </w:r>
      <w:r w:rsidR="00B74FFB" w:rsidRPr="00A166F6">
        <w:rPr>
          <w:rFonts w:ascii="Arial" w:hAnsi="Arial" w:cs="Arial"/>
          <w:b/>
          <w:bCs/>
          <w:color w:val="auto"/>
        </w:rPr>
        <w:t>.</w:t>
      </w:r>
    </w:p>
    <w:p w14:paraId="44F13C3C" w14:textId="77777777" w:rsidR="00856EB2" w:rsidRPr="00A166F6" w:rsidRDefault="00856EB2" w:rsidP="008017FD">
      <w:pPr>
        <w:pStyle w:val="Default"/>
        <w:jc w:val="center"/>
        <w:rPr>
          <w:rFonts w:ascii="Arial" w:hAnsi="Arial" w:cs="Arial"/>
          <w:color w:val="auto"/>
        </w:rPr>
      </w:pPr>
      <w:r w:rsidRPr="00A166F6">
        <w:rPr>
          <w:rFonts w:ascii="Arial" w:hAnsi="Arial" w:cs="Arial"/>
          <w:b/>
          <w:bCs/>
          <w:color w:val="auto"/>
        </w:rPr>
        <w:t>(Upravni nadzor)</w:t>
      </w:r>
    </w:p>
    <w:p w14:paraId="75A0B1F2" w14:textId="77777777" w:rsidR="004162D9" w:rsidRPr="00A166F6" w:rsidRDefault="00856EB2" w:rsidP="00532AF0">
      <w:pPr>
        <w:pStyle w:val="Default"/>
        <w:jc w:val="both"/>
        <w:rPr>
          <w:rFonts w:ascii="Arial" w:hAnsi="Arial" w:cs="Arial"/>
          <w:color w:val="auto"/>
        </w:rPr>
      </w:pPr>
      <w:r w:rsidRPr="00A166F6">
        <w:rPr>
          <w:rFonts w:ascii="Arial" w:hAnsi="Arial" w:cs="Arial"/>
          <w:color w:val="auto"/>
        </w:rPr>
        <w:t xml:space="preserve">Upravni nadzor nad provođenjem ovog </w:t>
      </w:r>
      <w:r w:rsidR="00D36C4C" w:rsidRPr="00A166F6">
        <w:rPr>
          <w:rFonts w:ascii="Arial" w:hAnsi="Arial" w:cs="Arial"/>
          <w:color w:val="auto"/>
        </w:rPr>
        <w:t>z</w:t>
      </w:r>
      <w:r w:rsidRPr="00A166F6">
        <w:rPr>
          <w:rFonts w:ascii="Arial" w:hAnsi="Arial" w:cs="Arial"/>
          <w:color w:val="auto"/>
        </w:rPr>
        <w:t xml:space="preserve">akona i propisa donesenih na osnovu ovog </w:t>
      </w:r>
      <w:r w:rsidR="00D36C4C" w:rsidRPr="00A166F6">
        <w:rPr>
          <w:rFonts w:ascii="Arial" w:hAnsi="Arial" w:cs="Arial"/>
          <w:color w:val="auto"/>
        </w:rPr>
        <w:t>z</w:t>
      </w:r>
      <w:r w:rsidRPr="00A166F6">
        <w:rPr>
          <w:rFonts w:ascii="Arial" w:hAnsi="Arial" w:cs="Arial"/>
          <w:color w:val="auto"/>
        </w:rPr>
        <w:t xml:space="preserve">akona vrši </w:t>
      </w:r>
      <w:r w:rsidR="00532AF0" w:rsidRPr="00A166F6">
        <w:rPr>
          <w:rFonts w:ascii="Arial" w:hAnsi="Arial" w:cs="Arial"/>
          <w:color w:val="auto"/>
        </w:rPr>
        <w:t>Ministarstvo</w:t>
      </w:r>
      <w:r w:rsidR="004162D9" w:rsidRPr="00A166F6">
        <w:rPr>
          <w:rFonts w:ascii="Arial" w:hAnsi="Arial" w:cs="Arial"/>
          <w:color w:val="auto"/>
        </w:rPr>
        <w:t>.</w:t>
      </w:r>
    </w:p>
    <w:p w14:paraId="30D77D30" w14:textId="77777777" w:rsidR="00D36C4C" w:rsidRPr="00A166F6" w:rsidRDefault="00D36C4C" w:rsidP="008017FD">
      <w:pPr>
        <w:pStyle w:val="Default"/>
        <w:jc w:val="both"/>
        <w:rPr>
          <w:rFonts w:ascii="Arial" w:hAnsi="Arial" w:cs="Arial"/>
          <w:color w:val="auto"/>
        </w:rPr>
      </w:pPr>
    </w:p>
    <w:p w14:paraId="7070A0ED" w14:textId="7D681518" w:rsidR="00187FDC" w:rsidRPr="00A166F6" w:rsidRDefault="00187FDC" w:rsidP="008017FD">
      <w:pPr>
        <w:pStyle w:val="Default"/>
        <w:jc w:val="both"/>
        <w:rPr>
          <w:rFonts w:ascii="Arial" w:hAnsi="Arial" w:cs="Arial"/>
          <w:b/>
          <w:color w:val="auto"/>
        </w:rPr>
      </w:pPr>
      <w:r w:rsidRPr="00A166F6">
        <w:rPr>
          <w:rFonts w:ascii="Arial" w:hAnsi="Arial" w:cs="Arial"/>
          <w:b/>
          <w:color w:val="auto"/>
        </w:rPr>
        <w:t>Odjeljak B.  Inspekcijski nadzor</w:t>
      </w:r>
    </w:p>
    <w:p w14:paraId="55EA600B" w14:textId="79CEDB76" w:rsidR="00D36C4C" w:rsidRPr="00A166F6" w:rsidRDefault="00856EB2" w:rsidP="008017FD">
      <w:pPr>
        <w:pStyle w:val="Default"/>
        <w:jc w:val="center"/>
        <w:rPr>
          <w:rFonts w:ascii="Arial" w:hAnsi="Arial" w:cs="Arial"/>
          <w:b/>
          <w:bCs/>
          <w:color w:val="auto"/>
        </w:rPr>
      </w:pPr>
      <w:r w:rsidRPr="00A166F6">
        <w:rPr>
          <w:rFonts w:ascii="Arial" w:hAnsi="Arial" w:cs="Arial"/>
          <w:b/>
          <w:bCs/>
          <w:color w:val="auto"/>
        </w:rPr>
        <w:t>Član</w:t>
      </w:r>
      <w:r w:rsidR="00297C5F" w:rsidRPr="00A166F6">
        <w:rPr>
          <w:rFonts w:ascii="Arial" w:hAnsi="Arial" w:cs="Arial"/>
          <w:b/>
          <w:bCs/>
          <w:color w:val="auto"/>
        </w:rPr>
        <w:t xml:space="preserve"> </w:t>
      </w:r>
      <w:r w:rsidR="00611D13" w:rsidRPr="00A166F6">
        <w:rPr>
          <w:rFonts w:ascii="Arial" w:hAnsi="Arial" w:cs="Arial"/>
          <w:b/>
          <w:bCs/>
          <w:color w:val="auto"/>
        </w:rPr>
        <w:t>74</w:t>
      </w:r>
      <w:r w:rsidR="00B74FFB" w:rsidRPr="00A166F6">
        <w:rPr>
          <w:rFonts w:ascii="Arial" w:hAnsi="Arial" w:cs="Arial"/>
          <w:b/>
          <w:bCs/>
          <w:color w:val="auto"/>
        </w:rPr>
        <w:t>.</w:t>
      </w:r>
    </w:p>
    <w:p w14:paraId="1B737C63" w14:textId="77777777" w:rsidR="00856EB2" w:rsidRPr="00A166F6" w:rsidRDefault="00856EB2" w:rsidP="008017FD">
      <w:pPr>
        <w:pStyle w:val="Default"/>
        <w:jc w:val="center"/>
        <w:rPr>
          <w:rFonts w:ascii="Arial" w:hAnsi="Arial" w:cs="Arial"/>
          <w:color w:val="auto"/>
        </w:rPr>
      </w:pPr>
      <w:r w:rsidRPr="00A166F6">
        <w:rPr>
          <w:rFonts w:ascii="Arial" w:hAnsi="Arial" w:cs="Arial"/>
          <w:b/>
          <w:bCs/>
          <w:color w:val="auto"/>
        </w:rPr>
        <w:t>(Inspekcijski nadzor)</w:t>
      </w:r>
    </w:p>
    <w:p w14:paraId="38779524" w14:textId="123267A6" w:rsidR="00856EB2" w:rsidRPr="00A166F6" w:rsidRDefault="00856EB2" w:rsidP="008017FD">
      <w:pPr>
        <w:pStyle w:val="Default"/>
        <w:jc w:val="both"/>
        <w:rPr>
          <w:rFonts w:ascii="Arial" w:hAnsi="Arial" w:cs="Arial"/>
          <w:color w:val="auto"/>
        </w:rPr>
      </w:pPr>
      <w:r w:rsidRPr="00A166F6">
        <w:rPr>
          <w:rFonts w:ascii="Arial" w:hAnsi="Arial" w:cs="Arial"/>
          <w:color w:val="auto"/>
        </w:rPr>
        <w:t xml:space="preserve">(1) Inspekcijske poslove u provedbi ovog </w:t>
      </w:r>
      <w:r w:rsidR="00D36C4C" w:rsidRPr="00A166F6">
        <w:rPr>
          <w:rFonts w:ascii="Arial" w:hAnsi="Arial" w:cs="Arial"/>
          <w:color w:val="auto"/>
        </w:rPr>
        <w:t>z</w:t>
      </w:r>
      <w:r w:rsidRPr="00A166F6">
        <w:rPr>
          <w:rFonts w:ascii="Arial" w:hAnsi="Arial" w:cs="Arial"/>
          <w:color w:val="auto"/>
        </w:rPr>
        <w:t xml:space="preserve">akona i propisa donesenih na osnovu ovog </w:t>
      </w:r>
      <w:r w:rsidR="00D36C4C" w:rsidRPr="00A166F6">
        <w:rPr>
          <w:rFonts w:ascii="Arial" w:hAnsi="Arial" w:cs="Arial"/>
          <w:color w:val="auto"/>
        </w:rPr>
        <w:t>z</w:t>
      </w:r>
      <w:r w:rsidRPr="00A166F6">
        <w:rPr>
          <w:rFonts w:ascii="Arial" w:hAnsi="Arial" w:cs="Arial"/>
          <w:color w:val="auto"/>
        </w:rPr>
        <w:t>akona vrše nadležne inspekcije</w:t>
      </w:r>
      <w:r w:rsidR="00187FDC" w:rsidRPr="00A166F6">
        <w:rPr>
          <w:rFonts w:ascii="Arial" w:hAnsi="Arial" w:cs="Arial"/>
          <w:color w:val="auto"/>
        </w:rPr>
        <w:t xml:space="preserve"> u skladu sa propisima iz oblasti inspekcijskog nadzora</w:t>
      </w:r>
      <w:r w:rsidRPr="00A166F6">
        <w:rPr>
          <w:rFonts w:ascii="Arial" w:hAnsi="Arial" w:cs="Arial"/>
          <w:color w:val="auto"/>
        </w:rPr>
        <w:t xml:space="preserve">. </w:t>
      </w:r>
    </w:p>
    <w:p w14:paraId="5EA1623D" w14:textId="77777777" w:rsidR="00856EB2" w:rsidRPr="00A166F6" w:rsidRDefault="00856EB2" w:rsidP="008017FD">
      <w:pPr>
        <w:pStyle w:val="Default"/>
        <w:jc w:val="both"/>
        <w:rPr>
          <w:rFonts w:ascii="Arial" w:hAnsi="Arial" w:cs="Arial"/>
          <w:color w:val="auto"/>
        </w:rPr>
      </w:pPr>
      <w:r w:rsidRPr="00A166F6">
        <w:rPr>
          <w:rFonts w:ascii="Arial" w:hAnsi="Arial" w:cs="Arial"/>
          <w:color w:val="auto"/>
        </w:rPr>
        <w:t>(2) Sva akta koja donesu nadležne inspekcije dostavljaju</w:t>
      </w:r>
      <w:r w:rsidR="00B7270E" w:rsidRPr="00A166F6">
        <w:rPr>
          <w:rFonts w:ascii="Arial" w:hAnsi="Arial" w:cs="Arial"/>
          <w:color w:val="auto"/>
        </w:rPr>
        <w:t xml:space="preserve"> se</w:t>
      </w:r>
      <w:r w:rsidRPr="00A166F6">
        <w:rPr>
          <w:rFonts w:ascii="Arial" w:hAnsi="Arial" w:cs="Arial"/>
          <w:color w:val="auto"/>
        </w:rPr>
        <w:t xml:space="preserve"> nadležnom organu radi kontrole i utvrđivanja prestanka rada po sili zakona. </w:t>
      </w:r>
    </w:p>
    <w:p w14:paraId="7042A808" w14:textId="77777777" w:rsidR="00856EB2" w:rsidRPr="00A166F6" w:rsidRDefault="00856EB2" w:rsidP="008017FD">
      <w:pPr>
        <w:pStyle w:val="Default"/>
        <w:jc w:val="both"/>
        <w:rPr>
          <w:rFonts w:ascii="Arial" w:hAnsi="Arial" w:cs="Arial"/>
          <w:color w:val="auto"/>
        </w:rPr>
      </w:pPr>
    </w:p>
    <w:p w14:paraId="48352DFF" w14:textId="0FC62DD0" w:rsidR="00856EB2" w:rsidRPr="00A166F6" w:rsidRDefault="00856EB2" w:rsidP="008017FD">
      <w:pPr>
        <w:pStyle w:val="Default"/>
        <w:jc w:val="center"/>
        <w:rPr>
          <w:rFonts w:ascii="Arial" w:hAnsi="Arial" w:cs="Arial"/>
          <w:color w:val="auto"/>
        </w:rPr>
      </w:pPr>
      <w:r w:rsidRPr="00A166F6">
        <w:rPr>
          <w:rFonts w:ascii="Arial" w:hAnsi="Arial" w:cs="Arial"/>
          <w:b/>
          <w:bCs/>
          <w:color w:val="auto"/>
        </w:rPr>
        <w:t>Član</w:t>
      </w:r>
      <w:r w:rsidR="00297C5F" w:rsidRPr="00A166F6">
        <w:rPr>
          <w:rFonts w:ascii="Arial" w:hAnsi="Arial" w:cs="Arial"/>
          <w:b/>
          <w:bCs/>
          <w:color w:val="auto"/>
        </w:rPr>
        <w:t xml:space="preserve"> </w:t>
      </w:r>
      <w:r w:rsidR="00611D13" w:rsidRPr="00A166F6">
        <w:rPr>
          <w:rFonts w:ascii="Arial" w:hAnsi="Arial" w:cs="Arial"/>
          <w:b/>
          <w:bCs/>
          <w:color w:val="auto"/>
        </w:rPr>
        <w:t>75</w:t>
      </w:r>
      <w:r w:rsidR="00B74FFB" w:rsidRPr="00A166F6">
        <w:rPr>
          <w:rFonts w:ascii="Arial" w:hAnsi="Arial" w:cs="Arial"/>
          <w:b/>
          <w:bCs/>
          <w:color w:val="auto"/>
        </w:rPr>
        <w:t>.</w:t>
      </w:r>
    </w:p>
    <w:p w14:paraId="3B32697A" w14:textId="69F9330F" w:rsidR="00856EB2" w:rsidRPr="00A166F6" w:rsidRDefault="00856EB2" w:rsidP="008017FD">
      <w:pPr>
        <w:pStyle w:val="Default"/>
        <w:jc w:val="center"/>
        <w:rPr>
          <w:rFonts w:ascii="Arial" w:hAnsi="Arial" w:cs="Arial"/>
          <w:color w:val="auto"/>
        </w:rPr>
      </w:pPr>
      <w:r w:rsidRPr="00A166F6">
        <w:rPr>
          <w:rFonts w:ascii="Arial" w:hAnsi="Arial" w:cs="Arial"/>
          <w:b/>
          <w:bCs/>
          <w:color w:val="auto"/>
        </w:rPr>
        <w:t xml:space="preserve">(Obavljanje djelatnosti </w:t>
      </w:r>
      <w:r w:rsidR="005D153A" w:rsidRPr="00A166F6">
        <w:rPr>
          <w:rFonts w:ascii="Arial" w:hAnsi="Arial" w:cs="Arial"/>
          <w:b/>
          <w:bCs/>
          <w:color w:val="auto"/>
        </w:rPr>
        <w:t>bez odobrenja</w:t>
      </w:r>
      <w:r w:rsidRPr="00A166F6">
        <w:rPr>
          <w:rFonts w:ascii="Arial" w:hAnsi="Arial" w:cs="Arial"/>
          <w:b/>
          <w:bCs/>
          <w:color w:val="auto"/>
        </w:rPr>
        <w:t>)</w:t>
      </w:r>
    </w:p>
    <w:p w14:paraId="18053EFF" w14:textId="599715C6" w:rsidR="00856EB2" w:rsidRPr="00A166F6" w:rsidRDefault="00856EB2" w:rsidP="00532AF0">
      <w:pPr>
        <w:pStyle w:val="Default"/>
        <w:jc w:val="both"/>
        <w:rPr>
          <w:rFonts w:ascii="Arial" w:hAnsi="Arial" w:cs="Arial"/>
          <w:color w:val="auto"/>
        </w:rPr>
      </w:pPr>
      <w:r w:rsidRPr="00A166F6">
        <w:rPr>
          <w:rFonts w:ascii="Arial" w:hAnsi="Arial" w:cs="Arial"/>
          <w:color w:val="auto"/>
        </w:rPr>
        <w:lastRenderedPageBreak/>
        <w:t>(1) Ako se obrt</w:t>
      </w:r>
      <w:r w:rsidR="001B1BAA" w:rsidRPr="00A166F6">
        <w:rPr>
          <w:rFonts w:ascii="Arial" w:hAnsi="Arial" w:cs="Arial"/>
          <w:color w:val="auto"/>
        </w:rPr>
        <w:t xml:space="preserve"> ili srodna djelatnost</w:t>
      </w:r>
      <w:r w:rsidRPr="00A166F6">
        <w:rPr>
          <w:rFonts w:ascii="Arial" w:hAnsi="Arial" w:cs="Arial"/>
          <w:color w:val="auto"/>
        </w:rPr>
        <w:t xml:space="preserve"> obavlja bez </w:t>
      </w:r>
      <w:r w:rsidR="001B1BAA" w:rsidRPr="00A166F6">
        <w:rPr>
          <w:rFonts w:ascii="Arial" w:hAnsi="Arial" w:cs="Arial"/>
          <w:color w:val="auto"/>
        </w:rPr>
        <w:t>odobrenja za njihovo obavljanje</w:t>
      </w:r>
      <w:r w:rsidRPr="00A166F6">
        <w:rPr>
          <w:rFonts w:ascii="Arial" w:hAnsi="Arial" w:cs="Arial"/>
          <w:color w:val="auto"/>
        </w:rPr>
        <w:t xml:space="preserve">, odnosno ako se </w:t>
      </w:r>
      <w:r w:rsidR="001B1BAA" w:rsidRPr="00A166F6">
        <w:rPr>
          <w:rFonts w:ascii="Arial" w:hAnsi="Arial" w:cs="Arial"/>
          <w:color w:val="auto"/>
        </w:rPr>
        <w:t xml:space="preserve">djelatnost </w:t>
      </w:r>
      <w:r w:rsidRPr="00A166F6">
        <w:rPr>
          <w:rFonts w:ascii="Arial" w:hAnsi="Arial" w:cs="Arial"/>
          <w:color w:val="auto"/>
        </w:rPr>
        <w:t xml:space="preserve">obavlja suprotno </w:t>
      </w:r>
      <w:r w:rsidR="001B1BAA" w:rsidRPr="00A166F6">
        <w:rPr>
          <w:rFonts w:ascii="Arial" w:hAnsi="Arial" w:cs="Arial"/>
          <w:color w:val="auto"/>
        </w:rPr>
        <w:t xml:space="preserve">rješenju kojim se odobrava obavljanje obrta </w:t>
      </w:r>
      <w:r w:rsidRPr="00A166F6">
        <w:rPr>
          <w:rFonts w:ascii="Arial" w:hAnsi="Arial" w:cs="Arial"/>
          <w:color w:val="auto"/>
        </w:rPr>
        <w:t>ili srodn</w:t>
      </w:r>
      <w:r w:rsidR="001B1BAA" w:rsidRPr="00A166F6">
        <w:rPr>
          <w:rFonts w:ascii="Arial" w:hAnsi="Arial" w:cs="Arial"/>
          <w:color w:val="auto"/>
        </w:rPr>
        <w:t>e</w:t>
      </w:r>
      <w:r w:rsidRPr="00A166F6">
        <w:rPr>
          <w:rFonts w:ascii="Arial" w:hAnsi="Arial" w:cs="Arial"/>
          <w:color w:val="auto"/>
        </w:rPr>
        <w:t xml:space="preserve"> djelatnost</w:t>
      </w:r>
      <w:r w:rsidR="001B1BAA" w:rsidRPr="00A166F6">
        <w:rPr>
          <w:rFonts w:ascii="Arial" w:hAnsi="Arial" w:cs="Arial"/>
          <w:color w:val="auto"/>
        </w:rPr>
        <w:t>i</w:t>
      </w:r>
      <w:r w:rsidRPr="00A166F6">
        <w:rPr>
          <w:rFonts w:ascii="Arial" w:hAnsi="Arial" w:cs="Arial"/>
          <w:color w:val="auto"/>
        </w:rPr>
        <w:t xml:space="preserve">, nadležna inspekcija </w:t>
      </w:r>
      <w:r w:rsidR="00532AF0" w:rsidRPr="00A166F6">
        <w:rPr>
          <w:rFonts w:ascii="Arial" w:hAnsi="Arial" w:cs="Arial"/>
          <w:color w:val="auto"/>
        </w:rPr>
        <w:t xml:space="preserve">donosi </w:t>
      </w:r>
      <w:r w:rsidRPr="00A166F6">
        <w:rPr>
          <w:rFonts w:ascii="Arial" w:hAnsi="Arial" w:cs="Arial"/>
          <w:color w:val="auto"/>
        </w:rPr>
        <w:t xml:space="preserve">rješenje o zabrani obavljanja obrta </w:t>
      </w:r>
      <w:r w:rsidR="001B1BAA" w:rsidRPr="00A166F6">
        <w:rPr>
          <w:rFonts w:ascii="Arial" w:hAnsi="Arial" w:cs="Arial"/>
          <w:color w:val="auto"/>
        </w:rPr>
        <w:t xml:space="preserve">odnosno </w:t>
      </w:r>
      <w:r w:rsidRPr="00A166F6">
        <w:rPr>
          <w:rFonts w:ascii="Arial" w:hAnsi="Arial" w:cs="Arial"/>
          <w:color w:val="auto"/>
        </w:rPr>
        <w:t xml:space="preserve">srodne djelatnosti i </w:t>
      </w:r>
      <w:r w:rsidR="00532AF0" w:rsidRPr="00A166F6">
        <w:rPr>
          <w:rFonts w:ascii="Arial" w:hAnsi="Arial" w:cs="Arial"/>
          <w:color w:val="auto"/>
        </w:rPr>
        <w:t>zabranjuje</w:t>
      </w:r>
      <w:r w:rsidRPr="00A166F6">
        <w:rPr>
          <w:rFonts w:ascii="Arial" w:hAnsi="Arial" w:cs="Arial"/>
          <w:color w:val="auto"/>
        </w:rPr>
        <w:t xml:space="preserve"> upotrebu uređaja i opreme kojima se obavlja obrt ili srodna djelatnost. </w:t>
      </w:r>
    </w:p>
    <w:p w14:paraId="1C4E6FAA" w14:textId="142B2559" w:rsidR="00856EB2" w:rsidRPr="00A166F6" w:rsidRDefault="00856EB2" w:rsidP="008017FD">
      <w:pPr>
        <w:pStyle w:val="Default"/>
        <w:jc w:val="both"/>
        <w:rPr>
          <w:rFonts w:ascii="Arial" w:hAnsi="Arial" w:cs="Arial"/>
          <w:color w:val="auto"/>
        </w:rPr>
      </w:pPr>
      <w:r w:rsidRPr="00A166F6">
        <w:rPr>
          <w:rFonts w:ascii="Arial" w:hAnsi="Arial" w:cs="Arial"/>
          <w:color w:val="auto"/>
        </w:rPr>
        <w:t xml:space="preserve">(2) U slučajevima iz stava (1) ovog člana žalba protiv rješenja ne odgađa </w:t>
      </w:r>
      <w:r w:rsidR="00DA315C" w:rsidRPr="00A166F6">
        <w:rPr>
          <w:rFonts w:ascii="Arial" w:hAnsi="Arial" w:cs="Arial"/>
          <w:color w:val="auto"/>
        </w:rPr>
        <w:t xml:space="preserve">njegovo </w:t>
      </w:r>
      <w:r w:rsidRPr="00A166F6">
        <w:rPr>
          <w:rFonts w:ascii="Arial" w:hAnsi="Arial" w:cs="Arial"/>
          <w:color w:val="auto"/>
        </w:rPr>
        <w:t xml:space="preserve">izvršenje. </w:t>
      </w:r>
    </w:p>
    <w:p w14:paraId="0A9F7A6B" w14:textId="77777777" w:rsidR="00B7270E" w:rsidRPr="00A166F6" w:rsidRDefault="00B7270E" w:rsidP="008017FD">
      <w:pPr>
        <w:pStyle w:val="Default"/>
        <w:jc w:val="both"/>
        <w:rPr>
          <w:rFonts w:ascii="Arial" w:hAnsi="Arial" w:cs="Arial"/>
          <w:color w:val="auto"/>
        </w:rPr>
      </w:pPr>
    </w:p>
    <w:p w14:paraId="23280A27" w14:textId="79B3F3CB" w:rsidR="00B7270E" w:rsidRPr="00A166F6" w:rsidRDefault="00856EB2" w:rsidP="008017FD">
      <w:pPr>
        <w:pStyle w:val="Default"/>
        <w:jc w:val="center"/>
        <w:rPr>
          <w:rFonts w:ascii="Arial" w:hAnsi="Arial" w:cs="Arial"/>
          <w:b/>
          <w:bCs/>
          <w:color w:val="auto"/>
        </w:rPr>
      </w:pPr>
      <w:r w:rsidRPr="00A166F6">
        <w:rPr>
          <w:rFonts w:ascii="Arial" w:hAnsi="Arial" w:cs="Arial"/>
          <w:b/>
          <w:bCs/>
          <w:color w:val="auto"/>
        </w:rPr>
        <w:t>Član</w:t>
      </w:r>
      <w:r w:rsidR="00297C5F" w:rsidRPr="00A166F6">
        <w:rPr>
          <w:rFonts w:ascii="Arial" w:hAnsi="Arial" w:cs="Arial"/>
          <w:b/>
          <w:bCs/>
          <w:color w:val="auto"/>
        </w:rPr>
        <w:t xml:space="preserve"> </w:t>
      </w:r>
      <w:r w:rsidR="00611D13" w:rsidRPr="00A166F6">
        <w:rPr>
          <w:rFonts w:ascii="Arial" w:hAnsi="Arial" w:cs="Arial"/>
          <w:b/>
          <w:bCs/>
          <w:color w:val="auto"/>
        </w:rPr>
        <w:t>76</w:t>
      </w:r>
      <w:r w:rsidR="00B74FFB" w:rsidRPr="00A166F6">
        <w:rPr>
          <w:rFonts w:ascii="Arial" w:hAnsi="Arial" w:cs="Arial"/>
          <w:b/>
          <w:bCs/>
          <w:color w:val="auto"/>
        </w:rPr>
        <w:t>.</w:t>
      </w:r>
    </w:p>
    <w:p w14:paraId="521A453F" w14:textId="77777777" w:rsidR="00856EB2" w:rsidRPr="00A166F6" w:rsidRDefault="00856EB2" w:rsidP="008017FD">
      <w:pPr>
        <w:pStyle w:val="Default"/>
        <w:jc w:val="center"/>
        <w:rPr>
          <w:rFonts w:ascii="Arial" w:hAnsi="Arial" w:cs="Arial"/>
          <w:b/>
          <w:bCs/>
          <w:color w:val="auto"/>
        </w:rPr>
      </w:pPr>
      <w:r w:rsidRPr="00A166F6">
        <w:rPr>
          <w:rFonts w:ascii="Arial" w:hAnsi="Arial" w:cs="Arial"/>
          <w:b/>
          <w:bCs/>
          <w:color w:val="auto"/>
        </w:rPr>
        <w:t>(Neispunjavanje minimalnih uvjeta)</w:t>
      </w:r>
    </w:p>
    <w:p w14:paraId="397E3568" w14:textId="77777777" w:rsidR="00C82C25" w:rsidRPr="00A166F6" w:rsidRDefault="00C82C25" w:rsidP="008017FD">
      <w:pPr>
        <w:pStyle w:val="Default"/>
        <w:jc w:val="center"/>
        <w:rPr>
          <w:rFonts w:ascii="Arial" w:hAnsi="Arial" w:cs="Arial"/>
          <w:color w:val="auto"/>
        </w:rPr>
      </w:pPr>
    </w:p>
    <w:p w14:paraId="54DF5BE0" w14:textId="77777777" w:rsidR="00856EB2" w:rsidRPr="00A166F6" w:rsidRDefault="00856EB2" w:rsidP="00532AF0">
      <w:pPr>
        <w:pStyle w:val="Default"/>
        <w:jc w:val="both"/>
        <w:rPr>
          <w:rFonts w:ascii="Arial" w:hAnsi="Arial" w:cs="Arial"/>
          <w:color w:val="auto"/>
        </w:rPr>
      </w:pPr>
      <w:r w:rsidRPr="00A166F6">
        <w:rPr>
          <w:rFonts w:ascii="Arial" w:hAnsi="Arial" w:cs="Arial"/>
          <w:color w:val="auto"/>
        </w:rPr>
        <w:t xml:space="preserve">(1) Ako prostor i oprema obrtnika ili lice koje obavlja srodnu djelatnost ne udovoljava propisanim uvjetima, navedenim u izjavi </w:t>
      </w:r>
      <w:r w:rsidR="00B7270E" w:rsidRPr="00A166F6">
        <w:rPr>
          <w:rFonts w:ascii="Arial" w:hAnsi="Arial" w:cs="Arial"/>
          <w:color w:val="auto"/>
        </w:rPr>
        <w:t>o ispunjenosti uvjeta</w:t>
      </w:r>
      <w:r w:rsidRPr="00A166F6">
        <w:rPr>
          <w:rFonts w:ascii="Arial" w:hAnsi="Arial" w:cs="Arial"/>
          <w:color w:val="auto"/>
        </w:rPr>
        <w:t xml:space="preserve">, nadležna inspekcija </w:t>
      </w:r>
      <w:r w:rsidR="00532AF0" w:rsidRPr="00A166F6">
        <w:rPr>
          <w:rFonts w:ascii="Arial" w:hAnsi="Arial" w:cs="Arial"/>
          <w:color w:val="auto"/>
        </w:rPr>
        <w:t>donosi</w:t>
      </w:r>
      <w:r w:rsidRPr="00A166F6">
        <w:rPr>
          <w:rFonts w:ascii="Arial" w:hAnsi="Arial" w:cs="Arial"/>
          <w:color w:val="auto"/>
        </w:rPr>
        <w:t xml:space="preserve"> rješenje kojim </w:t>
      </w:r>
      <w:r w:rsidR="00532AF0" w:rsidRPr="00A166F6">
        <w:rPr>
          <w:rFonts w:ascii="Arial" w:hAnsi="Arial" w:cs="Arial"/>
          <w:color w:val="auto"/>
        </w:rPr>
        <w:t>se određuje</w:t>
      </w:r>
      <w:r w:rsidRPr="00A166F6">
        <w:rPr>
          <w:rFonts w:ascii="Arial" w:hAnsi="Arial" w:cs="Arial"/>
          <w:color w:val="auto"/>
        </w:rPr>
        <w:t xml:space="preserve"> rok ne duži od 15 dana </w:t>
      </w:r>
      <w:r w:rsidR="00B7270E" w:rsidRPr="00A166F6">
        <w:rPr>
          <w:rFonts w:ascii="Arial" w:hAnsi="Arial" w:cs="Arial"/>
          <w:color w:val="auto"/>
        </w:rPr>
        <w:t>u kojem</w:t>
      </w:r>
      <w:r w:rsidRPr="00A166F6">
        <w:rPr>
          <w:rFonts w:ascii="Arial" w:hAnsi="Arial" w:cs="Arial"/>
          <w:color w:val="auto"/>
        </w:rPr>
        <w:t xml:space="preserve"> se nedostaci moraju otkloniti. </w:t>
      </w:r>
    </w:p>
    <w:p w14:paraId="17D47FFC" w14:textId="079CA2D8" w:rsidR="00856EB2" w:rsidRPr="00A166F6" w:rsidRDefault="00856EB2" w:rsidP="00B9547A">
      <w:pPr>
        <w:pStyle w:val="Default"/>
        <w:jc w:val="both"/>
        <w:rPr>
          <w:rFonts w:ascii="Arial" w:hAnsi="Arial" w:cs="Arial"/>
          <w:color w:val="auto"/>
        </w:rPr>
      </w:pPr>
      <w:r w:rsidRPr="00A166F6">
        <w:rPr>
          <w:rFonts w:ascii="Arial" w:hAnsi="Arial" w:cs="Arial"/>
          <w:color w:val="auto"/>
        </w:rPr>
        <w:t xml:space="preserve">(2) Ako se nedostaci iz stava (1) ovog člana ne otklone u </w:t>
      </w:r>
      <w:r w:rsidR="00B7270E" w:rsidRPr="00A166F6">
        <w:rPr>
          <w:rFonts w:ascii="Arial" w:hAnsi="Arial" w:cs="Arial"/>
          <w:color w:val="auto"/>
        </w:rPr>
        <w:t xml:space="preserve">ostavljenom </w:t>
      </w:r>
      <w:r w:rsidRPr="00A166F6">
        <w:rPr>
          <w:rFonts w:ascii="Arial" w:hAnsi="Arial" w:cs="Arial"/>
          <w:color w:val="auto"/>
        </w:rPr>
        <w:t xml:space="preserve">roku, nadležna inspekcija kaznit će prekršioca minimalnom kaznom iz člana </w:t>
      </w:r>
      <w:r w:rsidR="00DA315C" w:rsidRPr="00A166F6">
        <w:rPr>
          <w:rFonts w:ascii="Arial" w:hAnsi="Arial" w:cs="Arial"/>
          <w:color w:val="auto"/>
        </w:rPr>
        <w:t>77</w:t>
      </w:r>
      <w:r w:rsidRPr="00A166F6">
        <w:rPr>
          <w:rFonts w:ascii="Arial" w:hAnsi="Arial" w:cs="Arial"/>
          <w:color w:val="auto"/>
        </w:rPr>
        <w:t>. stav (1)</w:t>
      </w:r>
      <w:r w:rsidR="00DA315C" w:rsidRPr="00A166F6">
        <w:rPr>
          <w:rFonts w:ascii="Arial" w:hAnsi="Arial" w:cs="Arial"/>
          <w:color w:val="auto"/>
        </w:rPr>
        <w:t>, tačka l)</w:t>
      </w:r>
      <w:r w:rsidRPr="00A166F6">
        <w:rPr>
          <w:rFonts w:ascii="Arial" w:hAnsi="Arial" w:cs="Arial"/>
          <w:color w:val="auto"/>
        </w:rPr>
        <w:t xml:space="preserve"> ovog </w:t>
      </w:r>
      <w:r w:rsidR="00B7270E" w:rsidRPr="00A166F6">
        <w:rPr>
          <w:rFonts w:ascii="Arial" w:hAnsi="Arial" w:cs="Arial"/>
          <w:color w:val="auto"/>
        </w:rPr>
        <w:t>z</w:t>
      </w:r>
      <w:r w:rsidRPr="00A166F6">
        <w:rPr>
          <w:rFonts w:ascii="Arial" w:hAnsi="Arial" w:cs="Arial"/>
          <w:color w:val="auto"/>
        </w:rPr>
        <w:t xml:space="preserve">akona i donijet će rješenje kojim će odrediti novi rok </w:t>
      </w:r>
      <w:r w:rsidR="00B7270E" w:rsidRPr="00A166F6">
        <w:rPr>
          <w:rFonts w:ascii="Arial" w:hAnsi="Arial" w:cs="Arial"/>
          <w:color w:val="auto"/>
        </w:rPr>
        <w:t>u kojem</w:t>
      </w:r>
      <w:r w:rsidRPr="00A166F6">
        <w:rPr>
          <w:rFonts w:ascii="Arial" w:hAnsi="Arial" w:cs="Arial"/>
          <w:color w:val="auto"/>
        </w:rPr>
        <w:t xml:space="preserve"> se nedostaci moraju otkloniti. </w:t>
      </w:r>
    </w:p>
    <w:p w14:paraId="4E3EB7B2" w14:textId="384E8FC8" w:rsidR="00856EB2" w:rsidRPr="00A166F6" w:rsidRDefault="00856EB2" w:rsidP="00532AF0">
      <w:pPr>
        <w:pStyle w:val="Default"/>
        <w:jc w:val="both"/>
        <w:rPr>
          <w:rFonts w:ascii="Arial" w:hAnsi="Arial" w:cs="Arial"/>
          <w:color w:val="auto"/>
        </w:rPr>
      </w:pPr>
      <w:r w:rsidRPr="00A166F6">
        <w:rPr>
          <w:rFonts w:ascii="Arial" w:hAnsi="Arial" w:cs="Arial"/>
          <w:color w:val="auto"/>
        </w:rPr>
        <w:t xml:space="preserve">(3) Ako obrtnik </w:t>
      </w:r>
      <w:r w:rsidR="00DA315C" w:rsidRPr="00A166F6">
        <w:rPr>
          <w:rFonts w:ascii="Arial" w:hAnsi="Arial" w:cs="Arial"/>
          <w:color w:val="auto"/>
        </w:rPr>
        <w:t xml:space="preserve">ili lice koje obavlja srodnu djelatost </w:t>
      </w:r>
      <w:r w:rsidRPr="00A166F6">
        <w:rPr>
          <w:rFonts w:ascii="Arial" w:hAnsi="Arial" w:cs="Arial"/>
          <w:color w:val="auto"/>
        </w:rPr>
        <w:t xml:space="preserve">ne ispoštuje rok iz stava (2) ovog člana, nadležna inspekcija </w:t>
      </w:r>
      <w:r w:rsidR="00532AF0" w:rsidRPr="00A166F6">
        <w:rPr>
          <w:rFonts w:ascii="Arial" w:hAnsi="Arial" w:cs="Arial"/>
          <w:color w:val="auto"/>
        </w:rPr>
        <w:t xml:space="preserve">donosi </w:t>
      </w:r>
      <w:r w:rsidRPr="00A166F6">
        <w:rPr>
          <w:rFonts w:ascii="Arial" w:hAnsi="Arial" w:cs="Arial"/>
          <w:color w:val="auto"/>
        </w:rPr>
        <w:t xml:space="preserve">rješenje o zabrani obavljanja određene djelatnosti, o zatvaranju prostora, odnosno o zabrani upotrebe uređaja i opreme. </w:t>
      </w:r>
    </w:p>
    <w:p w14:paraId="5719F6A3" w14:textId="77777777" w:rsidR="00856EB2" w:rsidRPr="00A166F6" w:rsidRDefault="00856EB2" w:rsidP="00532AF0">
      <w:pPr>
        <w:pStyle w:val="Default"/>
        <w:jc w:val="both"/>
        <w:rPr>
          <w:rFonts w:ascii="Arial" w:hAnsi="Arial" w:cs="Arial"/>
          <w:color w:val="auto"/>
        </w:rPr>
      </w:pPr>
      <w:r w:rsidRPr="00A166F6">
        <w:rPr>
          <w:rFonts w:ascii="Arial" w:hAnsi="Arial" w:cs="Arial"/>
          <w:color w:val="auto"/>
        </w:rPr>
        <w:t xml:space="preserve">(4) U slučaju povrede sanitarno-zdravstvenih i tehničkih uvjeta zbog kojih mogu nastati teže posljedice po zdravlje i život ljudi, nadležna inspekcija </w:t>
      </w:r>
      <w:r w:rsidR="00532AF0" w:rsidRPr="00A166F6">
        <w:rPr>
          <w:rFonts w:ascii="Arial" w:hAnsi="Arial" w:cs="Arial"/>
          <w:color w:val="auto"/>
        </w:rPr>
        <w:t>donosi</w:t>
      </w:r>
      <w:r w:rsidRPr="00A166F6">
        <w:rPr>
          <w:rFonts w:ascii="Arial" w:hAnsi="Arial" w:cs="Arial"/>
          <w:color w:val="auto"/>
        </w:rPr>
        <w:t xml:space="preserve"> rješenje kojim </w:t>
      </w:r>
      <w:r w:rsidR="00532AF0" w:rsidRPr="00A166F6">
        <w:rPr>
          <w:rFonts w:ascii="Arial" w:hAnsi="Arial" w:cs="Arial"/>
          <w:color w:val="auto"/>
        </w:rPr>
        <w:t>s</w:t>
      </w:r>
      <w:r w:rsidRPr="00A166F6">
        <w:rPr>
          <w:rFonts w:ascii="Arial" w:hAnsi="Arial" w:cs="Arial"/>
          <w:color w:val="auto"/>
        </w:rPr>
        <w:t>e odmah zabran</w:t>
      </w:r>
      <w:r w:rsidR="00532AF0" w:rsidRPr="00A166F6">
        <w:rPr>
          <w:rFonts w:ascii="Arial" w:hAnsi="Arial" w:cs="Arial"/>
          <w:color w:val="auto"/>
        </w:rPr>
        <w:t>juje</w:t>
      </w:r>
      <w:r w:rsidRPr="00A166F6">
        <w:rPr>
          <w:rFonts w:ascii="Arial" w:hAnsi="Arial" w:cs="Arial"/>
          <w:color w:val="auto"/>
        </w:rPr>
        <w:t xml:space="preserve"> obavljanje te djelatnosti dok se utvrđeni nedostaci ne otklone. </w:t>
      </w:r>
    </w:p>
    <w:p w14:paraId="1A17B64A" w14:textId="053C36C1" w:rsidR="00856EB2" w:rsidRPr="00A166F6" w:rsidRDefault="00532AF0" w:rsidP="00532AF0">
      <w:pPr>
        <w:pStyle w:val="Default"/>
        <w:jc w:val="both"/>
        <w:rPr>
          <w:rFonts w:ascii="Arial" w:hAnsi="Arial" w:cs="Arial"/>
          <w:color w:val="auto"/>
        </w:rPr>
      </w:pPr>
      <w:r w:rsidRPr="00A166F6">
        <w:rPr>
          <w:rFonts w:ascii="Arial" w:hAnsi="Arial" w:cs="Arial"/>
          <w:color w:val="auto"/>
        </w:rPr>
        <w:t>(5) U slučajevima</w:t>
      </w:r>
      <w:r w:rsidR="00856EB2" w:rsidRPr="00A166F6">
        <w:rPr>
          <w:rFonts w:ascii="Arial" w:hAnsi="Arial" w:cs="Arial"/>
          <w:color w:val="auto"/>
        </w:rPr>
        <w:t xml:space="preserve"> iz st</w:t>
      </w:r>
      <w:r w:rsidRPr="00A166F6">
        <w:rPr>
          <w:rFonts w:ascii="Arial" w:hAnsi="Arial" w:cs="Arial"/>
          <w:color w:val="auto"/>
        </w:rPr>
        <w:t>avova</w:t>
      </w:r>
      <w:r w:rsidR="00856EB2" w:rsidRPr="00A166F6">
        <w:rPr>
          <w:rFonts w:ascii="Arial" w:hAnsi="Arial" w:cs="Arial"/>
          <w:color w:val="auto"/>
        </w:rPr>
        <w:t xml:space="preserve"> (</w:t>
      </w:r>
      <w:r w:rsidR="00DA315C" w:rsidRPr="00A166F6">
        <w:rPr>
          <w:rFonts w:ascii="Arial" w:hAnsi="Arial" w:cs="Arial"/>
          <w:color w:val="auto"/>
        </w:rPr>
        <w:t>3</w:t>
      </w:r>
      <w:r w:rsidR="00856EB2" w:rsidRPr="00A166F6">
        <w:rPr>
          <w:rFonts w:ascii="Arial" w:hAnsi="Arial" w:cs="Arial"/>
          <w:color w:val="auto"/>
        </w:rPr>
        <w:t>) i (</w:t>
      </w:r>
      <w:r w:rsidR="00DA315C" w:rsidRPr="00A166F6">
        <w:rPr>
          <w:rFonts w:ascii="Arial" w:hAnsi="Arial" w:cs="Arial"/>
          <w:color w:val="auto"/>
        </w:rPr>
        <w:t>4</w:t>
      </w:r>
      <w:r w:rsidR="00856EB2" w:rsidRPr="00A166F6">
        <w:rPr>
          <w:rFonts w:ascii="Arial" w:hAnsi="Arial" w:cs="Arial"/>
          <w:color w:val="auto"/>
        </w:rPr>
        <w:t xml:space="preserve">) ovog člana žalba protiv rješenja ne odgađa </w:t>
      </w:r>
      <w:r w:rsidR="00DA315C" w:rsidRPr="00A166F6">
        <w:rPr>
          <w:rFonts w:ascii="Arial" w:hAnsi="Arial" w:cs="Arial"/>
          <w:color w:val="auto"/>
        </w:rPr>
        <w:t xml:space="preserve">njegovo </w:t>
      </w:r>
      <w:r w:rsidR="00856EB2" w:rsidRPr="00A166F6">
        <w:rPr>
          <w:rFonts w:ascii="Arial" w:hAnsi="Arial" w:cs="Arial"/>
          <w:color w:val="auto"/>
        </w:rPr>
        <w:t xml:space="preserve">izvršenje. </w:t>
      </w:r>
    </w:p>
    <w:p w14:paraId="1AB8FE04" w14:textId="77777777" w:rsidR="00856EB2" w:rsidRPr="00A166F6" w:rsidRDefault="00856EB2" w:rsidP="008017FD">
      <w:pPr>
        <w:pStyle w:val="Default"/>
        <w:jc w:val="both"/>
        <w:rPr>
          <w:rFonts w:ascii="Arial" w:hAnsi="Arial" w:cs="Arial"/>
          <w:color w:val="auto"/>
        </w:rPr>
      </w:pPr>
    </w:p>
    <w:p w14:paraId="45F59DB8" w14:textId="77777777" w:rsidR="00856EB2" w:rsidRPr="00A166F6" w:rsidRDefault="00856EB2" w:rsidP="008017FD">
      <w:pPr>
        <w:pStyle w:val="Default"/>
        <w:jc w:val="both"/>
        <w:rPr>
          <w:rFonts w:ascii="Arial" w:hAnsi="Arial" w:cs="Arial"/>
          <w:color w:val="auto"/>
        </w:rPr>
      </w:pPr>
      <w:r w:rsidRPr="00A166F6">
        <w:rPr>
          <w:rFonts w:ascii="Arial" w:hAnsi="Arial" w:cs="Arial"/>
          <w:b/>
          <w:bCs/>
          <w:color w:val="auto"/>
        </w:rPr>
        <w:t>POGLAVLJE VII</w:t>
      </w:r>
      <w:r w:rsidR="00B7270E" w:rsidRPr="00A166F6">
        <w:rPr>
          <w:rFonts w:ascii="Arial" w:hAnsi="Arial" w:cs="Arial"/>
          <w:b/>
          <w:bCs/>
          <w:color w:val="auto"/>
        </w:rPr>
        <w:t xml:space="preserve"> -</w:t>
      </w:r>
      <w:r w:rsidRPr="00A166F6">
        <w:rPr>
          <w:rFonts w:ascii="Arial" w:hAnsi="Arial" w:cs="Arial"/>
          <w:b/>
          <w:bCs/>
          <w:color w:val="auto"/>
        </w:rPr>
        <w:t xml:space="preserve"> </w:t>
      </w:r>
      <w:r w:rsidR="00B915C3" w:rsidRPr="00A166F6">
        <w:rPr>
          <w:rFonts w:ascii="Arial" w:hAnsi="Arial" w:cs="Arial"/>
          <w:b/>
          <w:bCs/>
          <w:color w:val="auto"/>
        </w:rPr>
        <w:t xml:space="preserve">PREKRŠAJNE </w:t>
      </w:r>
      <w:r w:rsidRPr="00A166F6">
        <w:rPr>
          <w:rFonts w:ascii="Arial" w:hAnsi="Arial" w:cs="Arial"/>
          <w:b/>
          <w:bCs/>
          <w:color w:val="auto"/>
        </w:rPr>
        <w:t xml:space="preserve">ODREDBE </w:t>
      </w:r>
    </w:p>
    <w:p w14:paraId="7AB07382" w14:textId="77777777" w:rsidR="00856EB2" w:rsidRPr="00A166F6" w:rsidRDefault="00856EB2" w:rsidP="008017FD">
      <w:pPr>
        <w:pStyle w:val="Default"/>
        <w:jc w:val="both"/>
        <w:rPr>
          <w:rFonts w:ascii="Arial" w:hAnsi="Arial" w:cs="Arial"/>
          <w:color w:val="auto"/>
        </w:rPr>
      </w:pPr>
    </w:p>
    <w:p w14:paraId="3F1317B8" w14:textId="567C6018" w:rsidR="00EB22B5" w:rsidRPr="00A166F6" w:rsidRDefault="00EB22B5" w:rsidP="008017FD">
      <w:pPr>
        <w:pStyle w:val="Default"/>
        <w:jc w:val="both"/>
        <w:rPr>
          <w:rFonts w:ascii="Arial" w:hAnsi="Arial" w:cs="Arial"/>
          <w:b/>
          <w:color w:val="auto"/>
        </w:rPr>
      </w:pPr>
      <w:r w:rsidRPr="00A166F6">
        <w:rPr>
          <w:rFonts w:ascii="Arial" w:hAnsi="Arial" w:cs="Arial"/>
          <w:b/>
          <w:color w:val="auto"/>
        </w:rPr>
        <w:t>Odjeljak A. Prekršaji lica koje obavljaju obrt i srodnu djelatnost</w:t>
      </w:r>
    </w:p>
    <w:p w14:paraId="7AE7E2E9" w14:textId="77777777" w:rsidR="006A3DED" w:rsidRPr="00A166F6" w:rsidRDefault="006A3DED" w:rsidP="008017FD">
      <w:pPr>
        <w:pStyle w:val="Default"/>
        <w:jc w:val="both"/>
        <w:rPr>
          <w:rFonts w:ascii="Arial" w:hAnsi="Arial" w:cs="Arial"/>
          <w:b/>
          <w:color w:val="auto"/>
        </w:rPr>
      </w:pPr>
    </w:p>
    <w:p w14:paraId="5E4C2FFF" w14:textId="720D4BBF" w:rsidR="00856EB2" w:rsidRPr="00A166F6" w:rsidRDefault="00856EB2" w:rsidP="008017FD">
      <w:pPr>
        <w:pStyle w:val="Default"/>
        <w:jc w:val="center"/>
        <w:rPr>
          <w:rFonts w:ascii="Arial" w:hAnsi="Arial" w:cs="Arial"/>
          <w:b/>
          <w:bCs/>
          <w:color w:val="auto"/>
        </w:rPr>
      </w:pPr>
      <w:r w:rsidRPr="00A166F6">
        <w:rPr>
          <w:rFonts w:ascii="Arial" w:hAnsi="Arial" w:cs="Arial"/>
          <w:b/>
          <w:bCs/>
          <w:color w:val="auto"/>
        </w:rPr>
        <w:t>Član</w:t>
      </w:r>
      <w:r w:rsidR="004E6310" w:rsidRPr="00A166F6">
        <w:rPr>
          <w:rFonts w:ascii="Arial" w:hAnsi="Arial" w:cs="Arial"/>
          <w:b/>
          <w:bCs/>
          <w:color w:val="auto"/>
        </w:rPr>
        <w:t xml:space="preserve"> </w:t>
      </w:r>
      <w:r w:rsidR="00611D13" w:rsidRPr="00A166F6">
        <w:rPr>
          <w:rFonts w:ascii="Arial" w:hAnsi="Arial" w:cs="Arial"/>
          <w:b/>
          <w:bCs/>
          <w:color w:val="auto"/>
        </w:rPr>
        <w:t>77</w:t>
      </w:r>
      <w:r w:rsidR="00B74FFB" w:rsidRPr="00A166F6">
        <w:rPr>
          <w:rFonts w:ascii="Arial" w:hAnsi="Arial" w:cs="Arial"/>
          <w:b/>
          <w:bCs/>
          <w:color w:val="auto"/>
        </w:rPr>
        <w:t>.</w:t>
      </w:r>
    </w:p>
    <w:p w14:paraId="39D39652" w14:textId="3BD480E1" w:rsidR="00C82C25" w:rsidRPr="00A166F6" w:rsidRDefault="00EB22B5" w:rsidP="008017FD">
      <w:pPr>
        <w:pStyle w:val="Default"/>
        <w:jc w:val="center"/>
        <w:rPr>
          <w:rFonts w:ascii="Arial" w:hAnsi="Arial" w:cs="Arial"/>
          <w:b/>
          <w:color w:val="auto"/>
        </w:rPr>
      </w:pPr>
      <w:r w:rsidRPr="00A166F6">
        <w:rPr>
          <w:rFonts w:ascii="Arial" w:hAnsi="Arial" w:cs="Arial"/>
          <w:b/>
          <w:color w:val="auto"/>
        </w:rPr>
        <w:t>(Prekršaj obrtnika, lica koje obavlja srodnu djelatnost, voditelja i privremenog radnika)</w:t>
      </w:r>
    </w:p>
    <w:p w14:paraId="14114C9B" w14:textId="77777777" w:rsidR="00EB22B5" w:rsidRPr="00A166F6" w:rsidRDefault="00EB22B5" w:rsidP="008017FD">
      <w:pPr>
        <w:pStyle w:val="Default"/>
        <w:jc w:val="center"/>
        <w:rPr>
          <w:rFonts w:ascii="Arial" w:hAnsi="Arial" w:cs="Arial"/>
          <w:b/>
          <w:color w:val="auto"/>
        </w:rPr>
      </w:pPr>
    </w:p>
    <w:p w14:paraId="2BDA2786" w14:textId="77777777" w:rsidR="00856EB2" w:rsidRPr="00A166F6" w:rsidRDefault="00856EB2" w:rsidP="00532AF0">
      <w:pPr>
        <w:pStyle w:val="Default"/>
        <w:jc w:val="both"/>
        <w:rPr>
          <w:rFonts w:ascii="Arial" w:hAnsi="Arial" w:cs="Arial"/>
          <w:color w:val="auto"/>
        </w:rPr>
      </w:pPr>
      <w:r w:rsidRPr="00A166F6">
        <w:rPr>
          <w:rFonts w:ascii="Arial" w:hAnsi="Arial" w:cs="Arial"/>
          <w:color w:val="auto"/>
        </w:rPr>
        <w:t xml:space="preserve">(1) Novčanom kaznom u iznosu od </w:t>
      </w:r>
      <w:r w:rsidR="009D07A9" w:rsidRPr="00A166F6">
        <w:rPr>
          <w:rFonts w:ascii="Arial" w:hAnsi="Arial" w:cs="Arial"/>
          <w:color w:val="auto"/>
        </w:rPr>
        <w:t>1</w:t>
      </w:r>
      <w:r w:rsidR="004F1712" w:rsidRPr="00A166F6">
        <w:rPr>
          <w:rFonts w:ascii="Arial" w:hAnsi="Arial" w:cs="Arial"/>
          <w:color w:val="auto"/>
        </w:rPr>
        <w:t>.</w:t>
      </w:r>
      <w:r w:rsidR="009D07A9" w:rsidRPr="00A166F6">
        <w:rPr>
          <w:rFonts w:ascii="Arial" w:hAnsi="Arial" w:cs="Arial"/>
          <w:color w:val="auto"/>
        </w:rPr>
        <w:t>000</w:t>
      </w:r>
      <w:r w:rsidRPr="00A166F6">
        <w:rPr>
          <w:rFonts w:ascii="Arial" w:hAnsi="Arial" w:cs="Arial"/>
          <w:color w:val="auto"/>
        </w:rPr>
        <w:t xml:space="preserve">,00 KM do </w:t>
      </w:r>
      <w:r w:rsidR="00532AF0" w:rsidRPr="00A166F6">
        <w:rPr>
          <w:rFonts w:ascii="Arial" w:hAnsi="Arial" w:cs="Arial"/>
          <w:color w:val="auto"/>
        </w:rPr>
        <w:t>3</w:t>
      </w:r>
      <w:r w:rsidRPr="00A166F6">
        <w:rPr>
          <w:rFonts w:ascii="Arial" w:hAnsi="Arial" w:cs="Arial"/>
          <w:color w:val="auto"/>
        </w:rPr>
        <w:t>.000,00 KM kaznit će se obrtnik</w:t>
      </w:r>
      <w:r w:rsidR="00630924" w:rsidRPr="00A166F6">
        <w:rPr>
          <w:rFonts w:ascii="Arial" w:hAnsi="Arial" w:cs="Arial"/>
          <w:color w:val="auto"/>
        </w:rPr>
        <w:t xml:space="preserve"> ili </w:t>
      </w:r>
      <w:r w:rsidRPr="00A166F6">
        <w:rPr>
          <w:rFonts w:ascii="Arial" w:hAnsi="Arial" w:cs="Arial"/>
          <w:color w:val="auto"/>
        </w:rPr>
        <w:t xml:space="preserve">lice koje obavlja srodnu djelatnost ako: </w:t>
      </w:r>
    </w:p>
    <w:p w14:paraId="6B2B0A02" w14:textId="78026E21" w:rsidR="00856EB2" w:rsidRPr="00A166F6" w:rsidRDefault="00856EB2" w:rsidP="00532AF0">
      <w:pPr>
        <w:pStyle w:val="Default"/>
        <w:ind w:left="720"/>
        <w:jc w:val="both"/>
        <w:rPr>
          <w:rFonts w:ascii="Arial" w:hAnsi="Arial" w:cs="Arial"/>
          <w:color w:val="auto"/>
        </w:rPr>
      </w:pPr>
      <w:r w:rsidRPr="00A166F6">
        <w:rPr>
          <w:rFonts w:ascii="Arial" w:hAnsi="Arial" w:cs="Arial"/>
          <w:color w:val="auto"/>
        </w:rPr>
        <w:t xml:space="preserve">a) </w:t>
      </w:r>
      <w:r w:rsidR="003F0547" w:rsidRPr="00A166F6">
        <w:rPr>
          <w:rFonts w:ascii="Arial" w:hAnsi="Arial" w:cs="Arial"/>
          <w:color w:val="auto"/>
        </w:rPr>
        <w:t xml:space="preserve">ne obavlja obrt ili srodnu djelatnost kao dopunsko zanimanje isključivo svojim radom (član 6.); </w:t>
      </w:r>
    </w:p>
    <w:p w14:paraId="6D2BCFC2" w14:textId="5715DA79" w:rsidR="004162D9" w:rsidRPr="00A166F6" w:rsidRDefault="00856EB2" w:rsidP="00532AF0">
      <w:pPr>
        <w:pStyle w:val="Default"/>
        <w:ind w:left="720"/>
        <w:jc w:val="both"/>
        <w:rPr>
          <w:rFonts w:ascii="Arial" w:hAnsi="Arial" w:cs="Arial"/>
          <w:color w:val="auto"/>
        </w:rPr>
      </w:pPr>
      <w:r w:rsidRPr="00A166F6">
        <w:rPr>
          <w:rFonts w:ascii="Arial" w:hAnsi="Arial" w:cs="Arial"/>
          <w:color w:val="auto"/>
        </w:rPr>
        <w:t xml:space="preserve">b) </w:t>
      </w:r>
      <w:r w:rsidR="003F0547" w:rsidRPr="00A166F6">
        <w:rPr>
          <w:rFonts w:ascii="Arial" w:hAnsi="Arial" w:cs="Arial"/>
          <w:color w:val="auto"/>
        </w:rPr>
        <w:t xml:space="preserve">obrt ili srodnu djelatnost obavlja sezonski u vremenu u kojem nije registriran za sezonsko obavljanje djelatnosti (član 8. stav (1)); </w:t>
      </w:r>
    </w:p>
    <w:p w14:paraId="44CE2802" w14:textId="4287EF08" w:rsidR="00B9547A" w:rsidRPr="00A166F6" w:rsidRDefault="00856EB2" w:rsidP="00B9547A">
      <w:pPr>
        <w:pStyle w:val="Default"/>
        <w:spacing w:after="15783"/>
        <w:ind w:left="720"/>
        <w:contextualSpacing/>
        <w:jc w:val="both"/>
        <w:rPr>
          <w:rFonts w:ascii="Arial" w:hAnsi="Arial" w:cs="Arial"/>
          <w:color w:val="auto"/>
        </w:rPr>
      </w:pPr>
      <w:r w:rsidRPr="00A166F6">
        <w:rPr>
          <w:rFonts w:ascii="Arial" w:hAnsi="Arial" w:cs="Arial"/>
          <w:color w:val="auto"/>
        </w:rPr>
        <w:t>c)</w:t>
      </w:r>
      <w:r w:rsidR="00B9547A" w:rsidRPr="00A166F6">
        <w:rPr>
          <w:rFonts w:ascii="Arial" w:hAnsi="Arial" w:cs="Arial"/>
          <w:color w:val="auto"/>
        </w:rPr>
        <w:t xml:space="preserve"> ne istakne firmu pod kojom obrt ili srodna djelatnost </w:t>
      </w:r>
      <w:r w:rsidR="00675566" w:rsidRPr="00A166F6">
        <w:rPr>
          <w:rFonts w:ascii="Arial" w:hAnsi="Arial" w:cs="Arial"/>
          <w:color w:val="auto"/>
        </w:rPr>
        <w:t xml:space="preserve">posluje </w:t>
      </w:r>
      <w:r w:rsidR="00B9547A" w:rsidRPr="00A166F6">
        <w:rPr>
          <w:rFonts w:ascii="Arial" w:hAnsi="Arial" w:cs="Arial"/>
          <w:color w:val="auto"/>
        </w:rPr>
        <w:t xml:space="preserve">(član </w:t>
      </w:r>
      <w:r w:rsidR="00BF6307" w:rsidRPr="00A166F6">
        <w:rPr>
          <w:rFonts w:ascii="Arial" w:hAnsi="Arial" w:cs="Arial"/>
          <w:color w:val="auto"/>
        </w:rPr>
        <w:t>25</w:t>
      </w:r>
      <w:r w:rsidR="00B9547A" w:rsidRPr="00A166F6">
        <w:rPr>
          <w:rFonts w:ascii="Arial" w:hAnsi="Arial" w:cs="Arial"/>
          <w:color w:val="auto"/>
        </w:rPr>
        <w:t>. stav (</w:t>
      </w:r>
      <w:r w:rsidR="00BF6307" w:rsidRPr="00A166F6">
        <w:rPr>
          <w:rFonts w:ascii="Arial" w:hAnsi="Arial" w:cs="Arial"/>
          <w:color w:val="auto"/>
        </w:rPr>
        <w:t>1</w:t>
      </w:r>
      <w:r w:rsidR="00B9547A" w:rsidRPr="00A166F6">
        <w:rPr>
          <w:rFonts w:ascii="Arial" w:hAnsi="Arial" w:cs="Arial"/>
          <w:color w:val="auto"/>
        </w:rPr>
        <w:t>)</w:t>
      </w:r>
      <w:r w:rsidR="00BF6307" w:rsidRPr="00A166F6">
        <w:rPr>
          <w:rFonts w:ascii="Arial" w:hAnsi="Arial" w:cs="Arial"/>
          <w:color w:val="auto"/>
        </w:rPr>
        <w:t>, tačka a)</w:t>
      </w:r>
      <w:r w:rsidR="00B9547A" w:rsidRPr="00A166F6">
        <w:rPr>
          <w:rFonts w:ascii="Arial" w:hAnsi="Arial" w:cs="Arial"/>
          <w:color w:val="auto"/>
        </w:rPr>
        <w:t>);</w:t>
      </w:r>
    </w:p>
    <w:p w14:paraId="33E1A92C" w14:textId="29ECB732" w:rsidR="00856EB2" w:rsidRPr="00A166F6" w:rsidRDefault="00B9547A" w:rsidP="00B9547A">
      <w:pPr>
        <w:pStyle w:val="Default"/>
        <w:spacing w:after="15783"/>
        <w:ind w:left="720"/>
        <w:contextualSpacing/>
        <w:jc w:val="both"/>
        <w:rPr>
          <w:rFonts w:ascii="Arial" w:hAnsi="Arial" w:cs="Arial"/>
          <w:color w:val="auto"/>
        </w:rPr>
      </w:pPr>
      <w:r w:rsidRPr="00A166F6">
        <w:rPr>
          <w:rFonts w:ascii="Arial" w:hAnsi="Arial" w:cs="Arial"/>
          <w:color w:val="auto"/>
        </w:rPr>
        <w:t xml:space="preserve">d) </w:t>
      </w:r>
      <w:r w:rsidR="00856EB2" w:rsidRPr="00A166F6">
        <w:rPr>
          <w:rFonts w:ascii="Arial" w:hAnsi="Arial" w:cs="Arial"/>
          <w:color w:val="auto"/>
        </w:rPr>
        <w:t xml:space="preserve">ne izloži </w:t>
      </w:r>
      <w:r w:rsidR="00BF6307" w:rsidRPr="00A166F6">
        <w:rPr>
          <w:rFonts w:ascii="Arial" w:hAnsi="Arial" w:cs="Arial"/>
          <w:color w:val="auto"/>
        </w:rPr>
        <w:t xml:space="preserve">na vidnom mjestu rješenje kojim se odobrava obavljanje </w:t>
      </w:r>
      <w:r w:rsidR="00B42DC6" w:rsidRPr="00A166F6">
        <w:rPr>
          <w:rFonts w:ascii="Arial" w:hAnsi="Arial" w:cs="Arial"/>
          <w:color w:val="auto"/>
        </w:rPr>
        <w:t xml:space="preserve">obrta ili srodne </w:t>
      </w:r>
      <w:r w:rsidR="00675566" w:rsidRPr="00A166F6">
        <w:rPr>
          <w:rFonts w:ascii="Arial" w:hAnsi="Arial" w:cs="Arial"/>
          <w:color w:val="auto"/>
        </w:rPr>
        <w:t xml:space="preserve">djelatnosti </w:t>
      </w:r>
      <w:r w:rsidR="00856EB2" w:rsidRPr="00A166F6">
        <w:rPr>
          <w:rFonts w:ascii="Arial" w:hAnsi="Arial" w:cs="Arial"/>
          <w:color w:val="auto"/>
        </w:rPr>
        <w:t xml:space="preserve">(član </w:t>
      </w:r>
      <w:r w:rsidR="00BF6307" w:rsidRPr="00A166F6">
        <w:rPr>
          <w:rFonts w:ascii="Arial" w:hAnsi="Arial" w:cs="Arial"/>
          <w:color w:val="auto"/>
        </w:rPr>
        <w:t>25</w:t>
      </w:r>
      <w:r w:rsidR="00856EB2" w:rsidRPr="00A166F6">
        <w:rPr>
          <w:rFonts w:ascii="Arial" w:hAnsi="Arial" w:cs="Arial"/>
          <w:color w:val="auto"/>
        </w:rPr>
        <w:t>. stav (</w:t>
      </w:r>
      <w:r w:rsidR="00587289" w:rsidRPr="00A166F6">
        <w:rPr>
          <w:rFonts w:ascii="Arial" w:hAnsi="Arial" w:cs="Arial"/>
          <w:color w:val="auto"/>
        </w:rPr>
        <w:t>1</w:t>
      </w:r>
      <w:r w:rsidR="00856EB2" w:rsidRPr="00A166F6">
        <w:rPr>
          <w:rFonts w:ascii="Arial" w:hAnsi="Arial" w:cs="Arial"/>
          <w:color w:val="auto"/>
        </w:rPr>
        <w:t>)</w:t>
      </w:r>
      <w:r w:rsidR="001E73E5" w:rsidRPr="00A166F6">
        <w:rPr>
          <w:rFonts w:ascii="Arial" w:hAnsi="Arial" w:cs="Arial"/>
          <w:color w:val="auto"/>
        </w:rPr>
        <w:t xml:space="preserve"> </w:t>
      </w:r>
      <w:r w:rsidR="00587289" w:rsidRPr="00A166F6">
        <w:rPr>
          <w:rFonts w:ascii="Arial" w:hAnsi="Arial" w:cs="Arial"/>
          <w:color w:val="auto"/>
        </w:rPr>
        <w:t>t</w:t>
      </w:r>
      <w:r w:rsidRPr="00A166F6">
        <w:rPr>
          <w:rFonts w:ascii="Arial" w:hAnsi="Arial" w:cs="Arial"/>
          <w:color w:val="auto"/>
        </w:rPr>
        <w:t>a</w:t>
      </w:r>
      <w:r w:rsidR="00587289" w:rsidRPr="00A166F6">
        <w:rPr>
          <w:rFonts w:ascii="Arial" w:hAnsi="Arial" w:cs="Arial"/>
          <w:color w:val="auto"/>
        </w:rPr>
        <w:t>č</w:t>
      </w:r>
      <w:r w:rsidRPr="00A166F6">
        <w:rPr>
          <w:rFonts w:ascii="Arial" w:hAnsi="Arial" w:cs="Arial"/>
          <w:color w:val="auto"/>
        </w:rPr>
        <w:t>ka</w:t>
      </w:r>
      <w:r w:rsidR="00587289" w:rsidRPr="00A166F6">
        <w:rPr>
          <w:rFonts w:ascii="Arial" w:hAnsi="Arial" w:cs="Arial"/>
          <w:color w:val="auto"/>
        </w:rPr>
        <w:t xml:space="preserve"> </w:t>
      </w:r>
      <w:r w:rsidR="00BF6307" w:rsidRPr="00A166F6">
        <w:rPr>
          <w:rFonts w:ascii="Arial" w:hAnsi="Arial" w:cs="Arial"/>
          <w:color w:val="auto"/>
        </w:rPr>
        <w:t>b</w:t>
      </w:r>
      <w:r w:rsidR="00587289" w:rsidRPr="00A166F6">
        <w:rPr>
          <w:rFonts w:ascii="Arial" w:hAnsi="Arial" w:cs="Arial"/>
          <w:color w:val="auto"/>
        </w:rPr>
        <w:t>)</w:t>
      </w:r>
      <w:r w:rsidR="00856EB2" w:rsidRPr="00A166F6">
        <w:rPr>
          <w:rFonts w:ascii="Arial" w:hAnsi="Arial" w:cs="Arial"/>
          <w:color w:val="auto"/>
        </w:rPr>
        <w:t xml:space="preserve">; </w:t>
      </w:r>
    </w:p>
    <w:p w14:paraId="7323CBA8" w14:textId="4CC84236" w:rsidR="00856EB2" w:rsidRPr="00A166F6" w:rsidRDefault="00856EB2" w:rsidP="00B9547A">
      <w:pPr>
        <w:pStyle w:val="Default"/>
        <w:spacing w:after="15783"/>
        <w:ind w:left="720"/>
        <w:contextualSpacing/>
        <w:jc w:val="both"/>
        <w:rPr>
          <w:rFonts w:ascii="Arial" w:hAnsi="Arial" w:cs="Arial"/>
          <w:color w:val="auto"/>
        </w:rPr>
      </w:pPr>
      <w:r w:rsidRPr="00A166F6">
        <w:rPr>
          <w:rFonts w:ascii="Arial" w:hAnsi="Arial" w:cs="Arial"/>
          <w:color w:val="auto"/>
        </w:rPr>
        <w:t xml:space="preserve">e) odobrenu djelatnost ne obavlja kvalitetno u skladu sa zakonima, propisima, dobrim poslovnim običajima i poslovnim moralom (član </w:t>
      </w:r>
      <w:r w:rsidR="00675566" w:rsidRPr="00A166F6">
        <w:rPr>
          <w:rFonts w:ascii="Arial" w:hAnsi="Arial" w:cs="Arial"/>
          <w:color w:val="auto"/>
        </w:rPr>
        <w:t>25</w:t>
      </w:r>
      <w:r w:rsidRPr="00A166F6">
        <w:rPr>
          <w:rFonts w:ascii="Arial" w:hAnsi="Arial" w:cs="Arial"/>
          <w:color w:val="auto"/>
        </w:rPr>
        <w:t xml:space="preserve">. stav (1) tačka </w:t>
      </w:r>
      <w:r w:rsidR="00675566" w:rsidRPr="00A166F6">
        <w:rPr>
          <w:rFonts w:ascii="Arial" w:hAnsi="Arial" w:cs="Arial"/>
          <w:color w:val="auto"/>
        </w:rPr>
        <w:t>c</w:t>
      </w:r>
      <w:r w:rsidRPr="00A166F6">
        <w:rPr>
          <w:rFonts w:ascii="Arial" w:hAnsi="Arial" w:cs="Arial"/>
          <w:color w:val="auto"/>
        </w:rPr>
        <w:t xml:space="preserve">)); </w:t>
      </w:r>
    </w:p>
    <w:p w14:paraId="3F48E198" w14:textId="3C685B53" w:rsidR="00856EB2" w:rsidRPr="00A166F6" w:rsidRDefault="00856EB2" w:rsidP="00B9547A">
      <w:pPr>
        <w:pStyle w:val="Default"/>
        <w:spacing w:after="15783"/>
        <w:ind w:left="720"/>
        <w:contextualSpacing/>
        <w:jc w:val="both"/>
        <w:rPr>
          <w:rFonts w:ascii="Arial" w:hAnsi="Arial" w:cs="Arial"/>
          <w:color w:val="auto"/>
        </w:rPr>
      </w:pPr>
      <w:r w:rsidRPr="00A166F6">
        <w:rPr>
          <w:rFonts w:ascii="Arial" w:hAnsi="Arial" w:cs="Arial"/>
          <w:color w:val="auto"/>
        </w:rPr>
        <w:lastRenderedPageBreak/>
        <w:t xml:space="preserve">f) na vidnom mjestu ne istakne cjenovnik svojih proizvoda, odnosno usluga na način dostupan kupcima, odnosno korisnicima usluga i </w:t>
      </w:r>
      <w:r w:rsidR="00B42DC6" w:rsidRPr="00A166F6">
        <w:rPr>
          <w:rFonts w:ascii="Arial" w:hAnsi="Arial" w:cs="Arial"/>
          <w:color w:val="auto"/>
        </w:rPr>
        <w:t xml:space="preserve">istih </w:t>
      </w:r>
      <w:r w:rsidRPr="00A166F6">
        <w:rPr>
          <w:rFonts w:ascii="Arial" w:hAnsi="Arial" w:cs="Arial"/>
          <w:color w:val="auto"/>
        </w:rPr>
        <w:t xml:space="preserve">se ne pridržava (član </w:t>
      </w:r>
      <w:r w:rsidR="00B42DC6" w:rsidRPr="00A166F6">
        <w:rPr>
          <w:rFonts w:ascii="Arial" w:hAnsi="Arial" w:cs="Arial"/>
          <w:color w:val="auto"/>
        </w:rPr>
        <w:t>2</w:t>
      </w:r>
      <w:r w:rsidR="00675566" w:rsidRPr="00A166F6">
        <w:rPr>
          <w:rFonts w:ascii="Arial" w:hAnsi="Arial" w:cs="Arial"/>
          <w:color w:val="auto"/>
        </w:rPr>
        <w:t>5</w:t>
      </w:r>
      <w:r w:rsidRPr="00A166F6">
        <w:rPr>
          <w:rFonts w:ascii="Arial" w:hAnsi="Arial" w:cs="Arial"/>
          <w:color w:val="auto"/>
        </w:rPr>
        <w:t xml:space="preserve">. stav (1) tačka </w:t>
      </w:r>
      <w:r w:rsidR="00675566" w:rsidRPr="00A166F6">
        <w:rPr>
          <w:rFonts w:ascii="Arial" w:hAnsi="Arial" w:cs="Arial"/>
          <w:color w:val="auto"/>
        </w:rPr>
        <w:t>d</w:t>
      </w:r>
      <w:r w:rsidRPr="00A166F6">
        <w:rPr>
          <w:rFonts w:ascii="Arial" w:hAnsi="Arial" w:cs="Arial"/>
          <w:color w:val="auto"/>
        </w:rPr>
        <w:t>));</w:t>
      </w:r>
    </w:p>
    <w:p w14:paraId="6A035DE8" w14:textId="77166EE4" w:rsidR="00856EB2" w:rsidRPr="00A166F6" w:rsidRDefault="00856EB2" w:rsidP="00B9547A">
      <w:pPr>
        <w:pStyle w:val="Default"/>
        <w:spacing w:after="15783"/>
        <w:ind w:left="720"/>
        <w:contextualSpacing/>
        <w:jc w:val="both"/>
        <w:rPr>
          <w:rFonts w:ascii="Arial" w:hAnsi="Arial" w:cs="Arial"/>
          <w:color w:val="auto"/>
        </w:rPr>
      </w:pPr>
      <w:r w:rsidRPr="00A166F6">
        <w:rPr>
          <w:rFonts w:ascii="Arial" w:hAnsi="Arial" w:cs="Arial"/>
          <w:color w:val="auto"/>
        </w:rPr>
        <w:t xml:space="preserve">g) na vidnom mjestu ne istakne radno vrijeme i </w:t>
      </w:r>
      <w:r w:rsidR="00B42DC6" w:rsidRPr="00A166F6">
        <w:rPr>
          <w:rFonts w:ascii="Arial" w:hAnsi="Arial" w:cs="Arial"/>
          <w:color w:val="auto"/>
        </w:rPr>
        <w:t xml:space="preserve">istog </w:t>
      </w:r>
      <w:r w:rsidRPr="00A166F6">
        <w:rPr>
          <w:rFonts w:ascii="Arial" w:hAnsi="Arial" w:cs="Arial"/>
          <w:color w:val="auto"/>
        </w:rPr>
        <w:t xml:space="preserve">se ne pridržava (član </w:t>
      </w:r>
      <w:r w:rsidR="00675566" w:rsidRPr="00A166F6">
        <w:rPr>
          <w:rFonts w:ascii="Arial" w:hAnsi="Arial" w:cs="Arial"/>
          <w:color w:val="auto"/>
        </w:rPr>
        <w:t>25</w:t>
      </w:r>
      <w:r w:rsidRPr="00A166F6">
        <w:rPr>
          <w:rFonts w:ascii="Arial" w:hAnsi="Arial" w:cs="Arial"/>
          <w:color w:val="auto"/>
        </w:rPr>
        <w:t xml:space="preserve">. stav (1) tačka </w:t>
      </w:r>
      <w:r w:rsidR="00675566" w:rsidRPr="00A166F6">
        <w:rPr>
          <w:rFonts w:ascii="Arial" w:hAnsi="Arial" w:cs="Arial"/>
          <w:color w:val="auto"/>
        </w:rPr>
        <w:t>e</w:t>
      </w:r>
      <w:r w:rsidRPr="00A166F6">
        <w:rPr>
          <w:rFonts w:ascii="Arial" w:hAnsi="Arial" w:cs="Arial"/>
          <w:color w:val="auto"/>
        </w:rPr>
        <w:t xml:space="preserve">)); </w:t>
      </w:r>
    </w:p>
    <w:p w14:paraId="1E367762" w14:textId="223A6D73" w:rsidR="00856EB2" w:rsidRPr="00A166F6" w:rsidRDefault="00856EB2" w:rsidP="00B9547A">
      <w:pPr>
        <w:pStyle w:val="Default"/>
        <w:spacing w:after="15783"/>
        <w:ind w:left="720"/>
        <w:contextualSpacing/>
        <w:jc w:val="both"/>
        <w:rPr>
          <w:rFonts w:ascii="Arial" w:hAnsi="Arial" w:cs="Arial"/>
          <w:color w:val="auto"/>
        </w:rPr>
      </w:pPr>
      <w:r w:rsidRPr="00A166F6">
        <w:rPr>
          <w:rFonts w:ascii="Arial" w:hAnsi="Arial" w:cs="Arial"/>
          <w:color w:val="auto"/>
        </w:rPr>
        <w:t xml:space="preserve">h) kupcu, odnosno korisniku usluga ne izda račun o prodatoj robi, odnosno izvršenim uslugama (član </w:t>
      </w:r>
      <w:r w:rsidR="00B9547A" w:rsidRPr="00A166F6">
        <w:rPr>
          <w:rFonts w:ascii="Arial" w:hAnsi="Arial" w:cs="Arial"/>
          <w:color w:val="auto"/>
        </w:rPr>
        <w:t>26</w:t>
      </w:r>
      <w:r w:rsidRPr="00A166F6">
        <w:rPr>
          <w:rFonts w:ascii="Arial" w:hAnsi="Arial" w:cs="Arial"/>
          <w:color w:val="auto"/>
        </w:rPr>
        <w:t xml:space="preserve">. stav (1) tačka </w:t>
      </w:r>
      <w:r w:rsidR="00675566" w:rsidRPr="00A166F6">
        <w:rPr>
          <w:rFonts w:ascii="Arial" w:hAnsi="Arial" w:cs="Arial"/>
          <w:color w:val="auto"/>
        </w:rPr>
        <w:t>f</w:t>
      </w:r>
      <w:r w:rsidRPr="00A166F6">
        <w:rPr>
          <w:rFonts w:ascii="Arial" w:hAnsi="Arial" w:cs="Arial"/>
          <w:color w:val="auto"/>
        </w:rPr>
        <w:t xml:space="preserve">)); </w:t>
      </w:r>
    </w:p>
    <w:p w14:paraId="2A8EA5DF" w14:textId="08DDB47F" w:rsidR="00856EB2" w:rsidRPr="00A166F6" w:rsidRDefault="00856EB2" w:rsidP="00B9547A">
      <w:pPr>
        <w:pStyle w:val="Default"/>
        <w:spacing w:after="15783"/>
        <w:ind w:left="720"/>
        <w:contextualSpacing/>
        <w:jc w:val="both"/>
        <w:rPr>
          <w:rFonts w:ascii="Arial" w:hAnsi="Arial" w:cs="Arial"/>
          <w:color w:val="auto"/>
        </w:rPr>
      </w:pPr>
      <w:r w:rsidRPr="00A166F6">
        <w:rPr>
          <w:rFonts w:ascii="Arial" w:hAnsi="Arial" w:cs="Arial"/>
          <w:color w:val="auto"/>
        </w:rPr>
        <w:t xml:space="preserve">i) ne garantira kvalitet proizvoda, odnosno usluga i ne otkloni nedostatke ili ne nadoknadi učinjenu štetu kupcu proizvoda, odnosno korisniku usluga u skladu sa važećim propisima i standardima (član </w:t>
      </w:r>
      <w:r w:rsidR="00675566" w:rsidRPr="00A166F6">
        <w:rPr>
          <w:rFonts w:ascii="Arial" w:hAnsi="Arial" w:cs="Arial"/>
          <w:color w:val="auto"/>
        </w:rPr>
        <w:t>25</w:t>
      </w:r>
      <w:r w:rsidRPr="00A166F6">
        <w:rPr>
          <w:rFonts w:ascii="Arial" w:hAnsi="Arial" w:cs="Arial"/>
          <w:color w:val="auto"/>
        </w:rPr>
        <w:t xml:space="preserve">. stav (1) tačka </w:t>
      </w:r>
      <w:r w:rsidR="00675566" w:rsidRPr="00A166F6">
        <w:rPr>
          <w:rFonts w:ascii="Arial" w:hAnsi="Arial" w:cs="Arial"/>
          <w:color w:val="auto"/>
        </w:rPr>
        <w:t>g</w:t>
      </w:r>
      <w:r w:rsidRPr="00A166F6">
        <w:rPr>
          <w:rFonts w:ascii="Arial" w:hAnsi="Arial" w:cs="Arial"/>
          <w:color w:val="auto"/>
        </w:rPr>
        <w:t xml:space="preserve">)); </w:t>
      </w:r>
    </w:p>
    <w:p w14:paraId="3D7E297D" w14:textId="5ECA3434" w:rsidR="00856EB2" w:rsidRPr="00A166F6" w:rsidRDefault="00856EB2" w:rsidP="00B9547A">
      <w:pPr>
        <w:pStyle w:val="Default"/>
        <w:spacing w:after="15783"/>
        <w:ind w:left="720"/>
        <w:contextualSpacing/>
        <w:jc w:val="both"/>
        <w:rPr>
          <w:rFonts w:ascii="Arial" w:hAnsi="Arial" w:cs="Arial"/>
          <w:color w:val="auto"/>
        </w:rPr>
      </w:pPr>
      <w:r w:rsidRPr="00A166F6">
        <w:rPr>
          <w:rFonts w:ascii="Arial" w:hAnsi="Arial" w:cs="Arial"/>
          <w:color w:val="auto"/>
        </w:rPr>
        <w:t xml:space="preserve">j) ne vodi urednu evidenciju o obavljanju djelatnosti u skladu sa zakonom i drugim propisima </w:t>
      </w:r>
      <w:r w:rsidR="00B42DC6" w:rsidRPr="00A166F6">
        <w:rPr>
          <w:rFonts w:ascii="Arial" w:hAnsi="Arial" w:cs="Arial"/>
          <w:color w:val="auto"/>
        </w:rPr>
        <w:t>iz oblasti poreza, finansija i finansijskog poslovanja</w:t>
      </w:r>
      <w:r w:rsidR="00B42DC6" w:rsidRPr="00A166F6" w:rsidDel="00B42DC6">
        <w:rPr>
          <w:rFonts w:ascii="Arial" w:hAnsi="Arial" w:cs="Arial"/>
          <w:color w:val="auto"/>
        </w:rPr>
        <w:t xml:space="preserve"> </w:t>
      </w:r>
      <w:r w:rsidRPr="00A166F6">
        <w:rPr>
          <w:rFonts w:ascii="Arial" w:hAnsi="Arial" w:cs="Arial"/>
          <w:color w:val="auto"/>
        </w:rPr>
        <w:t xml:space="preserve">(član </w:t>
      </w:r>
      <w:r w:rsidR="00675566" w:rsidRPr="00A166F6">
        <w:rPr>
          <w:rFonts w:ascii="Arial" w:hAnsi="Arial" w:cs="Arial"/>
          <w:color w:val="auto"/>
        </w:rPr>
        <w:t>25</w:t>
      </w:r>
      <w:r w:rsidRPr="00A166F6">
        <w:rPr>
          <w:rFonts w:ascii="Arial" w:hAnsi="Arial" w:cs="Arial"/>
          <w:color w:val="auto"/>
        </w:rPr>
        <w:t xml:space="preserve">. stav (1) tačka </w:t>
      </w:r>
      <w:r w:rsidR="00675566" w:rsidRPr="00A166F6">
        <w:rPr>
          <w:rFonts w:ascii="Arial" w:hAnsi="Arial" w:cs="Arial"/>
          <w:color w:val="auto"/>
        </w:rPr>
        <w:t>h</w:t>
      </w:r>
      <w:r w:rsidRPr="00A166F6">
        <w:rPr>
          <w:rFonts w:ascii="Arial" w:hAnsi="Arial" w:cs="Arial"/>
          <w:color w:val="auto"/>
        </w:rPr>
        <w:t xml:space="preserve">)); </w:t>
      </w:r>
    </w:p>
    <w:p w14:paraId="2C0A7335" w14:textId="01D7F486" w:rsidR="00856EB2" w:rsidRPr="00A166F6" w:rsidRDefault="00856EB2" w:rsidP="00B9547A">
      <w:pPr>
        <w:pStyle w:val="Default"/>
        <w:spacing w:after="15783"/>
        <w:ind w:left="720"/>
        <w:contextualSpacing/>
        <w:jc w:val="both"/>
        <w:rPr>
          <w:rFonts w:ascii="Arial" w:hAnsi="Arial" w:cs="Arial"/>
          <w:color w:val="auto"/>
        </w:rPr>
      </w:pPr>
      <w:r w:rsidRPr="00A166F6">
        <w:rPr>
          <w:rFonts w:ascii="Arial" w:hAnsi="Arial" w:cs="Arial"/>
          <w:color w:val="auto"/>
        </w:rPr>
        <w:t xml:space="preserve">k) ne provodi propisane mjere zaštite na radu i zaštite životne sredine koje se odnose na obavljanje registrirane djelatnosti (član </w:t>
      </w:r>
      <w:r w:rsidR="00675566" w:rsidRPr="00A166F6">
        <w:rPr>
          <w:rFonts w:ascii="Arial" w:hAnsi="Arial" w:cs="Arial"/>
          <w:color w:val="auto"/>
        </w:rPr>
        <w:t>25</w:t>
      </w:r>
      <w:r w:rsidRPr="00A166F6">
        <w:rPr>
          <w:rFonts w:ascii="Arial" w:hAnsi="Arial" w:cs="Arial"/>
          <w:color w:val="auto"/>
        </w:rPr>
        <w:t xml:space="preserve">. stav (1) tačka </w:t>
      </w:r>
      <w:r w:rsidR="00675566" w:rsidRPr="00A166F6">
        <w:rPr>
          <w:rFonts w:ascii="Arial" w:hAnsi="Arial" w:cs="Arial"/>
          <w:color w:val="auto"/>
        </w:rPr>
        <w:t>i</w:t>
      </w:r>
      <w:r w:rsidRPr="00A166F6">
        <w:rPr>
          <w:rFonts w:ascii="Arial" w:hAnsi="Arial" w:cs="Arial"/>
          <w:color w:val="auto"/>
        </w:rPr>
        <w:t xml:space="preserve">)); </w:t>
      </w:r>
    </w:p>
    <w:p w14:paraId="27F28715" w14:textId="76348A6A" w:rsidR="00856EB2" w:rsidRPr="00A166F6" w:rsidRDefault="00856EB2" w:rsidP="00B9547A">
      <w:pPr>
        <w:pStyle w:val="Default"/>
        <w:ind w:left="720"/>
        <w:jc w:val="both"/>
        <w:rPr>
          <w:rFonts w:ascii="Arial" w:hAnsi="Arial" w:cs="Arial"/>
          <w:color w:val="auto"/>
        </w:rPr>
      </w:pPr>
      <w:r w:rsidRPr="00A166F6">
        <w:rPr>
          <w:rFonts w:ascii="Arial" w:hAnsi="Arial" w:cs="Arial"/>
          <w:color w:val="auto"/>
        </w:rPr>
        <w:t>l) u određenom roku ne otkloni nedostatke utvrđene od nadležne inspekcije koji se odnose na navode izjave iz član</w:t>
      </w:r>
      <w:r w:rsidR="004A1312" w:rsidRPr="00A166F6">
        <w:rPr>
          <w:rFonts w:ascii="Arial" w:hAnsi="Arial" w:cs="Arial"/>
          <w:color w:val="auto"/>
        </w:rPr>
        <w:t>a</w:t>
      </w:r>
      <w:r w:rsidRPr="00A166F6">
        <w:rPr>
          <w:rFonts w:ascii="Arial" w:hAnsi="Arial" w:cs="Arial"/>
          <w:color w:val="auto"/>
        </w:rPr>
        <w:t xml:space="preserve"> </w:t>
      </w:r>
      <w:r w:rsidR="00675566" w:rsidRPr="00A166F6">
        <w:rPr>
          <w:rFonts w:ascii="Arial" w:hAnsi="Arial" w:cs="Arial"/>
          <w:color w:val="auto"/>
        </w:rPr>
        <w:t>10</w:t>
      </w:r>
      <w:r w:rsidRPr="00A166F6">
        <w:rPr>
          <w:rFonts w:ascii="Arial" w:hAnsi="Arial" w:cs="Arial"/>
          <w:color w:val="auto"/>
        </w:rPr>
        <w:t xml:space="preserve">. </w:t>
      </w:r>
      <w:r w:rsidR="004A1312" w:rsidRPr="00A166F6">
        <w:rPr>
          <w:rFonts w:ascii="Arial" w:hAnsi="Arial" w:cs="Arial"/>
          <w:color w:val="auto"/>
        </w:rPr>
        <w:t xml:space="preserve">stav (3) </w:t>
      </w:r>
      <w:r w:rsidRPr="00A166F6">
        <w:rPr>
          <w:rFonts w:ascii="Arial" w:hAnsi="Arial" w:cs="Arial"/>
          <w:color w:val="auto"/>
        </w:rPr>
        <w:t xml:space="preserve">ovog </w:t>
      </w:r>
      <w:r w:rsidR="004A1312" w:rsidRPr="00A166F6">
        <w:rPr>
          <w:rFonts w:ascii="Arial" w:hAnsi="Arial" w:cs="Arial"/>
          <w:color w:val="auto"/>
        </w:rPr>
        <w:t>z</w:t>
      </w:r>
      <w:r w:rsidRPr="00A166F6">
        <w:rPr>
          <w:rFonts w:ascii="Arial" w:hAnsi="Arial" w:cs="Arial"/>
          <w:color w:val="auto"/>
        </w:rPr>
        <w:t xml:space="preserve">akona (član </w:t>
      </w:r>
      <w:r w:rsidR="00DA315C" w:rsidRPr="00A166F6">
        <w:rPr>
          <w:rFonts w:ascii="Arial" w:hAnsi="Arial" w:cs="Arial"/>
          <w:color w:val="auto"/>
        </w:rPr>
        <w:t>76</w:t>
      </w:r>
      <w:r w:rsidRPr="00A166F6">
        <w:rPr>
          <w:rFonts w:ascii="Arial" w:hAnsi="Arial" w:cs="Arial"/>
          <w:color w:val="auto"/>
        </w:rPr>
        <w:t xml:space="preserve">. stav (2)). </w:t>
      </w:r>
    </w:p>
    <w:p w14:paraId="1E34E767" w14:textId="375F212B" w:rsidR="00856EB2" w:rsidRPr="00A166F6" w:rsidRDefault="00856EB2" w:rsidP="007377A3">
      <w:pPr>
        <w:pStyle w:val="Default"/>
        <w:jc w:val="both"/>
        <w:rPr>
          <w:rFonts w:ascii="Arial" w:hAnsi="Arial" w:cs="Arial"/>
          <w:color w:val="auto"/>
        </w:rPr>
      </w:pPr>
      <w:r w:rsidRPr="00A166F6">
        <w:rPr>
          <w:rFonts w:ascii="Arial" w:hAnsi="Arial" w:cs="Arial"/>
          <w:color w:val="auto"/>
        </w:rPr>
        <w:t>(</w:t>
      </w:r>
      <w:r w:rsidR="001E73E5" w:rsidRPr="00A166F6">
        <w:rPr>
          <w:rFonts w:ascii="Arial" w:hAnsi="Arial" w:cs="Arial"/>
          <w:color w:val="auto"/>
        </w:rPr>
        <w:t>2</w:t>
      </w:r>
      <w:r w:rsidRPr="00A166F6">
        <w:rPr>
          <w:rFonts w:ascii="Arial" w:hAnsi="Arial" w:cs="Arial"/>
          <w:color w:val="auto"/>
        </w:rPr>
        <w:t xml:space="preserve">) Za prekršaj iz stava (1) ovog člana kaznit će se </w:t>
      </w:r>
      <w:r w:rsidR="00F42603" w:rsidRPr="00A166F6">
        <w:rPr>
          <w:rFonts w:ascii="Arial" w:hAnsi="Arial" w:cs="Arial"/>
          <w:color w:val="auto"/>
        </w:rPr>
        <w:t>voditelj obrta</w:t>
      </w:r>
      <w:r w:rsidR="00A54DD7" w:rsidRPr="00A166F6">
        <w:rPr>
          <w:rFonts w:ascii="Arial" w:hAnsi="Arial" w:cs="Arial"/>
          <w:color w:val="auto"/>
        </w:rPr>
        <w:t xml:space="preserve">, </w:t>
      </w:r>
      <w:r w:rsidR="00C82C25" w:rsidRPr="00A166F6">
        <w:rPr>
          <w:rFonts w:ascii="Arial" w:hAnsi="Arial" w:cs="Arial"/>
          <w:color w:val="auto"/>
        </w:rPr>
        <w:t xml:space="preserve">voditelj srodne </w:t>
      </w:r>
      <w:r w:rsidR="00A54DD7" w:rsidRPr="00A166F6">
        <w:rPr>
          <w:rFonts w:ascii="Arial" w:hAnsi="Arial" w:cs="Arial"/>
          <w:color w:val="auto"/>
        </w:rPr>
        <w:t>djelatnosti</w:t>
      </w:r>
      <w:r w:rsidRPr="00A166F6">
        <w:rPr>
          <w:rFonts w:ascii="Arial" w:hAnsi="Arial" w:cs="Arial"/>
          <w:color w:val="auto"/>
        </w:rPr>
        <w:t xml:space="preserve"> ili privremeni </w:t>
      </w:r>
      <w:r w:rsidR="009653A2" w:rsidRPr="00A166F6">
        <w:rPr>
          <w:rFonts w:ascii="Arial" w:hAnsi="Arial" w:cs="Arial"/>
          <w:color w:val="auto"/>
        </w:rPr>
        <w:t>radnik</w:t>
      </w:r>
      <w:r w:rsidRPr="00A166F6">
        <w:rPr>
          <w:rFonts w:ascii="Arial" w:hAnsi="Arial" w:cs="Arial"/>
          <w:color w:val="auto"/>
        </w:rPr>
        <w:t xml:space="preserve"> novčanom kaznom u iznosu od </w:t>
      </w:r>
      <w:r w:rsidR="00A54DD7" w:rsidRPr="00A166F6">
        <w:rPr>
          <w:rFonts w:ascii="Arial" w:hAnsi="Arial" w:cs="Arial"/>
          <w:color w:val="auto"/>
        </w:rPr>
        <w:t>500</w:t>
      </w:r>
      <w:r w:rsidRPr="00A166F6">
        <w:rPr>
          <w:rFonts w:ascii="Arial" w:hAnsi="Arial" w:cs="Arial"/>
          <w:color w:val="auto"/>
        </w:rPr>
        <w:t xml:space="preserve">,00 KM do </w:t>
      </w:r>
      <w:r w:rsidR="00A54DD7" w:rsidRPr="00A166F6">
        <w:rPr>
          <w:rFonts w:ascii="Arial" w:hAnsi="Arial" w:cs="Arial"/>
          <w:color w:val="auto"/>
        </w:rPr>
        <w:t>10</w:t>
      </w:r>
      <w:r w:rsidRPr="00A166F6">
        <w:rPr>
          <w:rFonts w:ascii="Arial" w:hAnsi="Arial" w:cs="Arial"/>
          <w:color w:val="auto"/>
        </w:rPr>
        <w:t>00,00 KM (čl</w:t>
      </w:r>
      <w:r w:rsidR="00B42DC6" w:rsidRPr="00A166F6">
        <w:rPr>
          <w:rFonts w:ascii="Arial" w:hAnsi="Arial" w:cs="Arial"/>
          <w:color w:val="auto"/>
        </w:rPr>
        <w:t>an</w:t>
      </w:r>
      <w:r w:rsidRPr="00A166F6">
        <w:rPr>
          <w:rFonts w:ascii="Arial" w:hAnsi="Arial" w:cs="Arial"/>
          <w:color w:val="auto"/>
        </w:rPr>
        <w:t xml:space="preserve"> </w:t>
      </w:r>
      <w:r w:rsidR="00B5772E" w:rsidRPr="00A166F6">
        <w:rPr>
          <w:rFonts w:ascii="Arial" w:hAnsi="Arial" w:cs="Arial"/>
          <w:color w:val="auto"/>
        </w:rPr>
        <w:t>21</w:t>
      </w:r>
      <w:r w:rsidRPr="00A166F6">
        <w:rPr>
          <w:rFonts w:ascii="Arial" w:hAnsi="Arial" w:cs="Arial"/>
          <w:color w:val="auto"/>
        </w:rPr>
        <w:t xml:space="preserve">. </w:t>
      </w:r>
      <w:r w:rsidR="009B0E09" w:rsidRPr="00A166F6">
        <w:rPr>
          <w:rFonts w:ascii="Arial" w:hAnsi="Arial" w:cs="Arial"/>
          <w:color w:val="auto"/>
        </w:rPr>
        <w:t xml:space="preserve">stav </w:t>
      </w:r>
      <w:r w:rsidR="00B9547A" w:rsidRPr="00A166F6">
        <w:rPr>
          <w:rFonts w:ascii="Arial" w:hAnsi="Arial" w:cs="Arial"/>
          <w:color w:val="auto"/>
        </w:rPr>
        <w:t>(5)</w:t>
      </w:r>
      <w:r w:rsidR="00B42DC6" w:rsidRPr="00A166F6">
        <w:rPr>
          <w:rFonts w:ascii="Arial" w:hAnsi="Arial" w:cs="Arial"/>
          <w:color w:val="auto"/>
        </w:rPr>
        <w:t xml:space="preserve"> i</w:t>
      </w:r>
      <w:r w:rsidR="00B9547A" w:rsidRPr="00A166F6">
        <w:rPr>
          <w:rFonts w:ascii="Arial" w:hAnsi="Arial" w:cs="Arial"/>
          <w:color w:val="auto"/>
        </w:rPr>
        <w:t xml:space="preserve"> član </w:t>
      </w:r>
      <w:r w:rsidR="00B5772E" w:rsidRPr="00A166F6">
        <w:rPr>
          <w:rFonts w:ascii="Arial" w:hAnsi="Arial" w:cs="Arial"/>
          <w:color w:val="auto"/>
        </w:rPr>
        <w:t>25</w:t>
      </w:r>
      <w:r w:rsidR="003F0547" w:rsidRPr="00A166F6">
        <w:rPr>
          <w:rFonts w:ascii="Arial" w:hAnsi="Arial" w:cs="Arial"/>
          <w:color w:val="auto"/>
        </w:rPr>
        <w:t>.</w:t>
      </w:r>
      <w:r w:rsidRPr="00A166F6">
        <w:rPr>
          <w:rFonts w:ascii="Arial" w:hAnsi="Arial" w:cs="Arial"/>
          <w:color w:val="auto"/>
        </w:rPr>
        <w:t xml:space="preserve">). </w:t>
      </w:r>
    </w:p>
    <w:p w14:paraId="6E9E2BCA" w14:textId="77777777" w:rsidR="00856EB2" w:rsidRPr="00A166F6" w:rsidRDefault="00856EB2" w:rsidP="008017FD">
      <w:pPr>
        <w:pStyle w:val="Default"/>
        <w:jc w:val="both"/>
        <w:rPr>
          <w:rFonts w:ascii="Arial" w:hAnsi="Arial" w:cs="Arial"/>
          <w:color w:val="auto"/>
        </w:rPr>
      </w:pPr>
    </w:p>
    <w:p w14:paraId="4502C843" w14:textId="2267A782" w:rsidR="00856EB2" w:rsidRPr="00A166F6" w:rsidRDefault="00856EB2" w:rsidP="002D32B9">
      <w:pPr>
        <w:pStyle w:val="Default"/>
        <w:jc w:val="center"/>
        <w:rPr>
          <w:rFonts w:ascii="Arial" w:hAnsi="Arial" w:cs="Arial"/>
          <w:b/>
          <w:bCs/>
          <w:color w:val="auto"/>
        </w:rPr>
      </w:pPr>
      <w:r w:rsidRPr="00A166F6">
        <w:rPr>
          <w:rFonts w:ascii="Arial" w:hAnsi="Arial" w:cs="Arial"/>
          <w:b/>
          <w:bCs/>
          <w:color w:val="auto"/>
        </w:rPr>
        <w:t>Član</w:t>
      </w:r>
      <w:r w:rsidR="004E6310" w:rsidRPr="00A166F6">
        <w:rPr>
          <w:rFonts w:ascii="Arial" w:hAnsi="Arial" w:cs="Arial"/>
          <w:b/>
          <w:bCs/>
          <w:color w:val="auto"/>
        </w:rPr>
        <w:t xml:space="preserve"> </w:t>
      </w:r>
      <w:r w:rsidR="00611D13" w:rsidRPr="00A166F6">
        <w:rPr>
          <w:rFonts w:ascii="Arial" w:hAnsi="Arial" w:cs="Arial"/>
          <w:b/>
          <w:bCs/>
          <w:color w:val="auto"/>
        </w:rPr>
        <w:t>78</w:t>
      </w:r>
      <w:r w:rsidR="00891D87" w:rsidRPr="00A166F6">
        <w:rPr>
          <w:rFonts w:ascii="Arial" w:hAnsi="Arial" w:cs="Arial"/>
          <w:b/>
          <w:bCs/>
          <w:color w:val="auto"/>
        </w:rPr>
        <w:t>.</w:t>
      </w:r>
    </w:p>
    <w:p w14:paraId="4DBC1E4B" w14:textId="77777777" w:rsidR="00EB22B5" w:rsidRPr="00A166F6" w:rsidRDefault="00EB22B5" w:rsidP="00EB22B5">
      <w:pPr>
        <w:pStyle w:val="Default"/>
        <w:jc w:val="center"/>
        <w:rPr>
          <w:rFonts w:ascii="Arial" w:hAnsi="Arial" w:cs="Arial"/>
          <w:b/>
          <w:color w:val="auto"/>
        </w:rPr>
      </w:pPr>
      <w:r w:rsidRPr="00A166F6">
        <w:rPr>
          <w:rFonts w:ascii="Arial" w:hAnsi="Arial" w:cs="Arial"/>
          <w:b/>
          <w:color w:val="auto"/>
        </w:rPr>
        <w:t>(Prekršaj obrtnika i lica koje obavlja srodnu djelatnost)</w:t>
      </w:r>
    </w:p>
    <w:p w14:paraId="0A35D1BE" w14:textId="77777777" w:rsidR="00EB22B5" w:rsidRPr="00A166F6" w:rsidRDefault="00EB22B5" w:rsidP="002D32B9">
      <w:pPr>
        <w:pStyle w:val="Default"/>
        <w:jc w:val="center"/>
        <w:rPr>
          <w:rFonts w:ascii="Arial" w:hAnsi="Arial" w:cs="Arial"/>
          <w:color w:val="auto"/>
        </w:rPr>
      </w:pPr>
    </w:p>
    <w:p w14:paraId="16C99121" w14:textId="6A4C4089" w:rsidR="00856EB2" w:rsidRPr="00A166F6" w:rsidRDefault="00856EB2" w:rsidP="00C62D16">
      <w:pPr>
        <w:pStyle w:val="Default"/>
        <w:jc w:val="both"/>
        <w:rPr>
          <w:rFonts w:ascii="Arial" w:hAnsi="Arial" w:cs="Arial"/>
          <w:color w:val="auto"/>
        </w:rPr>
      </w:pPr>
      <w:r w:rsidRPr="00A166F6">
        <w:rPr>
          <w:rFonts w:ascii="Arial" w:hAnsi="Arial" w:cs="Arial"/>
          <w:color w:val="auto"/>
        </w:rPr>
        <w:t xml:space="preserve">(1) Novčanom kaznom u iznosu od </w:t>
      </w:r>
      <w:r w:rsidR="00C62D16" w:rsidRPr="00A166F6">
        <w:rPr>
          <w:rFonts w:ascii="Arial" w:hAnsi="Arial" w:cs="Arial"/>
          <w:color w:val="auto"/>
        </w:rPr>
        <w:t>2</w:t>
      </w:r>
      <w:r w:rsidR="000D290C" w:rsidRPr="00A166F6">
        <w:rPr>
          <w:rFonts w:ascii="Arial" w:hAnsi="Arial" w:cs="Arial"/>
          <w:color w:val="auto"/>
        </w:rPr>
        <w:t>.</w:t>
      </w:r>
      <w:r w:rsidR="00F42603" w:rsidRPr="00A166F6">
        <w:rPr>
          <w:rFonts w:ascii="Arial" w:hAnsi="Arial" w:cs="Arial"/>
          <w:color w:val="auto"/>
        </w:rPr>
        <w:t>0</w:t>
      </w:r>
      <w:r w:rsidRPr="00A166F6">
        <w:rPr>
          <w:rFonts w:ascii="Arial" w:hAnsi="Arial" w:cs="Arial"/>
          <w:color w:val="auto"/>
        </w:rPr>
        <w:t xml:space="preserve">00,00 KM do </w:t>
      </w:r>
      <w:r w:rsidR="00C62D16" w:rsidRPr="00A166F6">
        <w:rPr>
          <w:rFonts w:ascii="Arial" w:hAnsi="Arial" w:cs="Arial"/>
          <w:color w:val="auto"/>
        </w:rPr>
        <w:t>4</w:t>
      </w:r>
      <w:r w:rsidR="000D290C" w:rsidRPr="00A166F6">
        <w:rPr>
          <w:rFonts w:ascii="Arial" w:hAnsi="Arial" w:cs="Arial"/>
          <w:color w:val="auto"/>
        </w:rPr>
        <w:t>.</w:t>
      </w:r>
      <w:r w:rsidR="00A54DD7" w:rsidRPr="00A166F6">
        <w:rPr>
          <w:rFonts w:ascii="Arial" w:hAnsi="Arial" w:cs="Arial"/>
          <w:color w:val="auto"/>
        </w:rPr>
        <w:t>000</w:t>
      </w:r>
      <w:r w:rsidRPr="00A166F6">
        <w:rPr>
          <w:rFonts w:ascii="Arial" w:hAnsi="Arial" w:cs="Arial"/>
          <w:color w:val="auto"/>
        </w:rPr>
        <w:t xml:space="preserve">,00 KM kaznit će se za </w:t>
      </w:r>
      <w:r w:rsidR="005D153A" w:rsidRPr="00A166F6">
        <w:rPr>
          <w:rFonts w:ascii="Arial" w:hAnsi="Arial" w:cs="Arial"/>
          <w:color w:val="auto"/>
        </w:rPr>
        <w:t>prekršaj obrtnik</w:t>
      </w:r>
      <w:r w:rsidRPr="00A166F6">
        <w:rPr>
          <w:rFonts w:ascii="Arial" w:hAnsi="Arial" w:cs="Arial"/>
          <w:color w:val="auto"/>
        </w:rPr>
        <w:t xml:space="preserve"> ili lice koje obavlja srodnu djelatnost ako: </w:t>
      </w:r>
    </w:p>
    <w:p w14:paraId="4DD149D9" w14:textId="7523C97F" w:rsidR="00856EB2" w:rsidRPr="00A166F6" w:rsidRDefault="00856EB2" w:rsidP="003564EC">
      <w:pPr>
        <w:pStyle w:val="Default"/>
        <w:ind w:left="360"/>
        <w:jc w:val="both"/>
        <w:rPr>
          <w:rFonts w:ascii="Arial" w:hAnsi="Arial" w:cs="Arial"/>
          <w:color w:val="auto"/>
        </w:rPr>
      </w:pPr>
      <w:r w:rsidRPr="00A166F6">
        <w:rPr>
          <w:rFonts w:ascii="Arial" w:hAnsi="Arial" w:cs="Arial"/>
          <w:color w:val="auto"/>
        </w:rPr>
        <w:t>a) koristi rad drugih lica sa kojima nije zaključio ugovor o radu (član 2. stav (</w:t>
      </w:r>
      <w:r w:rsidR="007377A3" w:rsidRPr="00A166F6">
        <w:rPr>
          <w:rFonts w:ascii="Arial" w:hAnsi="Arial" w:cs="Arial"/>
          <w:color w:val="auto"/>
        </w:rPr>
        <w:t>1</w:t>
      </w:r>
      <w:r w:rsidRPr="00A166F6">
        <w:rPr>
          <w:rFonts w:ascii="Arial" w:hAnsi="Arial" w:cs="Arial"/>
          <w:color w:val="auto"/>
        </w:rPr>
        <w:t xml:space="preserve">) </w:t>
      </w:r>
      <w:r w:rsidR="009F4556" w:rsidRPr="00A166F6">
        <w:rPr>
          <w:rFonts w:ascii="Arial" w:hAnsi="Arial" w:cs="Arial"/>
          <w:color w:val="auto"/>
        </w:rPr>
        <w:tab/>
      </w:r>
      <w:r w:rsidR="007377A3" w:rsidRPr="00A166F6">
        <w:rPr>
          <w:rFonts w:ascii="Arial" w:hAnsi="Arial" w:cs="Arial"/>
          <w:color w:val="auto"/>
        </w:rPr>
        <w:t>tačka b)</w:t>
      </w:r>
      <w:r w:rsidRPr="00A166F6">
        <w:rPr>
          <w:rFonts w:ascii="Arial" w:hAnsi="Arial" w:cs="Arial"/>
          <w:color w:val="auto"/>
        </w:rPr>
        <w:t xml:space="preserve">); </w:t>
      </w:r>
    </w:p>
    <w:p w14:paraId="710ADFC6" w14:textId="26B8E654" w:rsidR="007377A3" w:rsidRPr="00A166F6" w:rsidRDefault="007377A3" w:rsidP="003564EC">
      <w:pPr>
        <w:pStyle w:val="Default"/>
        <w:ind w:left="360"/>
        <w:jc w:val="both"/>
        <w:rPr>
          <w:rFonts w:ascii="Arial" w:hAnsi="Arial" w:cs="Arial"/>
          <w:color w:val="auto"/>
        </w:rPr>
      </w:pPr>
      <w:r w:rsidRPr="00A166F6">
        <w:rPr>
          <w:rFonts w:ascii="Arial" w:hAnsi="Arial" w:cs="Arial"/>
          <w:color w:val="auto"/>
        </w:rPr>
        <w:t xml:space="preserve">b) </w:t>
      </w:r>
      <w:r w:rsidR="009F4556" w:rsidRPr="00A166F6">
        <w:rPr>
          <w:rFonts w:ascii="Arial" w:hAnsi="Arial" w:cs="Arial"/>
          <w:color w:val="auto"/>
        </w:rPr>
        <w:t xml:space="preserve">obavlja </w:t>
      </w:r>
      <w:r w:rsidRPr="00A166F6">
        <w:rPr>
          <w:rFonts w:ascii="Arial" w:hAnsi="Arial" w:cs="Arial"/>
          <w:color w:val="auto"/>
        </w:rPr>
        <w:t xml:space="preserve">obrt ili srodnu djelatnost </w:t>
      </w:r>
      <w:r w:rsidR="002C3491" w:rsidRPr="00A166F6">
        <w:rPr>
          <w:rFonts w:ascii="Arial" w:hAnsi="Arial" w:cs="Arial"/>
          <w:color w:val="auto"/>
        </w:rPr>
        <w:t xml:space="preserve">kao </w:t>
      </w:r>
      <w:r w:rsidRPr="00A166F6">
        <w:rPr>
          <w:rFonts w:ascii="Arial" w:hAnsi="Arial" w:cs="Arial"/>
          <w:color w:val="auto"/>
        </w:rPr>
        <w:t>dodatno zanimanj</w:t>
      </w:r>
      <w:r w:rsidR="002C3491" w:rsidRPr="00A166F6">
        <w:rPr>
          <w:rFonts w:ascii="Arial" w:hAnsi="Arial" w:cs="Arial"/>
          <w:color w:val="auto"/>
        </w:rPr>
        <w:t>e</w:t>
      </w:r>
      <w:r w:rsidRPr="00A166F6">
        <w:rPr>
          <w:rFonts w:ascii="Arial" w:hAnsi="Arial" w:cs="Arial"/>
          <w:color w:val="auto"/>
        </w:rPr>
        <w:t xml:space="preserve"> bez voditelja obrta </w:t>
      </w:r>
      <w:r w:rsidR="009F4556" w:rsidRPr="00A166F6">
        <w:rPr>
          <w:rFonts w:ascii="Arial" w:hAnsi="Arial" w:cs="Arial"/>
          <w:color w:val="auto"/>
        </w:rPr>
        <w:tab/>
      </w:r>
      <w:r w:rsidRPr="00A166F6">
        <w:rPr>
          <w:rFonts w:ascii="Arial" w:hAnsi="Arial" w:cs="Arial"/>
          <w:color w:val="auto"/>
        </w:rPr>
        <w:t xml:space="preserve">(član </w:t>
      </w:r>
      <w:r w:rsidR="003F0547" w:rsidRPr="00A166F6">
        <w:rPr>
          <w:rFonts w:ascii="Arial" w:hAnsi="Arial" w:cs="Arial"/>
          <w:color w:val="auto"/>
        </w:rPr>
        <w:t>7</w:t>
      </w:r>
      <w:r w:rsidRPr="00A166F6">
        <w:rPr>
          <w:rFonts w:ascii="Arial" w:hAnsi="Arial" w:cs="Arial"/>
          <w:color w:val="auto"/>
        </w:rPr>
        <w:t>.);</w:t>
      </w:r>
    </w:p>
    <w:p w14:paraId="3EAE9AA1" w14:textId="6DAB999D" w:rsidR="00FB341A" w:rsidRPr="00A166F6" w:rsidRDefault="00FB341A" w:rsidP="003564EC">
      <w:pPr>
        <w:pStyle w:val="Default"/>
        <w:ind w:left="360"/>
        <w:jc w:val="both"/>
        <w:rPr>
          <w:rFonts w:ascii="Arial" w:hAnsi="Arial" w:cs="Arial"/>
          <w:color w:val="auto"/>
        </w:rPr>
      </w:pPr>
      <w:r w:rsidRPr="00A166F6">
        <w:rPr>
          <w:rFonts w:ascii="Arial" w:hAnsi="Arial" w:cs="Arial"/>
          <w:color w:val="auto"/>
        </w:rPr>
        <w:t xml:space="preserve">c) </w:t>
      </w:r>
      <w:r w:rsidR="005D153A" w:rsidRPr="00A166F6">
        <w:rPr>
          <w:rFonts w:ascii="Arial" w:hAnsi="Arial" w:cs="Arial"/>
          <w:color w:val="auto"/>
        </w:rPr>
        <w:t>obavlja djelatnost</w:t>
      </w:r>
      <w:r w:rsidRPr="00A166F6">
        <w:rPr>
          <w:rFonts w:ascii="Arial" w:hAnsi="Arial" w:cs="Arial"/>
          <w:color w:val="auto"/>
        </w:rPr>
        <w:t xml:space="preserve"> u vanjskotrgovinskom poslovanju bez odobrenja nadležnog </w:t>
      </w:r>
      <w:r w:rsidR="009F4556" w:rsidRPr="00A166F6">
        <w:rPr>
          <w:rFonts w:ascii="Arial" w:hAnsi="Arial" w:cs="Arial"/>
          <w:color w:val="auto"/>
        </w:rPr>
        <w:tab/>
      </w:r>
      <w:r w:rsidRPr="00A166F6">
        <w:rPr>
          <w:rFonts w:ascii="Arial" w:hAnsi="Arial" w:cs="Arial"/>
          <w:color w:val="auto"/>
        </w:rPr>
        <w:t>organa (član 10. stav (2) i član 11.);</w:t>
      </w:r>
    </w:p>
    <w:p w14:paraId="493795E2" w14:textId="001F858F" w:rsidR="007377A3" w:rsidRPr="00A166F6" w:rsidRDefault="009F4556" w:rsidP="003564EC">
      <w:pPr>
        <w:pStyle w:val="Default"/>
        <w:ind w:left="360"/>
        <w:jc w:val="both"/>
        <w:rPr>
          <w:rFonts w:ascii="Arial" w:hAnsi="Arial" w:cs="Arial"/>
          <w:color w:val="auto"/>
        </w:rPr>
      </w:pPr>
      <w:r w:rsidRPr="00A166F6">
        <w:rPr>
          <w:rFonts w:ascii="Arial" w:hAnsi="Arial" w:cs="Arial"/>
          <w:color w:val="auto"/>
        </w:rPr>
        <w:t>d</w:t>
      </w:r>
      <w:r w:rsidR="00856EB2" w:rsidRPr="00A166F6">
        <w:rPr>
          <w:rFonts w:ascii="Arial" w:hAnsi="Arial" w:cs="Arial"/>
          <w:color w:val="auto"/>
        </w:rPr>
        <w:t>)</w:t>
      </w:r>
      <w:r w:rsidR="007377A3" w:rsidRPr="00A166F6">
        <w:rPr>
          <w:rFonts w:ascii="Arial" w:hAnsi="Arial" w:cs="Arial"/>
          <w:color w:val="auto"/>
        </w:rPr>
        <w:t xml:space="preserve"> </w:t>
      </w:r>
      <w:r w:rsidR="002C3491" w:rsidRPr="00A166F6">
        <w:rPr>
          <w:rFonts w:ascii="Arial" w:hAnsi="Arial" w:cs="Arial"/>
          <w:color w:val="auto"/>
        </w:rPr>
        <w:t xml:space="preserve">ne </w:t>
      </w:r>
      <w:r w:rsidRPr="00A166F6">
        <w:rPr>
          <w:rFonts w:ascii="Arial" w:hAnsi="Arial" w:cs="Arial"/>
          <w:color w:val="auto"/>
        </w:rPr>
        <w:t>podnese zahtjev za</w:t>
      </w:r>
      <w:r w:rsidR="002C3491" w:rsidRPr="00A166F6">
        <w:rPr>
          <w:rFonts w:ascii="Arial" w:hAnsi="Arial" w:cs="Arial"/>
          <w:color w:val="auto"/>
        </w:rPr>
        <w:t xml:space="preserve"> promjenu naziva i oznake obrta ili srodne djelatnosti </w:t>
      </w:r>
      <w:r w:rsidRPr="00A166F6">
        <w:rPr>
          <w:rFonts w:ascii="Arial" w:hAnsi="Arial" w:cs="Arial"/>
          <w:color w:val="auto"/>
        </w:rPr>
        <w:tab/>
      </w:r>
      <w:r w:rsidR="002C3491" w:rsidRPr="00A166F6">
        <w:rPr>
          <w:rFonts w:ascii="Arial" w:hAnsi="Arial" w:cs="Arial"/>
          <w:color w:val="auto"/>
        </w:rPr>
        <w:t>(član 12. stav (5));</w:t>
      </w:r>
      <w:r w:rsidR="007377A3" w:rsidRPr="00A166F6">
        <w:rPr>
          <w:rFonts w:ascii="Arial" w:hAnsi="Arial" w:cs="Arial"/>
          <w:color w:val="auto"/>
        </w:rPr>
        <w:t xml:space="preserve"> </w:t>
      </w:r>
    </w:p>
    <w:p w14:paraId="747DC8C1" w14:textId="5D0F845A" w:rsidR="00856EB2" w:rsidRPr="00A166F6" w:rsidRDefault="009F4556" w:rsidP="003564EC">
      <w:pPr>
        <w:pStyle w:val="Default"/>
        <w:ind w:left="360"/>
        <w:jc w:val="both"/>
        <w:rPr>
          <w:rFonts w:ascii="Arial" w:hAnsi="Arial" w:cs="Arial"/>
          <w:color w:val="auto"/>
        </w:rPr>
      </w:pPr>
      <w:r w:rsidRPr="00A166F6">
        <w:rPr>
          <w:rFonts w:ascii="Arial" w:hAnsi="Arial" w:cs="Arial"/>
          <w:color w:val="auto"/>
        </w:rPr>
        <w:t>e</w:t>
      </w:r>
      <w:r w:rsidR="007377A3" w:rsidRPr="00A166F6">
        <w:rPr>
          <w:rFonts w:ascii="Arial" w:hAnsi="Arial" w:cs="Arial"/>
          <w:color w:val="auto"/>
        </w:rPr>
        <w:t>)</w:t>
      </w:r>
      <w:r w:rsidR="002C3491" w:rsidRPr="00A166F6">
        <w:rPr>
          <w:rFonts w:ascii="Arial" w:hAnsi="Arial" w:cs="Arial"/>
          <w:color w:val="auto"/>
        </w:rPr>
        <w:t xml:space="preserve"> ne </w:t>
      </w:r>
      <w:r w:rsidRPr="00A166F6">
        <w:rPr>
          <w:rFonts w:ascii="Arial" w:hAnsi="Arial" w:cs="Arial"/>
          <w:color w:val="auto"/>
        </w:rPr>
        <w:t xml:space="preserve">podnese zahtjev za </w:t>
      </w:r>
      <w:r w:rsidR="002C3491" w:rsidRPr="00A166F6">
        <w:rPr>
          <w:rFonts w:ascii="Arial" w:hAnsi="Arial" w:cs="Arial"/>
          <w:color w:val="auto"/>
        </w:rPr>
        <w:t xml:space="preserve">promjenu sjedišta obrta ili srodne djelatnosti (član 13. </w:t>
      </w:r>
      <w:r w:rsidRPr="00A166F6">
        <w:rPr>
          <w:rFonts w:ascii="Arial" w:hAnsi="Arial" w:cs="Arial"/>
          <w:color w:val="auto"/>
        </w:rPr>
        <w:tab/>
      </w:r>
      <w:r w:rsidR="002C3491" w:rsidRPr="00A166F6">
        <w:rPr>
          <w:rFonts w:ascii="Arial" w:hAnsi="Arial" w:cs="Arial"/>
          <w:color w:val="auto"/>
        </w:rPr>
        <w:t>stav (3));</w:t>
      </w:r>
    </w:p>
    <w:p w14:paraId="7D023955" w14:textId="375550AE" w:rsidR="00BB06D5" w:rsidRPr="00A166F6" w:rsidRDefault="009F4556" w:rsidP="003564EC">
      <w:pPr>
        <w:pStyle w:val="Default"/>
        <w:ind w:left="360"/>
        <w:jc w:val="both"/>
        <w:rPr>
          <w:rFonts w:ascii="Arial" w:hAnsi="Arial" w:cs="Arial"/>
          <w:color w:val="auto"/>
        </w:rPr>
      </w:pPr>
      <w:r w:rsidRPr="00A166F6">
        <w:rPr>
          <w:rFonts w:ascii="Arial" w:hAnsi="Arial" w:cs="Arial"/>
          <w:color w:val="auto"/>
        </w:rPr>
        <w:t>f</w:t>
      </w:r>
      <w:r w:rsidR="00856EB2" w:rsidRPr="00A166F6">
        <w:rPr>
          <w:rFonts w:ascii="Arial" w:hAnsi="Arial" w:cs="Arial"/>
          <w:color w:val="auto"/>
        </w:rPr>
        <w:t xml:space="preserve">) </w:t>
      </w:r>
      <w:r w:rsidR="002C3491" w:rsidRPr="00A166F6">
        <w:rPr>
          <w:rFonts w:ascii="Arial" w:hAnsi="Arial" w:cs="Arial"/>
          <w:color w:val="auto"/>
        </w:rPr>
        <w:t xml:space="preserve">obavlja </w:t>
      </w:r>
      <w:r w:rsidR="00BB06D5" w:rsidRPr="00A166F6">
        <w:rPr>
          <w:rFonts w:ascii="Arial" w:hAnsi="Arial" w:cs="Arial"/>
          <w:color w:val="auto"/>
        </w:rPr>
        <w:t>djelatnosti koje</w:t>
      </w:r>
      <w:r w:rsidR="002C3491" w:rsidRPr="00A166F6">
        <w:rPr>
          <w:rFonts w:ascii="Arial" w:hAnsi="Arial" w:cs="Arial"/>
          <w:color w:val="auto"/>
        </w:rPr>
        <w:t xml:space="preserve"> ni</w:t>
      </w:r>
      <w:r w:rsidR="00BB06D5" w:rsidRPr="00A166F6">
        <w:rPr>
          <w:rFonts w:ascii="Arial" w:hAnsi="Arial" w:cs="Arial"/>
          <w:color w:val="auto"/>
        </w:rPr>
        <w:t>su</w:t>
      </w:r>
      <w:r w:rsidR="002C3491" w:rsidRPr="00A166F6">
        <w:rPr>
          <w:rFonts w:ascii="Arial" w:hAnsi="Arial" w:cs="Arial"/>
          <w:color w:val="auto"/>
        </w:rPr>
        <w:t xml:space="preserve"> obuhvaćen</w:t>
      </w:r>
      <w:r w:rsidR="00BB06D5" w:rsidRPr="00A166F6">
        <w:rPr>
          <w:rFonts w:ascii="Arial" w:hAnsi="Arial" w:cs="Arial"/>
          <w:color w:val="auto"/>
        </w:rPr>
        <w:t>a</w:t>
      </w:r>
      <w:r w:rsidR="002C3491" w:rsidRPr="00A166F6">
        <w:rPr>
          <w:rFonts w:ascii="Arial" w:hAnsi="Arial" w:cs="Arial"/>
          <w:color w:val="auto"/>
        </w:rPr>
        <w:t xml:space="preserve"> rješenjem (član 17. stav (1) ovog </w:t>
      </w:r>
      <w:r w:rsidRPr="00A166F6">
        <w:rPr>
          <w:rFonts w:ascii="Arial" w:hAnsi="Arial" w:cs="Arial"/>
          <w:color w:val="auto"/>
        </w:rPr>
        <w:tab/>
      </w:r>
      <w:r w:rsidR="002C3491" w:rsidRPr="00A166F6">
        <w:rPr>
          <w:rFonts w:ascii="Arial" w:hAnsi="Arial" w:cs="Arial"/>
          <w:color w:val="auto"/>
        </w:rPr>
        <w:t>zakona);</w:t>
      </w:r>
    </w:p>
    <w:p w14:paraId="154038EA" w14:textId="55BEE5C9" w:rsidR="00BB06D5" w:rsidRPr="00A166F6" w:rsidRDefault="009F4556" w:rsidP="005D153A">
      <w:pPr>
        <w:pStyle w:val="Default"/>
        <w:jc w:val="both"/>
        <w:rPr>
          <w:rFonts w:ascii="Arial" w:hAnsi="Arial" w:cs="Arial"/>
          <w:color w:val="auto"/>
        </w:rPr>
      </w:pPr>
      <w:r w:rsidRPr="00A166F6">
        <w:rPr>
          <w:rFonts w:ascii="Arial" w:hAnsi="Arial" w:cs="Arial"/>
          <w:color w:val="auto"/>
        </w:rPr>
        <w:t xml:space="preserve">     g) </w:t>
      </w:r>
      <w:r w:rsidR="00FB341A" w:rsidRPr="00A166F6">
        <w:rPr>
          <w:rFonts w:ascii="Arial" w:hAnsi="Arial" w:cs="Arial"/>
          <w:color w:val="auto"/>
        </w:rPr>
        <w:t xml:space="preserve">obavlja djelatnost </w:t>
      </w:r>
      <w:r w:rsidR="005D153A" w:rsidRPr="00A166F6">
        <w:rPr>
          <w:rFonts w:ascii="Arial" w:hAnsi="Arial" w:cs="Arial"/>
          <w:color w:val="auto"/>
        </w:rPr>
        <w:t>protivno propisima</w:t>
      </w:r>
      <w:r w:rsidR="00BB06D5" w:rsidRPr="00A166F6">
        <w:rPr>
          <w:rFonts w:ascii="Arial" w:hAnsi="Arial" w:cs="Arial"/>
          <w:color w:val="auto"/>
        </w:rPr>
        <w:t xml:space="preserve"> kojima se uređuje vanjskotrgovinska </w:t>
      </w:r>
      <w:r w:rsidRPr="00A166F6">
        <w:rPr>
          <w:rFonts w:ascii="Arial" w:hAnsi="Arial" w:cs="Arial"/>
          <w:color w:val="auto"/>
        </w:rPr>
        <w:tab/>
      </w:r>
      <w:r w:rsidR="00BB06D5" w:rsidRPr="00A166F6">
        <w:rPr>
          <w:rFonts w:ascii="Arial" w:hAnsi="Arial" w:cs="Arial"/>
          <w:color w:val="auto"/>
        </w:rPr>
        <w:t>politika</w:t>
      </w:r>
      <w:r w:rsidR="00FB341A" w:rsidRPr="00A166F6">
        <w:rPr>
          <w:rFonts w:ascii="Arial" w:hAnsi="Arial" w:cs="Arial"/>
          <w:color w:val="auto"/>
        </w:rPr>
        <w:t xml:space="preserve"> (</w:t>
      </w:r>
      <w:r w:rsidR="00A20672" w:rsidRPr="00A166F6">
        <w:rPr>
          <w:rFonts w:ascii="Arial" w:hAnsi="Arial" w:cs="Arial"/>
          <w:color w:val="auto"/>
        </w:rPr>
        <w:t xml:space="preserve">član </w:t>
      </w:r>
      <w:r w:rsidR="00BB06D5" w:rsidRPr="00A166F6">
        <w:rPr>
          <w:rFonts w:ascii="Arial" w:hAnsi="Arial" w:cs="Arial"/>
          <w:color w:val="auto"/>
        </w:rPr>
        <w:t>17. stav (3));</w:t>
      </w:r>
    </w:p>
    <w:p w14:paraId="3B3376DD" w14:textId="4067A9EA" w:rsidR="00856EB2" w:rsidRPr="00A166F6" w:rsidRDefault="009F4556" w:rsidP="003564EC">
      <w:pPr>
        <w:pStyle w:val="Default"/>
        <w:ind w:left="360"/>
        <w:jc w:val="both"/>
        <w:rPr>
          <w:rFonts w:ascii="Arial" w:hAnsi="Arial" w:cs="Arial"/>
          <w:color w:val="auto"/>
        </w:rPr>
      </w:pPr>
      <w:r w:rsidRPr="00A166F6">
        <w:rPr>
          <w:rFonts w:ascii="Arial" w:hAnsi="Arial" w:cs="Arial"/>
          <w:color w:val="auto"/>
        </w:rPr>
        <w:t>h</w:t>
      </w:r>
      <w:r w:rsidR="00A20672" w:rsidRPr="00A166F6">
        <w:rPr>
          <w:rFonts w:ascii="Arial" w:hAnsi="Arial" w:cs="Arial"/>
          <w:color w:val="auto"/>
        </w:rPr>
        <w:t xml:space="preserve">) </w:t>
      </w:r>
      <w:r w:rsidR="00856EB2" w:rsidRPr="00A166F6">
        <w:rPr>
          <w:rFonts w:ascii="Arial" w:hAnsi="Arial" w:cs="Arial"/>
          <w:color w:val="auto"/>
        </w:rPr>
        <w:t xml:space="preserve">obavlja obrt ili srodnu djelatnost u izdvojenom prostoru bez rješenja nadležnog </w:t>
      </w:r>
      <w:r w:rsidRPr="00A166F6">
        <w:rPr>
          <w:rFonts w:ascii="Arial" w:hAnsi="Arial" w:cs="Arial"/>
          <w:color w:val="auto"/>
        </w:rPr>
        <w:tab/>
      </w:r>
      <w:r w:rsidR="00856EB2" w:rsidRPr="00A166F6">
        <w:rPr>
          <w:rFonts w:ascii="Arial" w:hAnsi="Arial" w:cs="Arial"/>
          <w:color w:val="auto"/>
        </w:rPr>
        <w:t xml:space="preserve">organa (član </w:t>
      </w:r>
      <w:r w:rsidR="00A20672" w:rsidRPr="00A166F6">
        <w:rPr>
          <w:rFonts w:ascii="Arial" w:hAnsi="Arial" w:cs="Arial"/>
          <w:color w:val="auto"/>
        </w:rPr>
        <w:t>20</w:t>
      </w:r>
      <w:r w:rsidR="00856EB2" w:rsidRPr="00A166F6">
        <w:rPr>
          <w:rFonts w:ascii="Arial" w:hAnsi="Arial" w:cs="Arial"/>
          <w:color w:val="auto"/>
        </w:rPr>
        <w:t>. stav (</w:t>
      </w:r>
      <w:r w:rsidR="00A20672" w:rsidRPr="00A166F6">
        <w:rPr>
          <w:rFonts w:ascii="Arial" w:hAnsi="Arial" w:cs="Arial"/>
          <w:color w:val="auto"/>
        </w:rPr>
        <w:t>2</w:t>
      </w:r>
      <w:r w:rsidR="00856EB2" w:rsidRPr="00A166F6">
        <w:rPr>
          <w:rFonts w:ascii="Arial" w:hAnsi="Arial" w:cs="Arial"/>
          <w:color w:val="auto"/>
        </w:rPr>
        <w:t xml:space="preserve">)); </w:t>
      </w:r>
    </w:p>
    <w:p w14:paraId="4063D440" w14:textId="19AE7770" w:rsidR="00856EB2" w:rsidRPr="00A166F6" w:rsidRDefault="009F4556" w:rsidP="003564EC">
      <w:pPr>
        <w:pStyle w:val="Default"/>
        <w:ind w:left="360"/>
        <w:jc w:val="both"/>
        <w:rPr>
          <w:rFonts w:ascii="Arial" w:hAnsi="Arial" w:cs="Arial"/>
          <w:color w:val="auto"/>
        </w:rPr>
      </w:pPr>
      <w:r w:rsidRPr="00A166F6">
        <w:rPr>
          <w:rFonts w:ascii="Arial" w:hAnsi="Arial" w:cs="Arial"/>
          <w:color w:val="auto"/>
        </w:rPr>
        <w:t>i</w:t>
      </w:r>
      <w:r w:rsidR="00A20672" w:rsidRPr="00A166F6">
        <w:rPr>
          <w:rFonts w:ascii="Arial" w:hAnsi="Arial" w:cs="Arial"/>
          <w:color w:val="auto"/>
        </w:rPr>
        <w:t xml:space="preserve">) </w:t>
      </w:r>
      <w:r w:rsidRPr="00A166F6">
        <w:rPr>
          <w:rFonts w:ascii="Arial" w:hAnsi="Arial" w:cs="Arial"/>
          <w:color w:val="auto"/>
        </w:rPr>
        <w:t>obavlja</w:t>
      </w:r>
      <w:r w:rsidR="00856EB2" w:rsidRPr="00A166F6">
        <w:rPr>
          <w:rFonts w:ascii="Arial" w:hAnsi="Arial" w:cs="Arial"/>
          <w:color w:val="auto"/>
        </w:rPr>
        <w:t xml:space="preserve"> obrt ili srodnu djelatnost u </w:t>
      </w:r>
      <w:r w:rsidR="007377A3" w:rsidRPr="00A166F6">
        <w:rPr>
          <w:rFonts w:ascii="Arial" w:hAnsi="Arial" w:cs="Arial"/>
          <w:color w:val="auto"/>
        </w:rPr>
        <w:t>izdvojenom prostoru</w:t>
      </w:r>
      <w:r w:rsidR="00856EB2" w:rsidRPr="00A166F6">
        <w:rPr>
          <w:rFonts w:ascii="Arial" w:hAnsi="Arial" w:cs="Arial"/>
          <w:color w:val="auto"/>
        </w:rPr>
        <w:t xml:space="preserve"> bez </w:t>
      </w:r>
      <w:r w:rsidR="00C814EE" w:rsidRPr="00A166F6">
        <w:rPr>
          <w:rFonts w:ascii="Arial" w:hAnsi="Arial" w:cs="Arial"/>
          <w:color w:val="auto"/>
        </w:rPr>
        <w:t>voditelja obrta</w:t>
      </w:r>
      <w:r w:rsidR="00856EB2" w:rsidRPr="00A166F6">
        <w:rPr>
          <w:rFonts w:ascii="Arial" w:hAnsi="Arial" w:cs="Arial"/>
          <w:color w:val="auto"/>
        </w:rPr>
        <w:t xml:space="preserve"> (član </w:t>
      </w:r>
      <w:r w:rsidRPr="00A166F6">
        <w:rPr>
          <w:rFonts w:ascii="Arial" w:hAnsi="Arial" w:cs="Arial"/>
          <w:color w:val="auto"/>
        </w:rPr>
        <w:tab/>
      </w:r>
      <w:r w:rsidR="00A20672" w:rsidRPr="00A166F6">
        <w:rPr>
          <w:rFonts w:ascii="Arial" w:hAnsi="Arial" w:cs="Arial"/>
          <w:color w:val="auto"/>
        </w:rPr>
        <w:t>21</w:t>
      </w:r>
      <w:r w:rsidR="00856EB2" w:rsidRPr="00A166F6">
        <w:rPr>
          <w:rFonts w:ascii="Arial" w:hAnsi="Arial" w:cs="Arial"/>
          <w:color w:val="auto"/>
        </w:rPr>
        <w:t xml:space="preserve">. stav (2)); </w:t>
      </w:r>
    </w:p>
    <w:p w14:paraId="50D27E87" w14:textId="5A7048FB" w:rsidR="00856EB2" w:rsidRPr="00A166F6" w:rsidRDefault="009F4556" w:rsidP="003564EC">
      <w:pPr>
        <w:pStyle w:val="Default"/>
        <w:ind w:left="360"/>
        <w:jc w:val="both"/>
        <w:rPr>
          <w:rFonts w:ascii="Arial" w:hAnsi="Arial" w:cs="Arial"/>
          <w:color w:val="auto"/>
        </w:rPr>
      </w:pPr>
      <w:r w:rsidRPr="00A166F6">
        <w:rPr>
          <w:rFonts w:ascii="Arial" w:hAnsi="Arial" w:cs="Arial"/>
          <w:color w:val="auto"/>
        </w:rPr>
        <w:t>j</w:t>
      </w:r>
      <w:r w:rsidR="00A20672" w:rsidRPr="00A166F6">
        <w:rPr>
          <w:rFonts w:ascii="Arial" w:hAnsi="Arial" w:cs="Arial"/>
          <w:color w:val="auto"/>
        </w:rPr>
        <w:t>)</w:t>
      </w:r>
      <w:r w:rsidR="00FB341A" w:rsidRPr="00A166F6">
        <w:rPr>
          <w:rFonts w:ascii="Arial" w:hAnsi="Arial" w:cs="Arial"/>
          <w:color w:val="auto"/>
        </w:rPr>
        <w:t xml:space="preserve"> </w:t>
      </w:r>
      <w:r w:rsidRPr="00A166F6">
        <w:rPr>
          <w:rFonts w:ascii="Arial" w:hAnsi="Arial" w:cs="Arial"/>
          <w:color w:val="auto"/>
        </w:rPr>
        <w:t>obavlja</w:t>
      </w:r>
      <w:r w:rsidR="00856EB2" w:rsidRPr="00A166F6">
        <w:rPr>
          <w:rFonts w:ascii="Arial" w:hAnsi="Arial" w:cs="Arial"/>
          <w:color w:val="auto"/>
        </w:rPr>
        <w:t xml:space="preserve"> o</w:t>
      </w:r>
      <w:r w:rsidR="007377A3" w:rsidRPr="00A166F6">
        <w:rPr>
          <w:rFonts w:ascii="Arial" w:hAnsi="Arial" w:cs="Arial"/>
          <w:color w:val="auto"/>
        </w:rPr>
        <w:t>brt ili srodnu djelatnost putem</w:t>
      </w:r>
      <w:r w:rsidR="00C814EE" w:rsidRPr="00A166F6">
        <w:rPr>
          <w:rFonts w:ascii="Arial" w:hAnsi="Arial" w:cs="Arial"/>
          <w:color w:val="auto"/>
        </w:rPr>
        <w:t xml:space="preserve"> voditelja obrta </w:t>
      </w:r>
      <w:r w:rsidR="00856EB2" w:rsidRPr="00A166F6">
        <w:rPr>
          <w:rFonts w:ascii="Arial" w:hAnsi="Arial" w:cs="Arial"/>
          <w:color w:val="auto"/>
        </w:rPr>
        <w:t xml:space="preserve">bez rješenja nadležnog </w:t>
      </w:r>
      <w:r w:rsidRPr="00A166F6">
        <w:rPr>
          <w:rFonts w:ascii="Arial" w:hAnsi="Arial" w:cs="Arial"/>
          <w:color w:val="auto"/>
        </w:rPr>
        <w:tab/>
      </w:r>
      <w:r w:rsidR="00856EB2" w:rsidRPr="00A166F6">
        <w:rPr>
          <w:rFonts w:ascii="Arial" w:hAnsi="Arial" w:cs="Arial"/>
          <w:color w:val="auto"/>
        </w:rPr>
        <w:t xml:space="preserve">organa (član </w:t>
      </w:r>
      <w:r w:rsidR="00FB341A" w:rsidRPr="00A166F6">
        <w:rPr>
          <w:rFonts w:ascii="Arial" w:hAnsi="Arial" w:cs="Arial"/>
          <w:color w:val="auto"/>
        </w:rPr>
        <w:t>21</w:t>
      </w:r>
      <w:r w:rsidR="00856EB2" w:rsidRPr="00A166F6">
        <w:rPr>
          <w:rFonts w:ascii="Arial" w:hAnsi="Arial" w:cs="Arial"/>
          <w:color w:val="auto"/>
        </w:rPr>
        <w:t>. stav</w:t>
      </w:r>
      <w:r w:rsidR="007377A3" w:rsidRPr="00A166F6">
        <w:rPr>
          <w:rFonts w:ascii="Arial" w:hAnsi="Arial" w:cs="Arial"/>
          <w:color w:val="auto"/>
        </w:rPr>
        <w:t>i</w:t>
      </w:r>
      <w:r w:rsidR="00856EB2" w:rsidRPr="00A166F6">
        <w:rPr>
          <w:rFonts w:ascii="Arial" w:hAnsi="Arial" w:cs="Arial"/>
          <w:color w:val="auto"/>
        </w:rPr>
        <w:t xml:space="preserve"> </w:t>
      </w:r>
      <w:r w:rsidR="000D290C" w:rsidRPr="00A166F6">
        <w:rPr>
          <w:rFonts w:ascii="Arial" w:hAnsi="Arial" w:cs="Arial"/>
          <w:color w:val="auto"/>
        </w:rPr>
        <w:t>(</w:t>
      </w:r>
      <w:r w:rsidR="007377A3" w:rsidRPr="00A166F6">
        <w:rPr>
          <w:rFonts w:ascii="Arial" w:hAnsi="Arial" w:cs="Arial"/>
          <w:color w:val="auto"/>
        </w:rPr>
        <w:t>7</w:t>
      </w:r>
      <w:r w:rsidR="000D290C" w:rsidRPr="00A166F6">
        <w:rPr>
          <w:rFonts w:ascii="Arial" w:hAnsi="Arial" w:cs="Arial"/>
          <w:color w:val="auto"/>
        </w:rPr>
        <w:t>)</w:t>
      </w:r>
      <w:r w:rsidR="00856EB2" w:rsidRPr="00A166F6">
        <w:rPr>
          <w:rFonts w:ascii="Arial" w:hAnsi="Arial" w:cs="Arial"/>
          <w:color w:val="auto"/>
        </w:rPr>
        <w:t xml:space="preserve">); </w:t>
      </w:r>
    </w:p>
    <w:p w14:paraId="364CF4BC" w14:textId="1E410518" w:rsidR="00856EB2" w:rsidRPr="00A166F6" w:rsidRDefault="009F4556" w:rsidP="003564EC">
      <w:pPr>
        <w:pStyle w:val="Default"/>
        <w:ind w:left="360"/>
        <w:jc w:val="both"/>
        <w:rPr>
          <w:rFonts w:ascii="Arial" w:hAnsi="Arial" w:cs="Arial"/>
          <w:color w:val="auto"/>
        </w:rPr>
      </w:pPr>
      <w:r w:rsidRPr="00A166F6">
        <w:rPr>
          <w:rFonts w:ascii="Arial" w:hAnsi="Arial" w:cs="Arial"/>
          <w:color w:val="auto"/>
        </w:rPr>
        <w:t>k</w:t>
      </w:r>
      <w:r w:rsidR="00FB341A" w:rsidRPr="00A166F6">
        <w:rPr>
          <w:rFonts w:ascii="Arial" w:hAnsi="Arial" w:cs="Arial"/>
          <w:color w:val="auto"/>
        </w:rPr>
        <w:t>j</w:t>
      </w:r>
      <w:r w:rsidR="00A20672" w:rsidRPr="00A166F6">
        <w:rPr>
          <w:rFonts w:ascii="Arial" w:hAnsi="Arial" w:cs="Arial"/>
          <w:color w:val="auto"/>
        </w:rPr>
        <w:t>)</w:t>
      </w:r>
      <w:r w:rsidR="00FB341A" w:rsidRPr="00A166F6">
        <w:rPr>
          <w:rFonts w:ascii="Arial" w:hAnsi="Arial" w:cs="Arial"/>
          <w:color w:val="auto"/>
        </w:rPr>
        <w:t xml:space="preserve"> </w:t>
      </w:r>
      <w:r w:rsidR="00856EB2" w:rsidRPr="00A166F6">
        <w:rPr>
          <w:rFonts w:ascii="Arial" w:hAnsi="Arial" w:cs="Arial"/>
          <w:color w:val="auto"/>
        </w:rPr>
        <w:t xml:space="preserve">obavlja obrt ili srodnu djelatnost za vrijeme privremene obustave obavljanja </w:t>
      </w:r>
      <w:r w:rsidRPr="00A166F6">
        <w:rPr>
          <w:rFonts w:ascii="Arial" w:hAnsi="Arial" w:cs="Arial"/>
          <w:color w:val="auto"/>
        </w:rPr>
        <w:tab/>
      </w:r>
      <w:r w:rsidR="00856EB2" w:rsidRPr="00A166F6">
        <w:rPr>
          <w:rFonts w:ascii="Arial" w:hAnsi="Arial" w:cs="Arial"/>
          <w:color w:val="auto"/>
        </w:rPr>
        <w:t xml:space="preserve">obrta (član </w:t>
      </w:r>
      <w:r w:rsidR="00FB341A" w:rsidRPr="00A166F6">
        <w:rPr>
          <w:rFonts w:ascii="Arial" w:hAnsi="Arial" w:cs="Arial"/>
          <w:color w:val="auto"/>
        </w:rPr>
        <w:t>34</w:t>
      </w:r>
      <w:r w:rsidR="00856EB2" w:rsidRPr="00A166F6">
        <w:rPr>
          <w:rFonts w:ascii="Arial" w:hAnsi="Arial" w:cs="Arial"/>
          <w:color w:val="auto"/>
        </w:rPr>
        <w:t xml:space="preserve">. stav (5)); </w:t>
      </w:r>
    </w:p>
    <w:p w14:paraId="41559528" w14:textId="5DED76D9" w:rsidR="00856EB2" w:rsidRPr="00A166F6" w:rsidRDefault="009F4556" w:rsidP="003564EC">
      <w:pPr>
        <w:pStyle w:val="Default"/>
        <w:ind w:left="360"/>
        <w:jc w:val="both"/>
        <w:rPr>
          <w:rFonts w:ascii="Arial" w:hAnsi="Arial" w:cs="Arial"/>
          <w:color w:val="auto"/>
        </w:rPr>
      </w:pPr>
      <w:r w:rsidRPr="00A166F6">
        <w:rPr>
          <w:rFonts w:ascii="Arial" w:hAnsi="Arial" w:cs="Arial"/>
          <w:color w:val="auto"/>
        </w:rPr>
        <w:lastRenderedPageBreak/>
        <w:t>l</w:t>
      </w:r>
      <w:r w:rsidR="00A20672" w:rsidRPr="00A166F6">
        <w:rPr>
          <w:rFonts w:ascii="Arial" w:hAnsi="Arial" w:cs="Arial"/>
          <w:color w:val="auto"/>
        </w:rPr>
        <w:t xml:space="preserve">) </w:t>
      </w:r>
      <w:r w:rsidR="00856EB2" w:rsidRPr="00A166F6">
        <w:rPr>
          <w:rFonts w:ascii="Arial" w:hAnsi="Arial" w:cs="Arial"/>
          <w:color w:val="auto"/>
        </w:rPr>
        <w:t>ne obavijesti nadležni organ</w:t>
      </w:r>
      <w:r w:rsidRPr="00A166F6">
        <w:rPr>
          <w:rFonts w:ascii="Arial" w:hAnsi="Arial" w:cs="Arial"/>
          <w:color w:val="auto"/>
        </w:rPr>
        <w:t>,</w:t>
      </w:r>
      <w:r w:rsidR="00856EB2" w:rsidRPr="00A166F6">
        <w:rPr>
          <w:rFonts w:ascii="Arial" w:hAnsi="Arial" w:cs="Arial"/>
          <w:color w:val="auto"/>
        </w:rPr>
        <w:t xml:space="preserve"> </w:t>
      </w:r>
      <w:r w:rsidRPr="00A166F6">
        <w:rPr>
          <w:rFonts w:ascii="Arial" w:hAnsi="Arial" w:cs="Arial"/>
          <w:color w:val="auto"/>
        </w:rPr>
        <w:t xml:space="preserve">u propisanom roku, </w:t>
      </w:r>
      <w:r w:rsidR="00856EB2" w:rsidRPr="00A166F6">
        <w:rPr>
          <w:rFonts w:ascii="Arial" w:hAnsi="Arial" w:cs="Arial"/>
          <w:color w:val="auto"/>
        </w:rPr>
        <w:t xml:space="preserve">o ponovnom početku </w:t>
      </w:r>
      <w:r w:rsidRPr="00A166F6">
        <w:rPr>
          <w:rFonts w:ascii="Arial" w:hAnsi="Arial" w:cs="Arial"/>
          <w:color w:val="auto"/>
        </w:rPr>
        <w:tab/>
      </w:r>
      <w:r w:rsidR="00856EB2" w:rsidRPr="00A166F6">
        <w:rPr>
          <w:rFonts w:ascii="Arial" w:hAnsi="Arial" w:cs="Arial"/>
          <w:color w:val="auto"/>
        </w:rPr>
        <w:t xml:space="preserve">obavljanja obrta ili srodne djelatnosti (član </w:t>
      </w:r>
      <w:r w:rsidRPr="00A166F6">
        <w:rPr>
          <w:rFonts w:ascii="Arial" w:hAnsi="Arial" w:cs="Arial"/>
          <w:color w:val="auto"/>
        </w:rPr>
        <w:t>34</w:t>
      </w:r>
      <w:r w:rsidR="00856EB2" w:rsidRPr="00A166F6">
        <w:rPr>
          <w:rFonts w:ascii="Arial" w:hAnsi="Arial" w:cs="Arial"/>
          <w:color w:val="auto"/>
        </w:rPr>
        <w:t>. stav (</w:t>
      </w:r>
      <w:r w:rsidR="00634839" w:rsidRPr="00A166F6">
        <w:rPr>
          <w:rFonts w:ascii="Arial" w:hAnsi="Arial" w:cs="Arial"/>
          <w:color w:val="auto"/>
        </w:rPr>
        <w:t>7</w:t>
      </w:r>
      <w:r w:rsidR="00856EB2" w:rsidRPr="00A166F6">
        <w:rPr>
          <w:rFonts w:ascii="Arial" w:hAnsi="Arial" w:cs="Arial"/>
          <w:color w:val="auto"/>
        </w:rPr>
        <w:t xml:space="preserve">)). </w:t>
      </w:r>
    </w:p>
    <w:p w14:paraId="0B47F69A" w14:textId="77777777" w:rsidR="00856EB2" w:rsidRPr="00A166F6" w:rsidRDefault="00856EB2" w:rsidP="008017FD">
      <w:pPr>
        <w:pStyle w:val="Default"/>
        <w:jc w:val="both"/>
        <w:rPr>
          <w:rFonts w:ascii="Arial" w:hAnsi="Arial" w:cs="Arial"/>
          <w:color w:val="auto"/>
        </w:rPr>
      </w:pPr>
      <w:r w:rsidRPr="00A166F6">
        <w:rPr>
          <w:rFonts w:ascii="Arial" w:hAnsi="Arial" w:cs="Arial"/>
          <w:color w:val="auto"/>
        </w:rPr>
        <w:t>(</w:t>
      </w:r>
      <w:r w:rsidR="00297BE3" w:rsidRPr="00A166F6">
        <w:rPr>
          <w:rFonts w:ascii="Arial" w:hAnsi="Arial" w:cs="Arial"/>
          <w:color w:val="auto"/>
        </w:rPr>
        <w:t>2</w:t>
      </w:r>
      <w:r w:rsidRPr="00A166F6">
        <w:rPr>
          <w:rFonts w:ascii="Arial" w:hAnsi="Arial" w:cs="Arial"/>
          <w:color w:val="auto"/>
        </w:rPr>
        <w:t>) Za ponovljene prekršaje iz stava (1) ovog člana obrtniku</w:t>
      </w:r>
      <w:r w:rsidR="00297BE3" w:rsidRPr="00A166F6">
        <w:rPr>
          <w:rFonts w:ascii="Arial" w:hAnsi="Arial" w:cs="Arial"/>
          <w:color w:val="auto"/>
        </w:rPr>
        <w:t>,</w:t>
      </w:r>
      <w:r w:rsidRPr="00A166F6">
        <w:rPr>
          <w:rFonts w:ascii="Arial" w:hAnsi="Arial" w:cs="Arial"/>
          <w:color w:val="auto"/>
        </w:rPr>
        <w:t xml:space="preserve"> </w:t>
      </w:r>
      <w:r w:rsidR="00297BE3" w:rsidRPr="00A166F6">
        <w:rPr>
          <w:rFonts w:ascii="Arial" w:hAnsi="Arial" w:cs="Arial"/>
          <w:color w:val="auto"/>
        </w:rPr>
        <w:t xml:space="preserve">odnosno licu koje obavlja srodnu djelatnost </w:t>
      </w:r>
      <w:r w:rsidRPr="00A166F6">
        <w:rPr>
          <w:rFonts w:ascii="Arial" w:hAnsi="Arial" w:cs="Arial"/>
          <w:color w:val="auto"/>
        </w:rPr>
        <w:t xml:space="preserve">izreći </w:t>
      </w:r>
      <w:r w:rsidR="00297BE3" w:rsidRPr="00A166F6">
        <w:rPr>
          <w:rFonts w:ascii="Arial" w:hAnsi="Arial" w:cs="Arial"/>
          <w:color w:val="auto"/>
        </w:rPr>
        <w:t xml:space="preserve">će se </w:t>
      </w:r>
      <w:r w:rsidRPr="00A166F6">
        <w:rPr>
          <w:rFonts w:ascii="Arial" w:hAnsi="Arial" w:cs="Arial"/>
          <w:color w:val="auto"/>
        </w:rPr>
        <w:t>zaštitna mjera zabrane obavljanja obrta</w:t>
      </w:r>
      <w:r w:rsidR="00297BE3" w:rsidRPr="00A166F6">
        <w:rPr>
          <w:rFonts w:ascii="Arial" w:hAnsi="Arial" w:cs="Arial"/>
          <w:color w:val="auto"/>
        </w:rPr>
        <w:t>,</w:t>
      </w:r>
      <w:r w:rsidRPr="00A166F6">
        <w:rPr>
          <w:rFonts w:ascii="Arial" w:hAnsi="Arial" w:cs="Arial"/>
          <w:color w:val="auto"/>
        </w:rPr>
        <w:t xml:space="preserve"> </w:t>
      </w:r>
      <w:r w:rsidR="00297BE3" w:rsidRPr="00A166F6">
        <w:rPr>
          <w:rFonts w:ascii="Arial" w:hAnsi="Arial" w:cs="Arial"/>
          <w:color w:val="auto"/>
        </w:rPr>
        <w:t xml:space="preserve">odnosno srodne djelatnosti </w:t>
      </w:r>
      <w:r w:rsidRPr="00A166F6">
        <w:rPr>
          <w:rFonts w:ascii="Arial" w:hAnsi="Arial" w:cs="Arial"/>
          <w:color w:val="auto"/>
        </w:rPr>
        <w:t xml:space="preserve">u trajanju od tri do šest mjeseci. </w:t>
      </w:r>
    </w:p>
    <w:p w14:paraId="62CC27F8" w14:textId="77777777" w:rsidR="00297BE3" w:rsidRPr="00A166F6" w:rsidRDefault="00297BE3" w:rsidP="008017FD">
      <w:pPr>
        <w:pStyle w:val="Default"/>
        <w:jc w:val="both"/>
        <w:rPr>
          <w:rFonts w:ascii="Arial" w:hAnsi="Arial" w:cs="Arial"/>
          <w:color w:val="auto"/>
        </w:rPr>
      </w:pPr>
    </w:p>
    <w:p w14:paraId="626116E6" w14:textId="77777777" w:rsidR="00EB22B5" w:rsidRPr="00A166F6" w:rsidRDefault="00EB22B5" w:rsidP="008017FD">
      <w:pPr>
        <w:pStyle w:val="Default"/>
        <w:jc w:val="center"/>
        <w:rPr>
          <w:rFonts w:ascii="Arial" w:hAnsi="Arial" w:cs="Arial"/>
          <w:b/>
          <w:bCs/>
          <w:color w:val="auto"/>
        </w:rPr>
      </w:pPr>
    </w:p>
    <w:p w14:paraId="41B84EB8" w14:textId="77777777" w:rsidR="00EB22B5" w:rsidRPr="00A166F6" w:rsidRDefault="00EB22B5" w:rsidP="008017FD">
      <w:pPr>
        <w:pStyle w:val="Default"/>
        <w:jc w:val="center"/>
        <w:rPr>
          <w:rFonts w:ascii="Arial" w:hAnsi="Arial" w:cs="Arial"/>
          <w:b/>
          <w:bCs/>
          <w:color w:val="auto"/>
        </w:rPr>
      </w:pPr>
    </w:p>
    <w:p w14:paraId="4D262D82" w14:textId="79F556AB" w:rsidR="00856EB2" w:rsidRPr="00A166F6" w:rsidRDefault="00856EB2" w:rsidP="008017FD">
      <w:pPr>
        <w:pStyle w:val="Default"/>
        <w:jc w:val="center"/>
        <w:rPr>
          <w:rFonts w:ascii="Arial" w:hAnsi="Arial" w:cs="Arial"/>
          <w:b/>
          <w:bCs/>
          <w:color w:val="auto"/>
        </w:rPr>
      </w:pPr>
      <w:r w:rsidRPr="00A166F6">
        <w:rPr>
          <w:rFonts w:ascii="Arial" w:hAnsi="Arial" w:cs="Arial"/>
          <w:b/>
          <w:bCs/>
          <w:color w:val="auto"/>
        </w:rPr>
        <w:t>Član</w:t>
      </w:r>
      <w:r w:rsidR="004E6310" w:rsidRPr="00A166F6">
        <w:rPr>
          <w:rFonts w:ascii="Arial" w:hAnsi="Arial" w:cs="Arial"/>
          <w:b/>
          <w:bCs/>
          <w:color w:val="auto"/>
        </w:rPr>
        <w:t xml:space="preserve"> </w:t>
      </w:r>
      <w:r w:rsidR="00611D13" w:rsidRPr="00A166F6">
        <w:rPr>
          <w:rFonts w:ascii="Arial" w:hAnsi="Arial" w:cs="Arial"/>
          <w:b/>
          <w:bCs/>
          <w:color w:val="auto"/>
        </w:rPr>
        <w:t>79</w:t>
      </w:r>
      <w:r w:rsidR="00B74FFB" w:rsidRPr="00A166F6">
        <w:rPr>
          <w:rFonts w:ascii="Arial" w:hAnsi="Arial" w:cs="Arial"/>
          <w:b/>
          <w:bCs/>
          <w:color w:val="auto"/>
        </w:rPr>
        <w:t>.</w:t>
      </w:r>
    </w:p>
    <w:p w14:paraId="314796C3" w14:textId="20C1E41A" w:rsidR="00EB22B5" w:rsidRPr="00A166F6" w:rsidRDefault="00EB22B5" w:rsidP="008017FD">
      <w:pPr>
        <w:pStyle w:val="Default"/>
        <w:jc w:val="center"/>
        <w:rPr>
          <w:rFonts w:ascii="Arial" w:hAnsi="Arial" w:cs="Arial"/>
          <w:b/>
          <w:bCs/>
          <w:color w:val="auto"/>
        </w:rPr>
      </w:pPr>
      <w:r w:rsidRPr="00A166F6">
        <w:rPr>
          <w:rFonts w:ascii="Arial" w:hAnsi="Arial" w:cs="Arial"/>
          <w:b/>
          <w:bCs/>
          <w:color w:val="auto"/>
        </w:rPr>
        <w:t xml:space="preserve">(Prekršaj lica koje </w:t>
      </w:r>
      <w:r w:rsidR="006C5773" w:rsidRPr="00A166F6">
        <w:rPr>
          <w:rFonts w:ascii="Arial" w:hAnsi="Arial" w:cs="Arial"/>
          <w:b/>
          <w:bCs/>
          <w:color w:val="auto"/>
        </w:rPr>
        <w:t>nema osnovan</w:t>
      </w:r>
      <w:r w:rsidRPr="00A166F6">
        <w:rPr>
          <w:rFonts w:ascii="Arial" w:hAnsi="Arial" w:cs="Arial"/>
          <w:b/>
          <w:bCs/>
          <w:color w:val="auto"/>
        </w:rPr>
        <w:t xml:space="preserve"> obrt ili srodnu djelatnost)</w:t>
      </w:r>
    </w:p>
    <w:p w14:paraId="56B0C887" w14:textId="77777777" w:rsidR="00EB22B5" w:rsidRPr="00A166F6" w:rsidRDefault="00EB22B5" w:rsidP="008017FD">
      <w:pPr>
        <w:pStyle w:val="Default"/>
        <w:jc w:val="center"/>
        <w:rPr>
          <w:rFonts w:ascii="Arial" w:hAnsi="Arial" w:cs="Arial"/>
          <w:color w:val="auto"/>
        </w:rPr>
      </w:pPr>
    </w:p>
    <w:p w14:paraId="4CACBAF4" w14:textId="406FC9E5" w:rsidR="00856EB2" w:rsidRPr="00A166F6" w:rsidRDefault="00856EB2" w:rsidP="00C62D16">
      <w:pPr>
        <w:pStyle w:val="Default"/>
        <w:jc w:val="both"/>
        <w:rPr>
          <w:rFonts w:ascii="Arial" w:hAnsi="Arial" w:cs="Arial"/>
          <w:color w:val="auto"/>
        </w:rPr>
      </w:pPr>
      <w:r w:rsidRPr="00A166F6">
        <w:rPr>
          <w:rFonts w:ascii="Arial" w:hAnsi="Arial" w:cs="Arial"/>
          <w:color w:val="auto"/>
        </w:rPr>
        <w:t xml:space="preserve">(1) Novčanom kaznom u iznosu od </w:t>
      </w:r>
      <w:r w:rsidR="00F42603" w:rsidRPr="00A166F6">
        <w:rPr>
          <w:rFonts w:ascii="Arial" w:hAnsi="Arial" w:cs="Arial"/>
          <w:color w:val="auto"/>
        </w:rPr>
        <w:t>2</w:t>
      </w:r>
      <w:r w:rsidRPr="00A166F6">
        <w:rPr>
          <w:rFonts w:ascii="Arial" w:hAnsi="Arial" w:cs="Arial"/>
          <w:color w:val="auto"/>
        </w:rPr>
        <w:t xml:space="preserve">.000,00 KM do </w:t>
      </w:r>
      <w:r w:rsidR="00C62D16" w:rsidRPr="00A166F6">
        <w:rPr>
          <w:rFonts w:ascii="Arial" w:hAnsi="Arial" w:cs="Arial"/>
          <w:color w:val="auto"/>
        </w:rPr>
        <w:t>4</w:t>
      </w:r>
      <w:r w:rsidR="00634839" w:rsidRPr="00A166F6">
        <w:rPr>
          <w:rFonts w:ascii="Arial" w:hAnsi="Arial" w:cs="Arial"/>
          <w:color w:val="auto"/>
        </w:rPr>
        <w:t>.</w:t>
      </w:r>
      <w:r w:rsidR="00F42603" w:rsidRPr="00A166F6">
        <w:rPr>
          <w:rFonts w:ascii="Arial" w:hAnsi="Arial" w:cs="Arial"/>
          <w:color w:val="auto"/>
        </w:rPr>
        <w:t>0</w:t>
      </w:r>
      <w:r w:rsidRPr="00A166F6">
        <w:rPr>
          <w:rFonts w:ascii="Arial" w:hAnsi="Arial" w:cs="Arial"/>
          <w:color w:val="auto"/>
        </w:rPr>
        <w:t>00,00 KM kaznit će se za prekršaj</w:t>
      </w:r>
      <w:r w:rsidR="00130DB3" w:rsidRPr="00A166F6">
        <w:rPr>
          <w:rFonts w:ascii="Arial" w:hAnsi="Arial" w:cs="Arial"/>
          <w:color w:val="auto"/>
        </w:rPr>
        <w:t xml:space="preserve"> fizičko lice</w:t>
      </w:r>
      <w:r w:rsidRPr="00A166F6">
        <w:rPr>
          <w:rFonts w:ascii="Arial" w:hAnsi="Arial" w:cs="Arial"/>
          <w:color w:val="auto"/>
        </w:rPr>
        <w:t xml:space="preserve"> </w:t>
      </w:r>
      <w:r w:rsidR="00EB22B5" w:rsidRPr="00A166F6">
        <w:rPr>
          <w:rFonts w:ascii="Arial" w:hAnsi="Arial" w:cs="Arial"/>
          <w:color w:val="auto"/>
        </w:rPr>
        <w:t xml:space="preserve">koje </w:t>
      </w:r>
      <w:r w:rsidRPr="00A166F6">
        <w:rPr>
          <w:rFonts w:ascii="Arial" w:hAnsi="Arial" w:cs="Arial"/>
          <w:color w:val="auto"/>
        </w:rPr>
        <w:t xml:space="preserve">obavlja obrt </w:t>
      </w:r>
      <w:r w:rsidR="00130DB3" w:rsidRPr="00A166F6">
        <w:rPr>
          <w:rFonts w:ascii="Arial" w:hAnsi="Arial" w:cs="Arial"/>
          <w:color w:val="auto"/>
        </w:rPr>
        <w:t xml:space="preserve">ili srodnu djelatnost bez </w:t>
      </w:r>
      <w:r w:rsidR="00D800BB" w:rsidRPr="00A166F6">
        <w:rPr>
          <w:rFonts w:ascii="Arial" w:hAnsi="Arial" w:cs="Arial"/>
          <w:color w:val="auto"/>
        </w:rPr>
        <w:t>rješenja</w:t>
      </w:r>
      <w:r w:rsidR="00BB3A55" w:rsidRPr="00A166F6">
        <w:rPr>
          <w:rFonts w:ascii="Arial" w:hAnsi="Arial" w:cs="Arial"/>
          <w:color w:val="auto"/>
        </w:rPr>
        <w:t xml:space="preserve"> nadležnog organa</w:t>
      </w:r>
      <w:r w:rsidR="00D800BB" w:rsidRPr="00A166F6">
        <w:rPr>
          <w:rFonts w:ascii="Arial" w:hAnsi="Arial" w:cs="Arial"/>
          <w:color w:val="auto"/>
        </w:rPr>
        <w:t xml:space="preserve"> kojim se odobrava obavljanje </w:t>
      </w:r>
      <w:r w:rsidR="00130DB3" w:rsidRPr="00A166F6">
        <w:rPr>
          <w:rFonts w:ascii="Arial" w:hAnsi="Arial" w:cs="Arial"/>
          <w:color w:val="auto"/>
        </w:rPr>
        <w:t>o</w:t>
      </w:r>
      <w:r w:rsidR="00D800BB" w:rsidRPr="00A166F6">
        <w:rPr>
          <w:rFonts w:ascii="Arial" w:hAnsi="Arial" w:cs="Arial"/>
          <w:color w:val="auto"/>
        </w:rPr>
        <w:t>brta</w:t>
      </w:r>
      <w:r w:rsidR="00130DB3" w:rsidRPr="00A166F6">
        <w:rPr>
          <w:rFonts w:ascii="Arial" w:hAnsi="Arial" w:cs="Arial"/>
          <w:color w:val="auto"/>
        </w:rPr>
        <w:t xml:space="preserve"> odnosno srodne djelatosti</w:t>
      </w:r>
      <w:r w:rsidRPr="00A166F6">
        <w:rPr>
          <w:rFonts w:ascii="Arial" w:hAnsi="Arial" w:cs="Arial"/>
          <w:color w:val="auto"/>
        </w:rPr>
        <w:t xml:space="preserve"> (član </w:t>
      </w:r>
      <w:r w:rsidR="00130DB3" w:rsidRPr="00A166F6">
        <w:rPr>
          <w:rFonts w:ascii="Arial" w:hAnsi="Arial" w:cs="Arial"/>
          <w:color w:val="auto"/>
        </w:rPr>
        <w:t>11</w:t>
      </w:r>
      <w:r w:rsidRPr="00A166F6">
        <w:rPr>
          <w:rFonts w:ascii="Arial" w:hAnsi="Arial" w:cs="Arial"/>
          <w:color w:val="auto"/>
        </w:rPr>
        <w:t>. st</w:t>
      </w:r>
      <w:r w:rsidR="00C62D16" w:rsidRPr="00A166F6">
        <w:rPr>
          <w:rFonts w:ascii="Arial" w:hAnsi="Arial" w:cs="Arial"/>
          <w:color w:val="auto"/>
        </w:rPr>
        <w:t>av</w:t>
      </w:r>
      <w:r w:rsidRPr="00A166F6">
        <w:rPr>
          <w:rFonts w:ascii="Arial" w:hAnsi="Arial" w:cs="Arial"/>
          <w:color w:val="auto"/>
        </w:rPr>
        <w:t xml:space="preserve"> (1)). </w:t>
      </w:r>
    </w:p>
    <w:p w14:paraId="50E9EA6A" w14:textId="0B743537" w:rsidR="00856EB2" w:rsidRPr="00A166F6" w:rsidRDefault="00856EB2" w:rsidP="00C62D16">
      <w:pPr>
        <w:pStyle w:val="Default"/>
        <w:jc w:val="both"/>
        <w:rPr>
          <w:rFonts w:ascii="Arial" w:hAnsi="Arial" w:cs="Arial"/>
          <w:color w:val="auto"/>
        </w:rPr>
      </w:pPr>
      <w:r w:rsidRPr="00A166F6">
        <w:rPr>
          <w:rFonts w:ascii="Arial" w:hAnsi="Arial" w:cs="Arial"/>
          <w:color w:val="auto"/>
        </w:rPr>
        <w:t>(</w:t>
      </w:r>
      <w:r w:rsidR="00BB3A55" w:rsidRPr="00A166F6">
        <w:rPr>
          <w:rFonts w:ascii="Arial" w:hAnsi="Arial" w:cs="Arial"/>
          <w:color w:val="auto"/>
        </w:rPr>
        <w:t>2</w:t>
      </w:r>
      <w:r w:rsidRPr="00A166F6">
        <w:rPr>
          <w:rFonts w:ascii="Arial" w:hAnsi="Arial" w:cs="Arial"/>
          <w:color w:val="auto"/>
        </w:rPr>
        <w:t>) Za prekršaj iz st</w:t>
      </w:r>
      <w:r w:rsidR="00C62D16" w:rsidRPr="00A166F6">
        <w:rPr>
          <w:rFonts w:ascii="Arial" w:hAnsi="Arial" w:cs="Arial"/>
          <w:color w:val="auto"/>
        </w:rPr>
        <w:t>av</w:t>
      </w:r>
      <w:r w:rsidR="00BB3A55" w:rsidRPr="00A166F6">
        <w:rPr>
          <w:rFonts w:ascii="Arial" w:hAnsi="Arial" w:cs="Arial"/>
          <w:color w:val="auto"/>
        </w:rPr>
        <w:t>a</w:t>
      </w:r>
      <w:r w:rsidRPr="00A166F6">
        <w:rPr>
          <w:rFonts w:ascii="Arial" w:hAnsi="Arial" w:cs="Arial"/>
          <w:color w:val="auto"/>
        </w:rPr>
        <w:t xml:space="preserve"> (1) ovog člana izreći će se zaštitna mjera oduzimanja uređaja, proizvoda i opreme kojima je prekršaj izvršen, </w:t>
      </w:r>
      <w:r w:rsidR="00BB3A55" w:rsidRPr="00A166F6">
        <w:rPr>
          <w:rFonts w:ascii="Arial" w:hAnsi="Arial" w:cs="Arial"/>
          <w:color w:val="auto"/>
        </w:rPr>
        <w:t>te</w:t>
      </w:r>
      <w:r w:rsidRPr="00A166F6">
        <w:rPr>
          <w:rFonts w:ascii="Arial" w:hAnsi="Arial" w:cs="Arial"/>
          <w:color w:val="auto"/>
        </w:rPr>
        <w:t xml:space="preserve"> </w:t>
      </w:r>
      <w:r w:rsidR="00BB3A55" w:rsidRPr="00A166F6">
        <w:rPr>
          <w:rFonts w:ascii="Arial" w:hAnsi="Arial" w:cs="Arial"/>
          <w:color w:val="auto"/>
        </w:rPr>
        <w:t xml:space="preserve">oduzimanje </w:t>
      </w:r>
      <w:r w:rsidRPr="00A166F6">
        <w:rPr>
          <w:rFonts w:ascii="Arial" w:hAnsi="Arial" w:cs="Arial"/>
          <w:color w:val="auto"/>
        </w:rPr>
        <w:t xml:space="preserve">nezakonito ostvarene dobiti. </w:t>
      </w:r>
    </w:p>
    <w:p w14:paraId="08DCCE09" w14:textId="77777777" w:rsidR="006A3DED" w:rsidRPr="00A166F6" w:rsidRDefault="006A3DED" w:rsidP="00C62D16">
      <w:pPr>
        <w:pStyle w:val="Default"/>
        <w:jc w:val="both"/>
        <w:rPr>
          <w:rFonts w:ascii="Arial" w:hAnsi="Arial" w:cs="Arial"/>
          <w:color w:val="auto"/>
        </w:rPr>
      </w:pPr>
    </w:p>
    <w:p w14:paraId="38D2CCCF" w14:textId="2BBC26F0" w:rsidR="00D71AF6" w:rsidRPr="00A166F6" w:rsidRDefault="006A3DED" w:rsidP="008017FD">
      <w:pPr>
        <w:pStyle w:val="Default"/>
        <w:jc w:val="both"/>
        <w:rPr>
          <w:rFonts w:ascii="Arial" w:hAnsi="Arial" w:cs="Arial"/>
          <w:b/>
          <w:color w:val="auto"/>
        </w:rPr>
      </w:pPr>
      <w:r w:rsidRPr="00A166F6">
        <w:rPr>
          <w:rFonts w:ascii="Arial" w:hAnsi="Arial" w:cs="Arial"/>
          <w:b/>
          <w:color w:val="auto"/>
        </w:rPr>
        <w:t xml:space="preserve">Odjeljak B. Prekršaji službenog lica  </w:t>
      </w:r>
    </w:p>
    <w:p w14:paraId="19D8E79E" w14:textId="77777777" w:rsidR="006A3DED" w:rsidRPr="00A166F6" w:rsidRDefault="006A3DED" w:rsidP="008017FD">
      <w:pPr>
        <w:pStyle w:val="Default"/>
        <w:jc w:val="both"/>
        <w:rPr>
          <w:rFonts w:ascii="Arial" w:hAnsi="Arial" w:cs="Arial"/>
          <w:b/>
          <w:color w:val="auto"/>
        </w:rPr>
      </w:pPr>
    </w:p>
    <w:p w14:paraId="0A07F50C" w14:textId="042A3DC6" w:rsidR="00D71AF6" w:rsidRPr="00A166F6" w:rsidRDefault="00D71AF6" w:rsidP="008017FD">
      <w:pPr>
        <w:pStyle w:val="Default"/>
        <w:jc w:val="center"/>
        <w:rPr>
          <w:rFonts w:ascii="Arial" w:hAnsi="Arial" w:cs="Arial"/>
          <w:b/>
          <w:bCs/>
          <w:color w:val="auto"/>
        </w:rPr>
      </w:pPr>
      <w:r w:rsidRPr="00A166F6">
        <w:rPr>
          <w:rFonts w:ascii="Arial" w:hAnsi="Arial" w:cs="Arial"/>
          <w:b/>
          <w:color w:val="auto"/>
        </w:rPr>
        <w:t xml:space="preserve">Član </w:t>
      </w:r>
      <w:r w:rsidR="00611D13" w:rsidRPr="00A166F6">
        <w:rPr>
          <w:rFonts w:ascii="Arial" w:hAnsi="Arial" w:cs="Arial"/>
          <w:b/>
          <w:color w:val="auto"/>
        </w:rPr>
        <w:t>80</w:t>
      </w:r>
      <w:r w:rsidR="00B74FFB" w:rsidRPr="00A166F6">
        <w:rPr>
          <w:rFonts w:ascii="Arial" w:hAnsi="Arial" w:cs="Arial"/>
          <w:b/>
          <w:bCs/>
          <w:color w:val="auto"/>
        </w:rPr>
        <w:t>.</w:t>
      </w:r>
    </w:p>
    <w:p w14:paraId="2AA7108F" w14:textId="5101F39B" w:rsidR="00EB22B5" w:rsidRPr="00A166F6" w:rsidRDefault="00EB22B5" w:rsidP="008017FD">
      <w:pPr>
        <w:pStyle w:val="Default"/>
        <w:jc w:val="center"/>
        <w:rPr>
          <w:rFonts w:ascii="Arial" w:hAnsi="Arial" w:cs="Arial"/>
          <w:b/>
          <w:bCs/>
          <w:color w:val="auto"/>
        </w:rPr>
      </w:pPr>
      <w:r w:rsidRPr="00A166F6">
        <w:rPr>
          <w:rFonts w:ascii="Arial" w:hAnsi="Arial" w:cs="Arial"/>
          <w:b/>
          <w:bCs/>
          <w:color w:val="auto"/>
        </w:rPr>
        <w:t>(Prekršaj odgovornog lica u nadležnom organu)</w:t>
      </w:r>
    </w:p>
    <w:p w14:paraId="44E30CE5" w14:textId="77777777" w:rsidR="00EB22B5" w:rsidRPr="00A166F6" w:rsidRDefault="00EB22B5" w:rsidP="008017FD">
      <w:pPr>
        <w:pStyle w:val="Default"/>
        <w:jc w:val="center"/>
        <w:rPr>
          <w:rFonts w:ascii="Arial" w:hAnsi="Arial" w:cs="Arial"/>
          <w:b/>
          <w:bCs/>
          <w:color w:val="auto"/>
        </w:rPr>
      </w:pPr>
    </w:p>
    <w:p w14:paraId="6E508AA6" w14:textId="77777777" w:rsidR="00D71AF6" w:rsidRPr="00A166F6" w:rsidRDefault="00B553B2" w:rsidP="008017FD">
      <w:pPr>
        <w:pStyle w:val="Default"/>
        <w:jc w:val="both"/>
        <w:rPr>
          <w:rFonts w:ascii="Arial" w:hAnsi="Arial" w:cs="Arial"/>
          <w:bCs/>
          <w:color w:val="auto"/>
        </w:rPr>
      </w:pPr>
      <w:r w:rsidRPr="00A166F6">
        <w:rPr>
          <w:rFonts w:ascii="Arial" w:hAnsi="Arial" w:cs="Arial"/>
          <w:bCs/>
          <w:color w:val="auto"/>
        </w:rPr>
        <w:t xml:space="preserve">Novačnom kaznom u iznosu od </w:t>
      </w:r>
      <w:r w:rsidR="008C2B51" w:rsidRPr="00A166F6">
        <w:rPr>
          <w:rFonts w:ascii="Arial" w:hAnsi="Arial" w:cs="Arial"/>
          <w:bCs/>
          <w:color w:val="auto"/>
        </w:rPr>
        <w:t>1</w:t>
      </w:r>
      <w:r w:rsidRPr="00A166F6">
        <w:rPr>
          <w:rFonts w:ascii="Arial" w:hAnsi="Arial" w:cs="Arial"/>
          <w:bCs/>
          <w:color w:val="auto"/>
        </w:rPr>
        <w:t xml:space="preserve">.000,00 KM </w:t>
      </w:r>
      <w:r w:rsidR="008C2B51" w:rsidRPr="00A166F6">
        <w:rPr>
          <w:rFonts w:ascii="Arial" w:hAnsi="Arial" w:cs="Arial"/>
          <w:bCs/>
          <w:color w:val="auto"/>
        </w:rPr>
        <w:t>do 3</w:t>
      </w:r>
      <w:r w:rsidRPr="00A166F6">
        <w:rPr>
          <w:rFonts w:ascii="Arial" w:hAnsi="Arial" w:cs="Arial"/>
          <w:bCs/>
          <w:color w:val="auto"/>
        </w:rPr>
        <w:t>.000,00 KM kaznit će se za prekršaj odgovorno lice u nadležnom organu ako:</w:t>
      </w:r>
    </w:p>
    <w:p w14:paraId="22E3F279" w14:textId="2C568E9E" w:rsidR="00B553B2" w:rsidRPr="00A166F6" w:rsidRDefault="00B553B2" w:rsidP="00A12B87">
      <w:pPr>
        <w:pStyle w:val="Default"/>
        <w:numPr>
          <w:ilvl w:val="0"/>
          <w:numId w:val="19"/>
        </w:numPr>
        <w:contextualSpacing/>
        <w:jc w:val="both"/>
        <w:rPr>
          <w:rFonts w:ascii="Arial" w:hAnsi="Arial" w:cs="Arial"/>
          <w:color w:val="auto"/>
        </w:rPr>
      </w:pPr>
      <w:r w:rsidRPr="00A166F6">
        <w:rPr>
          <w:rFonts w:ascii="Arial" w:hAnsi="Arial" w:cs="Arial"/>
          <w:color w:val="auto"/>
        </w:rPr>
        <w:t>u propisanom roku ne donese rješenje</w:t>
      </w:r>
      <w:r w:rsidR="00B2408E" w:rsidRPr="00A166F6">
        <w:rPr>
          <w:rFonts w:ascii="Arial" w:hAnsi="Arial" w:cs="Arial"/>
          <w:color w:val="auto"/>
        </w:rPr>
        <w:t xml:space="preserve"> kojim se odobrava obavljanje </w:t>
      </w:r>
      <w:r w:rsidR="00346C8D" w:rsidRPr="00A166F6">
        <w:rPr>
          <w:rFonts w:ascii="Arial" w:hAnsi="Arial" w:cs="Arial"/>
          <w:color w:val="auto"/>
        </w:rPr>
        <w:t>obrta ili srodnih djelatnosti</w:t>
      </w:r>
      <w:r w:rsidRPr="00A166F6">
        <w:rPr>
          <w:rFonts w:ascii="Arial" w:hAnsi="Arial" w:cs="Arial"/>
          <w:color w:val="auto"/>
        </w:rPr>
        <w:t xml:space="preserve"> iz člana </w:t>
      </w:r>
      <w:r w:rsidR="00BB3A55" w:rsidRPr="00A166F6">
        <w:rPr>
          <w:rFonts w:ascii="Arial" w:hAnsi="Arial" w:cs="Arial"/>
          <w:color w:val="auto"/>
        </w:rPr>
        <w:t>11</w:t>
      </w:r>
      <w:r w:rsidRPr="00A166F6">
        <w:rPr>
          <w:rFonts w:ascii="Arial" w:hAnsi="Arial" w:cs="Arial"/>
          <w:color w:val="auto"/>
        </w:rPr>
        <w:t>. stav (</w:t>
      </w:r>
      <w:r w:rsidR="00BB3A55" w:rsidRPr="00A166F6">
        <w:rPr>
          <w:rFonts w:ascii="Arial" w:hAnsi="Arial" w:cs="Arial"/>
          <w:color w:val="auto"/>
        </w:rPr>
        <w:t>1</w:t>
      </w:r>
      <w:r w:rsidRPr="00A166F6">
        <w:rPr>
          <w:rFonts w:ascii="Arial" w:hAnsi="Arial" w:cs="Arial"/>
          <w:color w:val="auto"/>
        </w:rPr>
        <w:t xml:space="preserve">) ovog zakona </w:t>
      </w:r>
      <w:r w:rsidR="00346C8D" w:rsidRPr="00A166F6">
        <w:rPr>
          <w:rFonts w:ascii="Arial" w:hAnsi="Arial" w:cs="Arial"/>
          <w:color w:val="auto"/>
        </w:rPr>
        <w:t xml:space="preserve">odnosno </w:t>
      </w:r>
      <w:r w:rsidR="00B2408E" w:rsidRPr="00A166F6">
        <w:rPr>
          <w:rFonts w:ascii="Arial" w:hAnsi="Arial" w:cs="Arial"/>
          <w:color w:val="auto"/>
        </w:rPr>
        <w:t>ne</w:t>
      </w:r>
      <w:r w:rsidR="00CC1789" w:rsidRPr="00A166F6">
        <w:rPr>
          <w:rFonts w:ascii="Arial" w:hAnsi="Arial" w:cs="Arial"/>
          <w:color w:val="auto"/>
        </w:rPr>
        <w:t xml:space="preserve"> </w:t>
      </w:r>
      <w:r w:rsidR="00346C8D" w:rsidRPr="00A166F6">
        <w:rPr>
          <w:rFonts w:ascii="Arial" w:hAnsi="Arial" w:cs="Arial"/>
          <w:color w:val="auto"/>
        </w:rPr>
        <w:t>izvrši upis rješenja</w:t>
      </w:r>
      <w:r w:rsidR="00CC1789" w:rsidRPr="00A166F6">
        <w:rPr>
          <w:rFonts w:ascii="Arial" w:hAnsi="Arial" w:cs="Arial"/>
          <w:color w:val="auto"/>
        </w:rPr>
        <w:t xml:space="preserve"> u Obrtni registar (član 11. stav (3)).</w:t>
      </w:r>
    </w:p>
    <w:p w14:paraId="608DEC61" w14:textId="2474168C" w:rsidR="00CC1789" w:rsidRPr="00A166F6" w:rsidRDefault="00CC1789">
      <w:pPr>
        <w:pStyle w:val="Default"/>
        <w:numPr>
          <w:ilvl w:val="0"/>
          <w:numId w:val="19"/>
        </w:numPr>
        <w:contextualSpacing/>
        <w:jc w:val="both"/>
        <w:rPr>
          <w:rFonts w:ascii="Arial" w:hAnsi="Arial" w:cs="Arial"/>
          <w:color w:val="auto"/>
        </w:rPr>
      </w:pPr>
      <w:r w:rsidRPr="00A166F6">
        <w:rPr>
          <w:rFonts w:ascii="Arial" w:hAnsi="Arial" w:cs="Arial"/>
          <w:color w:val="auto"/>
        </w:rPr>
        <w:t>u propisanom roku ne donese rješenje</w:t>
      </w:r>
      <w:r w:rsidR="00F15B6B" w:rsidRPr="00A166F6">
        <w:rPr>
          <w:rFonts w:ascii="Arial" w:hAnsi="Arial" w:cs="Arial"/>
          <w:color w:val="auto"/>
        </w:rPr>
        <w:t xml:space="preserve"> o promjeni podataka</w:t>
      </w:r>
      <w:r w:rsidR="00B2408E" w:rsidRPr="00A166F6">
        <w:rPr>
          <w:rFonts w:ascii="Arial" w:hAnsi="Arial" w:cs="Arial"/>
          <w:color w:val="auto"/>
        </w:rPr>
        <w:t xml:space="preserve"> </w:t>
      </w:r>
      <w:r w:rsidR="00346C8D" w:rsidRPr="00A166F6">
        <w:rPr>
          <w:rFonts w:ascii="Arial" w:hAnsi="Arial" w:cs="Arial"/>
          <w:color w:val="auto"/>
        </w:rPr>
        <w:t>u vezi sa obavljanjem obrta ili srodnih djelatnosti</w:t>
      </w:r>
      <w:r w:rsidR="00F15B6B" w:rsidRPr="00A166F6">
        <w:rPr>
          <w:rFonts w:ascii="Arial" w:hAnsi="Arial" w:cs="Arial"/>
          <w:color w:val="auto"/>
        </w:rPr>
        <w:t xml:space="preserve"> </w:t>
      </w:r>
      <w:r w:rsidR="00346C8D" w:rsidRPr="00A166F6">
        <w:rPr>
          <w:rFonts w:ascii="Arial" w:hAnsi="Arial" w:cs="Arial"/>
          <w:color w:val="auto"/>
        </w:rPr>
        <w:t>odnosno ne izvrši upis rješenja</w:t>
      </w:r>
      <w:r w:rsidR="00F15B6B" w:rsidRPr="00A166F6">
        <w:rPr>
          <w:rFonts w:ascii="Arial" w:hAnsi="Arial" w:cs="Arial"/>
          <w:color w:val="auto"/>
        </w:rPr>
        <w:t xml:space="preserve"> u Obrtni registar (</w:t>
      </w:r>
      <w:r w:rsidRPr="00A166F6">
        <w:rPr>
          <w:rFonts w:ascii="Arial" w:hAnsi="Arial" w:cs="Arial"/>
          <w:color w:val="auto"/>
        </w:rPr>
        <w:t>čl</w:t>
      </w:r>
      <w:r w:rsidR="00B2408E" w:rsidRPr="00A166F6">
        <w:rPr>
          <w:rFonts w:ascii="Arial" w:hAnsi="Arial" w:cs="Arial"/>
          <w:color w:val="auto"/>
        </w:rPr>
        <w:t xml:space="preserve">. </w:t>
      </w:r>
      <w:r w:rsidR="00B2408E" w:rsidRPr="00A166F6">
        <w:rPr>
          <w:rFonts w:ascii="Arial" w:hAnsi="Arial" w:cs="Arial"/>
          <w:color w:val="auto"/>
          <w:lang w:val="bs-Latn-BA"/>
        </w:rPr>
        <w:t>12. st. (5), čl.13. st. (3), čl. 20 st. (2), čl. 21. st. (7), čl. 28. st. (3), čl. 29. st. (3), čl. 31 st. (3), čl. 35 st.(2)</w:t>
      </w:r>
      <w:r w:rsidRPr="00A166F6">
        <w:rPr>
          <w:rFonts w:ascii="Arial" w:hAnsi="Arial" w:cs="Arial"/>
          <w:color w:val="auto"/>
        </w:rPr>
        <w:t>.</w:t>
      </w:r>
      <w:r w:rsidR="00247767" w:rsidRPr="00A166F6">
        <w:rPr>
          <w:rFonts w:ascii="Arial" w:hAnsi="Arial" w:cs="Arial"/>
          <w:color w:val="auto"/>
        </w:rPr>
        <w:t xml:space="preserve"> </w:t>
      </w:r>
    </w:p>
    <w:p w14:paraId="4AD8DA36" w14:textId="5EEC1BEF" w:rsidR="00B553B2" w:rsidRPr="00A166F6" w:rsidRDefault="00FA2D81" w:rsidP="008A01FB">
      <w:pPr>
        <w:pStyle w:val="Default"/>
        <w:numPr>
          <w:ilvl w:val="0"/>
          <w:numId w:val="19"/>
        </w:numPr>
        <w:jc w:val="both"/>
        <w:rPr>
          <w:rFonts w:ascii="Arial" w:hAnsi="Arial" w:cs="Arial"/>
          <w:color w:val="auto"/>
        </w:rPr>
      </w:pPr>
      <w:r w:rsidRPr="00A166F6">
        <w:rPr>
          <w:rFonts w:ascii="Arial" w:hAnsi="Arial" w:cs="Arial"/>
          <w:color w:val="auto"/>
        </w:rPr>
        <w:t xml:space="preserve">u propisanom roku </w:t>
      </w:r>
      <w:r w:rsidR="004268E4" w:rsidRPr="00A166F6">
        <w:rPr>
          <w:rFonts w:ascii="Arial" w:hAnsi="Arial" w:cs="Arial"/>
          <w:color w:val="auto"/>
        </w:rPr>
        <w:t>ne dostavi sva rješenja u vezi sa obavljanjem obrta</w:t>
      </w:r>
      <w:r w:rsidR="00AD2831" w:rsidRPr="00A166F6">
        <w:rPr>
          <w:rFonts w:ascii="Arial" w:hAnsi="Arial" w:cs="Arial"/>
          <w:color w:val="auto"/>
        </w:rPr>
        <w:t xml:space="preserve"> nadležni</w:t>
      </w:r>
      <w:r w:rsidR="004268E4" w:rsidRPr="00A166F6">
        <w:rPr>
          <w:rFonts w:ascii="Arial" w:hAnsi="Arial" w:cs="Arial"/>
          <w:color w:val="auto"/>
        </w:rPr>
        <w:t>m</w:t>
      </w:r>
      <w:r w:rsidR="00AD2831" w:rsidRPr="00A166F6">
        <w:rPr>
          <w:rFonts w:ascii="Arial" w:hAnsi="Arial" w:cs="Arial"/>
          <w:color w:val="auto"/>
        </w:rPr>
        <w:t xml:space="preserve"> o</w:t>
      </w:r>
      <w:r w:rsidR="00C62D16" w:rsidRPr="00A166F6">
        <w:rPr>
          <w:rFonts w:ascii="Arial" w:hAnsi="Arial" w:cs="Arial"/>
          <w:color w:val="auto"/>
        </w:rPr>
        <w:t>r</w:t>
      </w:r>
      <w:r w:rsidR="00AD2831" w:rsidRPr="00A166F6">
        <w:rPr>
          <w:rFonts w:ascii="Arial" w:hAnsi="Arial" w:cs="Arial"/>
          <w:color w:val="auto"/>
        </w:rPr>
        <w:t>gan</w:t>
      </w:r>
      <w:r w:rsidR="004268E4" w:rsidRPr="00A166F6">
        <w:rPr>
          <w:rFonts w:ascii="Arial" w:hAnsi="Arial" w:cs="Arial"/>
          <w:color w:val="auto"/>
        </w:rPr>
        <w:t xml:space="preserve">ima </w:t>
      </w:r>
      <w:r w:rsidRPr="00A166F6">
        <w:rPr>
          <w:rFonts w:ascii="Arial" w:hAnsi="Arial" w:cs="Arial"/>
          <w:color w:val="auto"/>
        </w:rPr>
        <w:t xml:space="preserve">(član </w:t>
      </w:r>
      <w:r w:rsidR="00EB477C" w:rsidRPr="00A166F6">
        <w:rPr>
          <w:rFonts w:ascii="Arial" w:hAnsi="Arial" w:cs="Arial"/>
          <w:color w:val="auto"/>
        </w:rPr>
        <w:t>11</w:t>
      </w:r>
      <w:r w:rsidRPr="00A166F6">
        <w:rPr>
          <w:rFonts w:ascii="Arial" w:hAnsi="Arial" w:cs="Arial"/>
          <w:color w:val="auto"/>
        </w:rPr>
        <w:t>.</w:t>
      </w:r>
      <w:r w:rsidR="00EB477C" w:rsidRPr="00A166F6">
        <w:rPr>
          <w:rFonts w:ascii="Arial" w:hAnsi="Arial" w:cs="Arial"/>
          <w:color w:val="auto"/>
        </w:rPr>
        <w:t xml:space="preserve"> stav (4)</w:t>
      </w:r>
      <w:r w:rsidRPr="00A166F6">
        <w:rPr>
          <w:rFonts w:ascii="Arial" w:hAnsi="Arial" w:cs="Arial"/>
          <w:color w:val="auto"/>
        </w:rPr>
        <w:t>)</w:t>
      </w:r>
    </w:p>
    <w:p w14:paraId="68102B9A" w14:textId="4A045D17" w:rsidR="00B2408E" w:rsidRPr="00A166F6" w:rsidRDefault="00346C8D" w:rsidP="00670B6A">
      <w:pPr>
        <w:pStyle w:val="Default"/>
        <w:numPr>
          <w:ilvl w:val="0"/>
          <w:numId w:val="19"/>
        </w:numPr>
        <w:spacing w:line="276" w:lineRule="auto"/>
        <w:jc w:val="both"/>
        <w:rPr>
          <w:rFonts w:ascii="Arial" w:hAnsi="Arial" w:cs="Arial"/>
          <w:color w:val="auto"/>
        </w:rPr>
      </w:pPr>
      <w:r w:rsidRPr="00A166F6">
        <w:rPr>
          <w:rFonts w:ascii="Arial" w:hAnsi="Arial" w:cs="Arial"/>
          <w:color w:val="auto"/>
        </w:rPr>
        <w:t>po službenoj dužnosti ne obavijesti obrtnika ili lice koje obavlja srodnu djelatnost o obavezi i rokovima usklađivanja poslovanja i potrebnoj dokumentaciji za usklađivanje poslovanja (član</w:t>
      </w:r>
      <w:r w:rsidR="00DC7157" w:rsidRPr="00A166F6">
        <w:rPr>
          <w:rFonts w:ascii="Arial" w:hAnsi="Arial" w:cs="Arial"/>
          <w:color w:val="auto"/>
        </w:rPr>
        <w:t xml:space="preserve"> </w:t>
      </w:r>
      <w:r w:rsidRPr="00A166F6">
        <w:rPr>
          <w:rFonts w:ascii="Arial" w:hAnsi="Arial" w:cs="Arial"/>
          <w:color w:val="auto"/>
        </w:rPr>
        <w:t>81. stav (2)).</w:t>
      </w:r>
      <w:r w:rsidR="00DC7157" w:rsidRPr="00A166F6">
        <w:rPr>
          <w:rFonts w:ascii="Arial" w:hAnsi="Arial" w:cs="Arial"/>
          <w:color w:val="auto"/>
        </w:rPr>
        <w:t xml:space="preserve"> </w:t>
      </w:r>
    </w:p>
    <w:p w14:paraId="7C3836A2" w14:textId="77777777" w:rsidR="00856EB2" w:rsidRPr="00A166F6" w:rsidRDefault="00856EB2" w:rsidP="008017FD">
      <w:pPr>
        <w:pStyle w:val="Default"/>
        <w:jc w:val="both"/>
        <w:rPr>
          <w:rFonts w:ascii="Arial" w:hAnsi="Arial" w:cs="Arial"/>
          <w:color w:val="auto"/>
        </w:rPr>
      </w:pPr>
    </w:p>
    <w:p w14:paraId="1394F012" w14:textId="77777777" w:rsidR="00856EB2" w:rsidRPr="00A166F6" w:rsidRDefault="00856EB2" w:rsidP="008017FD">
      <w:pPr>
        <w:pStyle w:val="Default"/>
        <w:jc w:val="both"/>
        <w:rPr>
          <w:rFonts w:ascii="Arial" w:hAnsi="Arial" w:cs="Arial"/>
          <w:b/>
          <w:bCs/>
          <w:color w:val="auto"/>
        </w:rPr>
      </w:pPr>
      <w:r w:rsidRPr="00A166F6">
        <w:rPr>
          <w:rFonts w:ascii="Arial" w:hAnsi="Arial" w:cs="Arial"/>
          <w:b/>
          <w:bCs/>
          <w:color w:val="auto"/>
        </w:rPr>
        <w:t>POGLAVLJE VIII</w:t>
      </w:r>
      <w:r w:rsidR="00297BE3" w:rsidRPr="00A166F6">
        <w:rPr>
          <w:rFonts w:ascii="Arial" w:hAnsi="Arial" w:cs="Arial"/>
          <w:b/>
          <w:bCs/>
          <w:color w:val="auto"/>
        </w:rPr>
        <w:t xml:space="preserve"> -</w:t>
      </w:r>
      <w:r w:rsidRPr="00A166F6">
        <w:rPr>
          <w:rFonts w:ascii="Arial" w:hAnsi="Arial" w:cs="Arial"/>
          <w:b/>
          <w:bCs/>
          <w:color w:val="auto"/>
        </w:rPr>
        <w:t xml:space="preserve"> PRIJELAZNE I ZAVRŠNE ODREDBE </w:t>
      </w:r>
    </w:p>
    <w:p w14:paraId="53CAA8E5" w14:textId="77777777" w:rsidR="00297BE3" w:rsidRPr="00A166F6" w:rsidRDefault="00297BE3" w:rsidP="008017FD">
      <w:pPr>
        <w:pStyle w:val="Default"/>
        <w:jc w:val="both"/>
        <w:rPr>
          <w:rFonts w:ascii="Arial" w:hAnsi="Arial" w:cs="Arial"/>
          <w:color w:val="auto"/>
        </w:rPr>
      </w:pPr>
    </w:p>
    <w:p w14:paraId="68AD15BC" w14:textId="65BAA9F4" w:rsidR="00A84DD7" w:rsidRPr="00A166F6" w:rsidRDefault="00A84DD7" w:rsidP="008017FD">
      <w:pPr>
        <w:pStyle w:val="Default"/>
        <w:jc w:val="both"/>
        <w:rPr>
          <w:rFonts w:ascii="Arial" w:hAnsi="Arial" w:cs="Arial"/>
          <w:b/>
          <w:color w:val="auto"/>
        </w:rPr>
      </w:pPr>
      <w:r w:rsidRPr="00A166F6">
        <w:rPr>
          <w:rFonts w:ascii="Arial" w:hAnsi="Arial" w:cs="Arial"/>
          <w:b/>
          <w:color w:val="auto"/>
        </w:rPr>
        <w:t>Odjeljak A. Prijelazne odredbe</w:t>
      </w:r>
    </w:p>
    <w:p w14:paraId="101DB93F" w14:textId="77777777" w:rsidR="00A84DD7" w:rsidRPr="00A166F6" w:rsidRDefault="00A84DD7" w:rsidP="008017FD">
      <w:pPr>
        <w:pStyle w:val="Default"/>
        <w:jc w:val="center"/>
        <w:rPr>
          <w:rFonts w:ascii="Arial" w:hAnsi="Arial" w:cs="Arial"/>
          <w:b/>
          <w:bCs/>
          <w:color w:val="auto"/>
        </w:rPr>
      </w:pPr>
    </w:p>
    <w:p w14:paraId="20BE4889" w14:textId="22F89491" w:rsidR="00856EB2" w:rsidRPr="00A166F6" w:rsidRDefault="00856EB2" w:rsidP="008017FD">
      <w:pPr>
        <w:pStyle w:val="Default"/>
        <w:jc w:val="center"/>
        <w:rPr>
          <w:rFonts w:ascii="Arial" w:hAnsi="Arial" w:cs="Arial"/>
          <w:b/>
          <w:bCs/>
          <w:color w:val="auto"/>
        </w:rPr>
      </w:pPr>
      <w:r w:rsidRPr="00A166F6">
        <w:rPr>
          <w:rFonts w:ascii="Arial" w:hAnsi="Arial" w:cs="Arial"/>
          <w:b/>
          <w:bCs/>
          <w:color w:val="auto"/>
        </w:rPr>
        <w:t>Član</w:t>
      </w:r>
      <w:r w:rsidR="004E6310" w:rsidRPr="00A166F6">
        <w:rPr>
          <w:rFonts w:ascii="Arial" w:hAnsi="Arial" w:cs="Arial"/>
          <w:b/>
          <w:bCs/>
          <w:color w:val="auto"/>
        </w:rPr>
        <w:t xml:space="preserve"> </w:t>
      </w:r>
      <w:r w:rsidR="00611D13" w:rsidRPr="00A166F6">
        <w:rPr>
          <w:rFonts w:ascii="Arial" w:hAnsi="Arial" w:cs="Arial"/>
          <w:b/>
          <w:bCs/>
          <w:color w:val="auto"/>
        </w:rPr>
        <w:t>81</w:t>
      </w:r>
      <w:r w:rsidR="00B74FFB" w:rsidRPr="00A166F6">
        <w:rPr>
          <w:rFonts w:ascii="Arial" w:hAnsi="Arial" w:cs="Arial"/>
          <w:b/>
          <w:bCs/>
          <w:color w:val="auto"/>
        </w:rPr>
        <w:t>.</w:t>
      </w:r>
    </w:p>
    <w:p w14:paraId="3EF18676" w14:textId="77777777" w:rsidR="000550D9" w:rsidRPr="00A166F6" w:rsidRDefault="000550D9" w:rsidP="000550D9">
      <w:pPr>
        <w:pStyle w:val="Default"/>
        <w:jc w:val="center"/>
        <w:rPr>
          <w:rFonts w:ascii="Arial" w:hAnsi="Arial" w:cs="Arial"/>
          <w:b/>
          <w:bCs/>
          <w:color w:val="auto"/>
        </w:rPr>
      </w:pPr>
      <w:r w:rsidRPr="00A166F6">
        <w:rPr>
          <w:rFonts w:ascii="Arial" w:hAnsi="Arial" w:cs="Arial"/>
          <w:b/>
          <w:bCs/>
          <w:color w:val="auto"/>
        </w:rPr>
        <w:t>(Obaveza usklađivanje poslovanja)</w:t>
      </w:r>
    </w:p>
    <w:p w14:paraId="52C03CC6" w14:textId="77777777" w:rsidR="000550D9" w:rsidRPr="00A166F6" w:rsidRDefault="000550D9" w:rsidP="000550D9">
      <w:pPr>
        <w:pStyle w:val="Default"/>
        <w:jc w:val="center"/>
        <w:rPr>
          <w:rFonts w:ascii="Arial" w:hAnsi="Arial" w:cs="Arial"/>
          <w:b/>
          <w:bCs/>
          <w:color w:val="auto"/>
        </w:rPr>
      </w:pPr>
    </w:p>
    <w:p w14:paraId="33E864F4" w14:textId="79531418" w:rsidR="00BE28C8" w:rsidRPr="00A166F6" w:rsidRDefault="000550D9" w:rsidP="005D153A">
      <w:pPr>
        <w:pStyle w:val="Default"/>
        <w:numPr>
          <w:ilvl w:val="1"/>
          <w:numId w:val="27"/>
        </w:numPr>
        <w:ind w:left="0" w:firstLine="0"/>
        <w:jc w:val="both"/>
        <w:rPr>
          <w:rFonts w:ascii="Arial" w:hAnsi="Arial" w:cs="Arial"/>
          <w:color w:val="auto"/>
          <w:lang w:val="hr-HR"/>
        </w:rPr>
      </w:pPr>
      <w:r w:rsidRPr="00A166F6">
        <w:rPr>
          <w:rFonts w:ascii="Arial" w:hAnsi="Arial" w:cs="Arial"/>
          <w:color w:val="auto"/>
        </w:rPr>
        <w:t>Obrtnici</w:t>
      </w:r>
      <w:r w:rsidR="00346C8D" w:rsidRPr="00A166F6">
        <w:rPr>
          <w:rFonts w:ascii="Arial" w:hAnsi="Arial" w:cs="Arial"/>
          <w:color w:val="auto"/>
        </w:rPr>
        <w:t xml:space="preserve"> i</w:t>
      </w:r>
      <w:r w:rsidRPr="00A166F6">
        <w:rPr>
          <w:rFonts w:ascii="Arial" w:hAnsi="Arial" w:cs="Arial"/>
          <w:color w:val="auto"/>
        </w:rPr>
        <w:t xml:space="preserve"> lica </w:t>
      </w:r>
      <w:r w:rsidR="00346C8D" w:rsidRPr="00A166F6">
        <w:rPr>
          <w:rFonts w:ascii="Arial" w:hAnsi="Arial" w:cs="Arial"/>
          <w:color w:val="auto"/>
        </w:rPr>
        <w:t>koja obavljaju</w:t>
      </w:r>
      <w:r w:rsidRPr="00A166F6">
        <w:rPr>
          <w:rFonts w:ascii="Arial" w:hAnsi="Arial" w:cs="Arial"/>
          <w:color w:val="auto"/>
        </w:rPr>
        <w:t xml:space="preserve"> srodne djelatnosti</w:t>
      </w:r>
      <w:r w:rsidR="00346C8D" w:rsidRPr="00A166F6">
        <w:rPr>
          <w:rFonts w:ascii="Arial" w:hAnsi="Arial" w:cs="Arial"/>
          <w:color w:val="auto"/>
        </w:rPr>
        <w:t>, a</w:t>
      </w:r>
      <w:r w:rsidRPr="00A166F6">
        <w:rPr>
          <w:rFonts w:ascii="Arial" w:hAnsi="Arial" w:cs="Arial"/>
          <w:color w:val="auto"/>
        </w:rPr>
        <w:t xml:space="preserve"> kojima je obavljanje djelatnosti odobreno prema ranijim propisima</w:t>
      </w:r>
      <w:r w:rsidR="00346C8D" w:rsidRPr="00A166F6">
        <w:rPr>
          <w:rFonts w:ascii="Arial" w:hAnsi="Arial" w:cs="Arial"/>
          <w:color w:val="auto"/>
        </w:rPr>
        <w:t>,</w:t>
      </w:r>
      <w:r w:rsidRPr="00A166F6">
        <w:rPr>
          <w:rFonts w:ascii="Arial" w:hAnsi="Arial" w:cs="Arial"/>
          <w:color w:val="auto"/>
          <w:lang w:val="hr-HR"/>
        </w:rPr>
        <w:t xml:space="preserve"> uskladit će svoje poslovanje sa odredbama ovog zakona u roku od godinu dana od dana stupanja na snagu ovog zakona.</w:t>
      </w:r>
    </w:p>
    <w:p w14:paraId="31CFF92A" w14:textId="60D41A7D" w:rsidR="002E4995" w:rsidRPr="00A166F6" w:rsidRDefault="002E4995" w:rsidP="002E4995">
      <w:pPr>
        <w:pStyle w:val="Default"/>
        <w:numPr>
          <w:ilvl w:val="1"/>
          <w:numId w:val="27"/>
        </w:numPr>
        <w:tabs>
          <w:tab w:val="left" w:pos="426"/>
        </w:tabs>
        <w:spacing w:line="276" w:lineRule="auto"/>
        <w:jc w:val="both"/>
        <w:rPr>
          <w:rFonts w:ascii="Arial" w:hAnsi="Arial" w:cs="Arial"/>
          <w:color w:val="auto"/>
        </w:rPr>
      </w:pPr>
      <w:r w:rsidRPr="00A166F6">
        <w:rPr>
          <w:rFonts w:ascii="Arial" w:hAnsi="Arial" w:cs="Arial"/>
          <w:color w:val="auto"/>
        </w:rPr>
        <w:lastRenderedPageBreak/>
        <w:t xml:space="preserve">Nadležni organ prema sjedištu obrta ili srodne djelatnosti po službenoj dužnosti obavještava obrtnike i lica koja obavljaju srodne djelatnosti o obavezi i rokovima usklađivanja poslovanja sa ovim zakonom, kao i o potrebnoj dokumentaciji za usklađivanje.    </w:t>
      </w:r>
    </w:p>
    <w:p w14:paraId="7575A321" w14:textId="58CA3806" w:rsidR="00BE28C8" w:rsidRPr="00A166F6" w:rsidRDefault="00BE28C8" w:rsidP="005D153A">
      <w:pPr>
        <w:pStyle w:val="Default"/>
        <w:numPr>
          <w:ilvl w:val="1"/>
          <w:numId w:val="27"/>
        </w:numPr>
        <w:ind w:left="0" w:firstLine="0"/>
        <w:jc w:val="both"/>
        <w:rPr>
          <w:rFonts w:ascii="Arial" w:hAnsi="Arial" w:cs="Arial"/>
          <w:color w:val="auto"/>
          <w:lang w:val="hr-HR"/>
        </w:rPr>
      </w:pPr>
      <w:r w:rsidRPr="00A166F6">
        <w:rPr>
          <w:rFonts w:ascii="Arial" w:hAnsi="Arial" w:cs="Arial"/>
          <w:color w:val="auto"/>
        </w:rPr>
        <w:t>Obrtnici i lica koja obavljaju srodne djelatnosti</w:t>
      </w:r>
      <w:r w:rsidR="00346C8D" w:rsidRPr="00A166F6">
        <w:rPr>
          <w:rFonts w:ascii="Arial" w:hAnsi="Arial" w:cs="Arial"/>
          <w:color w:val="auto"/>
        </w:rPr>
        <w:t>, a</w:t>
      </w:r>
      <w:r w:rsidRPr="00A166F6">
        <w:rPr>
          <w:rFonts w:ascii="Arial" w:hAnsi="Arial" w:cs="Arial"/>
          <w:color w:val="auto"/>
        </w:rPr>
        <w:t xml:space="preserve"> koji su prema prijašnjim propisima osnovali radnju</w:t>
      </w:r>
      <w:r w:rsidR="00346C8D" w:rsidRPr="00A166F6">
        <w:rPr>
          <w:rFonts w:ascii="Arial" w:hAnsi="Arial" w:cs="Arial"/>
          <w:color w:val="auto"/>
        </w:rPr>
        <w:t>,</w:t>
      </w:r>
      <w:r w:rsidRPr="00A166F6">
        <w:rPr>
          <w:rFonts w:ascii="Arial" w:hAnsi="Arial" w:cs="Arial"/>
          <w:color w:val="auto"/>
        </w:rPr>
        <w:t xml:space="preserve"> mogu nastaviti sa poslovanjem i ako ne ispunjava</w:t>
      </w:r>
      <w:r w:rsidR="00346C8D" w:rsidRPr="00A166F6">
        <w:rPr>
          <w:rFonts w:ascii="Arial" w:hAnsi="Arial" w:cs="Arial"/>
          <w:color w:val="auto"/>
        </w:rPr>
        <w:t>ju</w:t>
      </w:r>
      <w:r w:rsidRPr="00A166F6">
        <w:rPr>
          <w:rFonts w:ascii="Arial" w:hAnsi="Arial" w:cs="Arial"/>
          <w:color w:val="auto"/>
        </w:rPr>
        <w:t xml:space="preserve"> uvjete iz člana </w:t>
      </w:r>
      <w:r w:rsidR="00346C8D" w:rsidRPr="00A166F6">
        <w:rPr>
          <w:rFonts w:ascii="Arial" w:hAnsi="Arial" w:cs="Arial"/>
          <w:color w:val="auto"/>
        </w:rPr>
        <w:t>5</w:t>
      </w:r>
      <w:r w:rsidRPr="00A166F6">
        <w:rPr>
          <w:rFonts w:ascii="Arial" w:hAnsi="Arial" w:cs="Arial"/>
          <w:color w:val="auto"/>
        </w:rPr>
        <w:t xml:space="preserve">. stav (1) ovog zakona. </w:t>
      </w:r>
    </w:p>
    <w:p w14:paraId="3D00158F" w14:textId="2EA30244" w:rsidR="00BE28C8" w:rsidRPr="00A166F6" w:rsidRDefault="00BE28C8" w:rsidP="005D153A">
      <w:pPr>
        <w:pStyle w:val="Default"/>
        <w:numPr>
          <w:ilvl w:val="1"/>
          <w:numId w:val="27"/>
        </w:numPr>
        <w:ind w:left="0" w:firstLine="0"/>
        <w:jc w:val="both"/>
        <w:rPr>
          <w:rFonts w:ascii="Arial" w:hAnsi="Arial" w:cs="Arial"/>
          <w:color w:val="auto"/>
          <w:lang w:val="hr-HR"/>
        </w:rPr>
      </w:pPr>
      <w:r w:rsidRPr="00A166F6">
        <w:rPr>
          <w:rFonts w:ascii="Arial" w:hAnsi="Arial" w:cs="Arial"/>
          <w:color w:val="auto"/>
        </w:rPr>
        <w:t xml:space="preserve">Obrtnici i lica koja obavljaju srodne djelatnosti koji su prema prijašnjim propisima osnovali radnju putem radnika mogu nastaviti sa poslovanjem ako i dalje imaju radnika u skladu sa odredbama ovog </w:t>
      </w:r>
      <w:r w:rsidR="00325999" w:rsidRPr="00A166F6">
        <w:rPr>
          <w:rFonts w:ascii="Arial" w:hAnsi="Arial" w:cs="Arial"/>
          <w:color w:val="auto"/>
        </w:rPr>
        <w:t>zakona</w:t>
      </w:r>
      <w:r w:rsidRPr="00A166F6">
        <w:rPr>
          <w:rFonts w:ascii="Arial" w:hAnsi="Arial" w:cs="Arial"/>
          <w:color w:val="auto"/>
        </w:rPr>
        <w:t>.</w:t>
      </w:r>
    </w:p>
    <w:p w14:paraId="4747F06E" w14:textId="52AF3774" w:rsidR="00BE28C8" w:rsidRPr="00A166F6" w:rsidRDefault="00BE28C8" w:rsidP="005D153A">
      <w:pPr>
        <w:pStyle w:val="Default"/>
        <w:numPr>
          <w:ilvl w:val="1"/>
          <w:numId w:val="27"/>
        </w:numPr>
        <w:ind w:left="0" w:firstLine="0"/>
        <w:jc w:val="both"/>
        <w:rPr>
          <w:rFonts w:ascii="Arial" w:hAnsi="Arial" w:cs="Arial"/>
          <w:color w:val="auto"/>
          <w:lang w:val="hr-HR"/>
        </w:rPr>
      </w:pPr>
      <w:r w:rsidRPr="00A166F6">
        <w:rPr>
          <w:rFonts w:ascii="Arial" w:hAnsi="Arial" w:cs="Arial"/>
          <w:color w:val="auto"/>
        </w:rPr>
        <w:t>Obrtnici i lica koja obavljaju srodne djelatnosti i koji su prema prijašnjim propisima stekli odgovarajuću stručnu spremu</w:t>
      </w:r>
      <w:r w:rsidR="002E4995" w:rsidRPr="00A166F6">
        <w:rPr>
          <w:rFonts w:ascii="Arial" w:hAnsi="Arial" w:cs="Arial"/>
          <w:color w:val="auto"/>
        </w:rPr>
        <w:t>,</w:t>
      </w:r>
      <w:r w:rsidRPr="00A166F6">
        <w:rPr>
          <w:rFonts w:ascii="Arial" w:hAnsi="Arial" w:cs="Arial"/>
          <w:color w:val="auto"/>
        </w:rPr>
        <w:t xml:space="preserve"> mogu obavljati obrte ili srodne djelatnosti utvrđene ovim zakonom ako </w:t>
      </w:r>
      <w:r w:rsidR="002E4995" w:rsidRPr="00A166F6">
        <w:rPr>
          <w:rFonts w:ascii="Arial" w:hAnsi="Arial" w:cs="Arial"/>
          <w:color w:val="auto"/>
        </w:rPr>
        <w:t xml:space="preserve">im je do dana </w:t>
      </w:r>
      <w:r w:rsidR="00BB51D5" w:rsidRPr="00A166F6">
        <w:rPr>
          <w:rFonts w:ascii="Arial" w:hAnsi="Arial" w:cs="Arial"/>
          <w:color w:val="auto"/>
        </w:rPr>
        <w:t>stupanja na snagu</w:t>
      </w:r>
      <w:r w:rsidR="002E4995" w:rsidRPr="00A166F6">
        <w:rPr>
          <w:rFonts w:ascii="Arial" w:hAnsi="Arial" w:cs="Arial"/>
          <w:color w:val="auto"/>
        </w:rPr>
        <w:t xml:space="preserve"> ovog zakona odobreno obavljanje djelatnosti.</w:t>
      </w:r>
    </w:p>
    <w:p w14:paraId="74EBA652" w14:textId="018BED24" w:rsidR="00BE28C8" w:rsidRPr="00A166F6" w:rsidRDefault="00BE28C8" w:rsidP="005D153A">
      <w:pPr>
        <w:pStyle w:val="Default"/>
        <w:numPr>
          <w:ilvl w:val="1"/>
          <w:numId w:val="27"/>
        </w:numPr>
        <w:ind w:left="0" w:firstLine="0"/>
        <w:jc w:val="both"/>
        <w:rPr>
          <w:rFonts w:ascii="Arial" w:hAnsi="Arial" w:cs="Arial"/>
          <w:color w:val="auto"/>
          <w:lang w:val="hr-HR"/>
        </w:rPr>
      </w:pPr>
      <w:r w:rsidRPr="00A166F6">
        <w:rPr>
          <w:rFonts w:ascii="Arial" w:hAnsi="Arial" w:cs="Arial"/>
          <w:color w:val="auto"/>
        </w:rPr>
        <w:t xml:space="preserve">Obrtnicima koji su majstorski ispit položili </w:t>
      </w:r>
      <w:r w:rsidR="002E4995" w:rsidRPr="00A166F6">
        <w:rPr>
          <w:rFonts w:ascii="Arial" w:hAnsi="Arial" w:cs="Arial"/>
          <w:color w:val="auto"/>
        </w:rPr>
        <w:t xml:space="preserve">u skladu sa </w:t>
      </w:r>
      <w:r w:rsidRPr="00A166F6">
        <w:rPr>
          <w:rFonts w:ascii="Arial" w:hAnsi="Arial" w:cs="Arial"/>
          <w:color w:val="auto"/>
        </w:rPr>
        <w:t xml:space="preserve">propisima koji su važili do dana </w:t>
      </w:r>
      <w:r w:rsidR="00BB51D5" w:rsidRPr="00A166F6">
        <w:rPr>
          <w:rFonts w:ascii="Arial" w:hAnsi="Arial" w:cs="Arial"/>
          <w:color w:val="auto"/>
        </w:rPr>
        <w:t>stupanja na snagu</w:t>
      </w:r>
      <w:r w:rsidRPr="00A166F6">
        <w:rPr>
          <w:rFonts w:ascii="Arial" w:hAnsi="Arial" w:cs="Arial"/>
          <w:color w:val="auto"/>
        </w:rPr>
        <w:t xml:space="preserve"> ovog zakona</w:t>
      </w:r>
      <w:r w:rsidR="002E4995" w:rsidRPr="00A166F6">
        <w:rPr>
          <w:rFonts w:ascii="Arial" w:hAnsi="Arial" w:cs="Arial"/>
          <w:color w:val="auto"/>
        </w:rPr>
        <w:t xml:space="preserve">, isti se </w:t>
      </w:r>
      <w:r w:rsidRPr="00A166F6">
        <w:rPr>
          <w:rFonts w:ascii="Arial" w:hAnsi="Arial" w:cs="Arial"/>
          <w:color w:val="auto"/>
        </w:rPr>
        <w:t xml:space="preserve">priznaje u cijelosti. </w:t>
      </w:r>
    </w:p>
    <w:p w14:paraId="0F588C3B" w14:textId="77777777" w:rsidR="000550D9" w:rsidRPr="00A166F6" w:rsidRDefault="000550D9" w:rsidP="000550D9">
      <w:pPr>
        <w:pStyle w:val="Default"/>
        <w:ind w:left="1440"/>
        <w:rPr>
          <w:rFonts w:ascii="Arial" w:hAnsi="Arial" w:cs="Arial"/>
          <w:color w:val="auto"/>
        </w:rPr>
      </w:pPr>
    </w:p>
    <w:p w14:paraId="53087166" w14:textId="7A6DEB7C" w:rsidR="000550D9" w:rsidRPr="00A166F6" w:rsidRDefault="00891D87" w:rsidP="000550D9">
      <w:pPr>
        <w:autoSpaceDE w:val="0"/>
        <w:autoSpaceDN w:val="0"/>
        <w:adjustRightInd w:val="0"/>
        <w:jc w:val="center"/>
        <w:rPr>
          <w:rFonts w:ascii="Arial" w:hAnsi="Arial" w:cs="Arial"/>
          <w:b/>
          <w:sz w:val="24"/>
          <w:szCs w:val="24"/>
          <w:lang w:val="hr-HR"/>
        </w:rPr>
      </w:pPr>
      <w:r w:rsidRPr="00A166F6">
        <w:rPr>
          <w:rFonts w:ascii="Arial" w:hAnsi="Arial" w:cs="Arial"/>
          <w:b/>
          <w:sz w:val="24"/>
          <w:szCs w:val="24"/>
          <w:lang w:val="hr-HR"/>
        </w:rPr>
        <w:t xml:space="preserve">Član </w:t>
      </w:r>
      <w:r w:rsidR="00611D13" w:rsidRPr="00A166F6">
        <w:rPr>
          <w:rFonts w:ascii="Arial" w:hAnsi="Arial" w:cs="Arial"/>
          <w:b/>
          <w:sz w:val="24"/>
          <w:szCs w:val="24"/>
          <w:lang w:val="hr-HR"/>
        </w:rPr>
        <w:t>82</w:t>
      </w:r>
      <w:r w:rsidR="000550D9" w:rsidRPr="00A166F6">
        <w:rPr>
          <w:rFonts w:ascii="Arial" w:hAnsi="Arial" w:cs="Arial"/>
          <w:b/>
          <w:sz w:val="24"/>
          <w:szCs w:val="24"/>
          <w:lang w:val="hr-HR"/>
        </w:rPr>
        <w:t>.</w:t>
      </w:r>
    </w:p>
    <w:p w14:paraId="05F33837" w14:textId="77777777" w:rsidR="000550D9" w:rsidRPr="00A166F6" w:rsidRDefault="000550D9" w:rsidP="000550D9">
      <w:pPr>
        <w:autoSpaceDE w:val="0"/>
        <w:autoSpaceDN w:val="0"/>
        <w:adjustRightInd w:val="0"/>
        <w:jc w:val="center"/>
        <w:rPr>
          <w:rFonts w:ascii="Arial" w:hAnsi="Arial" w:cs="Arial"/>
          <w:b/>
          <w:sz w:val="24"/>
          <w:szCs w:val="24"/>
          <w:lang w:val="hr-HR"/>
        </w:rPr>
      </w:pPr>
      <w:r w:rsidRPr="00A166F6">
        <w:rPr>
          <w:rFonts w:ascii="Arial" w:hAnsi="Arial" w:cs="Arial"/>
          <w:b/>
          <w:sz w:val="24"/>
          <w:szCs w:val="24"/>
          <w:lang w:val="hr-HR"/>
        </w:rPr>
        <w:t>(Započeti postupci)</w:t>
      </w:r>
    </w:p>
    <w:p w14:paraId="5EC04782" w14:textId="77777777" w:rsidR="000550D9" w:rsidRPr="00A166F6" w:rsidRDefault="000550D9" w:rsidP="000550D9">
      <w:pPr>
        <w:autoSpaceDE w:val="0"/>
        <w:autoSpaceDN w:val="0"/>
        <w:adjustRightInd w:val="0"/>
        <w:jc w:val="both"/>
        <w:rPr>
          <w:rFonts w:ascii="Arial" w:hAnsi="Arial" w:cs="Arial"/>
          <w:sz w:val="24"/>
          <w:szCs w:val="24"/>
          <w:lang w:val="hr-HR"/>
        </w:rPr>
      </w:pPr>
    </w:p>
    <w:p w14:paraId="1184228B" w14:textId="77777777" w:rsidR="000550D9" w:rsidRPr="00A166F6" w:rsidRDefault="000550D9" w:rsidP="000550D9">
      <w:pPr>
        <w:autoSpaceDE w:val="0"/>
        <w:autoSpaceDN w:val="0"/>
        <w:adjustRightInd w:val="0"/>
        <w:jc w:val="both"/>
        <w:rPr>
          <w:rFonts w:ascii="Arial" w:hAnsi="Arial" w:cs="Arial"/>
          <w:sz w:val="24"/>
          <w:szCs w:val="24"/>
          <w:lang w:val="hr-HR"/>
        </w:rPr>
      </w:pPr>
      <w:r w:rsidRPr="00A166F6">
        <w:rPr>
          <w:rFonts w:ascii="Arial" w:hAnsi="Arial" w:cs="Arial"/>
          <w:sz w:val="24"/>
          <w:szCs w:val="24"/>
          <w:lang w:val="hr-HR"/>
        </w:rPr>
        <w:t xml:space="preserve">Postupci započeti po propisima koji su važili do dana stupanja na snagu ovog zakona okončat će se po tim propisima. </w:t>
      </w:r>
    </w:p>
    <w:p w14:paraId="050E1384" w14:textId="77777777" w:rsidR="00BB51D5" w:rsidRPr="00A166F6" w:rsidRDefault="00BB51D5" w:rsidP="000550D9">
      <w:pPr>
        <w:autoSpaceDE w:val="0"/>
        <w:autoSpaceDN w:val="0"/>
        <w:adjustRightInd w:val="0"/>
        <w:jc w:val="both"/>
        <w:rPr>
          <w:rFonts w:ascii="Arial" w:hAnsi="Arial" w:cs="Arial"/>
          <w:sz w:val="24"/>
          <w:szCs w:val="24"/>
          <w:lang w:val="hr-HR"/>
        </w:rPr>
      </w:pPr>
    </w:p>
    <w:p w14:paraId="152DD995" w14:textId="65EFF658" w:rsidR="000550D9" w:rsidRPr="00A166F6" w:rsidRDefault="00891D87" w:rsidP="000550D9">
      <w:pPr>
        <w:autoSpaceDE w:val="0"/>
        <w:autoSpaceDN w:val="0"/>
        <w:adjustRightInd w:val="0"/>
        <w:jc w:val="center"/>
        <w:rPr>
          <w:rFonts w:ascii="Arial" w:hAnsi="Arial" w:cs="Arial"/>
          <w:b/>
          <w:sz w:val="24"/>
          <w:szCs w:val="24"/>
          <w:lang w:val="hr-HR"/>
        </w:rPr>
      </w:pPr>
      <w:r w:rsidRPr="00A166F6">
        <w:rPr>
          <w:rFonts w:ascii="Arial" w:hAnsi="Arial" w:cs="Arial"/>
          <w:b/>
          <w:sz w:val="24"/>
          <w:szCs w:val="24"/>
          <w:lang w:val="hr-HR"/>
        </w:rPr>
        <w:t xml:space="preserve">Član </w:t>
      </w:r>
      <w:r w:rsidR="00611D13" w:rsidRPr="00A166F6">
        <w:rPr>
          <w:rFonts w:ascii="Arial" w:hAnsi="Arial" w:cs="Arial"/>
          <w:b/>
          <w:sz w:val="24"/>
          <w:szCs w:val="24"/>
          <w:lang w:val="hr-HR"/>
        </w:rPr>
        <w:t>83</w:t>
      </w:r>
      <w:r w:rsidR="000550D9" w:rsidRPr="00A166F6">
        <w:rPr>
          <w:rFonts w:ascii="Arial" w:hAnsi="Arial" w:cs="Arial"/>
          <w:b/>
          <w:sz w:val="24"/>
          <w:szCs w:val="24"/>
          <w:lang w:val="hr-HR"/>
        </w:rPr>
        <w:t>.</w:t>
      </w:r>
    </w:p>
    <w:p w14:paraId="1B00ED9E" w14:textId="41CA8960" w:rsidR="000550D9" w:rsidRPr="00A166F6" w:rsidRDefault="000550D9" w:rsidP="000550D9">
      <w:pPr>
        <w:autoSpaceDE w:val="0"/>
        <w:autoSpaceDN w:val="0"/>
        <w:adjustRightInd w:val="0"/>
        <w:jc w:val="center"/>
        <w:rPr>
          <w:rFonts w:ascii="Arial" w:hAnsi="Arial" w:cs="Arial"/>
          <w:b/>
          <w:sz w:val="24"/>
          <w:szCs w:val="24"/>
          <w:lang w:val="hr-HR"/>
        </w:rPr>
      </w:pPr>
      <w:r w:rsidRPr="00A166F6">
        <w:rPr>
          <w:rFonts w:ascii="Arial" w:hAnsi="Arial" w:cs="Arial"/>
          <w:b/>
          <w:sz w:val="24"/>
          <w:szCs w:val="24"/>
          <w:lang w:val="hr-HR"/>
        </w:rPr>
        <w:t>(Obaveza donošenja Uredb</w:t>
      </w:r>
      <w:r w:rsidR="00BB51D5" w:rsidRPr="00A166F6">
        <w:rPr>
          <w:rFonts w:ascii="Arial" w:hAnsi="Arial" w:cs="Arial"/>
          <w:b/>
          <w:sz w:val="24"/>
          <w:szCs w:val="24"/>
          <w:lang w:val="hr-HR"/>
        </w:rPr>
        <w:t>e</w:t>
      </w:r>
      <w:r w:rsidRPr="00A166F6">
        <w:rPr>
          <w:rFonts w:ascii="Arial" w:hAnsi="Arial" w:cs="Arial"/>
          <w:b/>
          <w:sz w:val="24"/>
          <w:szCs w:val="24"/>
          <w:lang w:val="hr-HR"/>
        </w:rPr>
        <w:t>)</w:t>
      </w:r>
    </w:p>
    <w:p w14:paraId="0DA87AA0" w14:textId="77777777" w:rsidR="000550D9" w:rsidRPr="00A166F6" w:rsidRDefault="000550D9" w:rsidP="000550D9">
      <w:pPr>
        <w:autoSpaceDE w:val="0"/>
        <w:autoSpaceDN w:val="0"/>
        <w:adjustRightInd w:val="0"/>
        <w:rPr>
          <w:rFonts w:ascii="Arial" w:hAnsi="Arial" w:cs="Arial"/>
          <w:sz w:val="24"/>
          <w:szCs w:val="24"/>
          <w:lang w:val="hr-HR"/>
        </w:rPr>
      </w:pPr>
    </w:p>
    <w:p w14:paraId="137516C2" w14:textId="3AA129BA" w:rsidR="00427820" w:rsidRPr="00A166F6" w:rsidRDefault="000550D9" w:rsidP="00BE28C8">
      <w:pPr>
        <w:autoSpaceDE w:val="0"/>
        <w:autoSpaceDN w:val="0"/>
        <w:adjustRightInd w:val="0"/>
        <w:rPr>
          <w:rFonts w:ascii="Arial" w:hAnsi="Arial" w:cs="Arial"/>
          <w:sz w:val="24"/>
          <w:szCs w:val="24"/>
          <w:lang w:val="hr-HR"/>
        </w:rPr>
      </w:pPr>
      <w:r w:rsidRPr="00A166F6">
        <w:rPr>
          <w:rFonts w:ascii="Arial" w:hAnsi="Arial" w:cs="Arial"/>
          <w:sz w:val="24"/>
          <w:szCs w:val="24"/>
          <w:lang w:val="hr-HR"/>
        </w:rPr>
        <w:t xml:space="preserve">Vlada </w:t>
      </w:r>
      <w:r w:rsidR="0073377C" w:rsidRPr="00A166F6">
        <w:rPr>
          <w:rFonts w:ascii="Arial" w:hAnsi="Arial" w:cs="Arial"/>
          <w:sz w:val="24"/>
          <w:szCs w:val="24"/>
          <w:lang w:val="hr-HR"/>
        </w:rPr>
        <w:t>FBiH</w:t>
      </w:r>
      <w:r w:rsidRPr="00A166F6">
        <w:rPr>
          <w:rFonts w:ascii="Arial" w:hAnsi="Arial" w:cs="Arial"/>
          <w:sz w:val="24"/>
          <w:szCs w:val="24"/>
          <w:lang w:val="hr-HR"/>
        </w:rPr>
        <w:t xml:space="preserve"> će u roku od šest mjeseci od dana od dana stupanja na snagu ovog zakona donijeti Uredbu </w:t>
      </w:r>
      <w:r w:rsidR="00427820" w:rsidRPr="00A166F6">
        <w:rPr>
          <w:rFonts w:ascii="Arial" w:hAnsi="Arial" w:cs="Arial"/>
          <w:sz w:val="24"/>
          <w:szCs w:val="24"/>
          <w:lang w:val="hr-HR"/>
        </w:rPr>
        <w:t xml:space="preserve">o tradicionalnim i starim zanatima (član </w:t>
      </w:r>
      <w:r w:rsidR="00BB51D5" w:rsidRPr="00A166F6">
        <w:rPr>
          <w:rFonts w:ascii="Arial" w:hAnsi="Arial" w:cs="Arial"/>
          <w:sz w:val="24"/>
          <w:szCs w:val="24"/>
          <w:lang w:val="hr-HR"/>
        </w:rPr>
        <w:t>39</w:t>
      </w:r>
      <w:r w:rsidRPr="00A166F6">
        <w:rPr>
          <w:rFonts w:ascii="Arial" w:hAnsi="Arial" w:cs="Arial"/>
          <w:sz w:val="24"/>
          <w:szCs w:val="24"/>
          <w:lang w:val="hr-HR"/>
        </w:rPr>
        <w:t>. stav (</w:t>
      </w:r>
      <w:r w:rsidR="00BB51D5" w:rsidRPr="00A166F6">
        <w:rPr>
          <w:rFonts w:ascii="Arial" w:hAnsi="Arial" w:cs="Arial"/>
          <w:sz w:val="24"/>
          <w:szCs w:val="24"/>
          <w:lang w:val="hr-HR"/>
        </w:rPr>
        <w:t>1</w:t>
      </w:r>
      <w:r w:rsidR="00427820" w:rsidRPr="00A166F6">
        <w:rPr>
          <w:rFonts w:ascii="Arial" w:hAnsi="Arial" w:cs="Arial"/>
          <w:sz w:val="24"/>
          <w:szCs w:val="24"/>
          <w:lang w:val="hr-HR"/>
        </w:rPr>
        <w:t>)).</w:t>
      </w:r>
    </w:p>
    <w:p w14:paraId="0DF6C0A9" w14:textId="77777777" w:rsidR="00427820" w:rsidRPr="00A166F6" w:rsidRDefault="00427820" w:rsidP="00427820">
      <w:pPr>
        <w:autoSpaceDE w:val="0"/>
        <w:autoSpaceDN w:val="0"/>
        <w:adjustRightInd w:val="0"/>
        <w:rPr>
          <w:rFonts w:ascii="Arial" w:hAnsi="Arial" w:cs="Arial"/>
          <w:sz w:val="24"/>
          <w:szCs w:val="24"/>
          <w:lang w:val="hr-HR"/>
        </w:rPr>
      </w:pPr>
    </w:p>
    <w:p w14:paraId="4E49BF01" w14:textId="53CAA0A8" w:rsidR="00427820" w:rsidRPr="00A166F6" w:rsidRDefault="00891D87" w:rsidP="00427820">
      <w:pPr>
        <w:autoSpaceDE w:val="0"/>
        <w:autoSpaceDN w:val="0"/>
        <w:adjustRightInd w:val="0"/>
        <w:jc w:val="center"/>
        <w:rPr>
          <w:rFonts w:ascii="Arial" w:hAnsi="Arial" w:cs="Arial"/>
          <w:b/>
          <w:sz w:val="24"/>
          <w:szCs w:val="24"/>
          <w:lang w:val="hr-HR"/>
        </w:rPr>
      </w:pPr>
      <w:r w:rsidRPr="00A166F6">
        <w:rPr>
          <w:rFonts w:ascii="Arial" w:hAnsi="Arial" w:cs="Arial"/>
          <w:b/>
          <w:sz w:val="24"/>
          <w:szCs w:val="24"/>
          <w:lang w:val="hr-HR"/>
        </w:rPr>
        <w:t xml:space="preserve">Član </w:t>
      </w:r>
      <w:r w:rsidR="00611D13" w:rsidRPr="00A166F6">
        <w:rPr>
          <w:rFonts w:ascii="Arial" w:hAnsi="Arial" w:cs="Arial"/>
          <w:b/>
          <w:sz w:val="24"/>
          <w:szCs w:val="24"/>
          <w:lang w:val="hr-HR"/>
        </w:rPr>
        <w:t>84</w:t>
      </w:r>
      <w:r w:rsidR="00427820" w:rsidRPr="00A166F6">
        <w:rPr>
          <w:rFonts w:ascii="Arial" w:hAnsi="Arial" w:cs="Arial"/>
          <w:b/>
          <w:sz w:val="24"/>
          <w:szCs w:val="24"/>
          <w:lang w:val="hr-HR"/>
        </w:rPr>
        <w:t>.</w:t>
      </w:r>
    </w:p>
    <w:p w14:paraId="7E315842" w14:textId="77777777" w:rsidR="00427820" w:rsidRPr="00A166F6" w:rsidRDefault="00427820" w:rsidP="00427820">
      <w:pPr>
        <w:autoSpaceDE w:val="0"/>
        <w:autoSpaceDN w:val="0"/>
        <w:adjustRightInd w:val="0"/>
        <w:jc w:val="center"/>
        <w:rPr>
          <w:rFonts w:ascii="Arial" w:hAnsi="Arial" w:cs="Arial"/>
          <w:b/>
          <w:sz w:val="24"/>
          <w:szCs w:val="24"/>
          <w:lang w:val="hr-HR"/>
        </w:rPr>
      </w:pPr>
      <w:r w:rsidRPr="00A166F6">
        <w:rPr>
          <w:rFonts w:ascii="Arial" w:hAnsi="Arial" w:cs="Arial"/>
          <w:b/>
          <w:sz w:val="24"/>
          <w:szCs w:val="24"/>
          <w:lang w:val="hr-HR"/>
        </w:rPr>
        <w:t>( Obaveza donošenja podzakonskih akata)</w:t>
      </w:r>
    </w:p>
    <w:p w14:paraId="4613E672" w14:textId="77777777" w:rsidR="00427820" w:rsidRPr="00A166F6" w:rsidRDefault="00427820" w:rsidP="00427820">
      <w:pPr>
        <w:autoSpaceDE w:val="0"/>
        <w:autoSpaceDN w:val="0"/>
        <w:adjustRightInd w:val="0"/>
        <w:rPr>
          <w:rFonts w:ascii="Arial" w:hAnsi="Arial" w:cs="Arial"/>
          <w:sz w:val="24"/>
          <w:szCs w:val="24"/>
          <w:lang w:val="hr-HR"/>
        </w:rPr>
      </w:pPr>
    </w:p>
    <w:p w14:paraId="047C70AB" w14:textId="1F822FF0" w:rsidR="00427820" w:rsidRPr="00A166F6" w:rsidRDefault="00427820" w:rsidP="001D0089">
      <w:pPr>
        <w:pStyle w:val="ListParagraph"/>
        <w:numPr>
          <w:ilvl w:val="0"/>
          <w:numId w:val="41"/>
        </w:numPr>
        <w:tabs>
          <w:tab w:val="left" w:pos="0"/>
        </w:tabs>
        <w:autoSpaceDE w:val="0"/>
        <w:autoSpaceDN w:val="0"/>
        <w:adjustRightInd w:val="0"/>
        <w:ind w:left="0" w:firstLine="0"/>
        <w:jc w:val="both"/>
        <w:rPr>
          <w:rFonts w:ascii="Arial" w:hAnsi="Arial" w:cs="Arial"/>
          <w:sz w:val="24"/>
          <w:szCs w:val="24"/>
          <w:lang w:val="hr-HR"/>
        </w:rPr>
      </w:pPr>
      <w:r w:rsidRPr="00A166F6">
        <w:rPr>
          <w:rFonts w:ascii="Arial" w:hAnsi="Arial" w:cs="Arial"/>
          <w:sz w:val="24"/>
          <w:szCs w:val="24"/>
          <w:lang w:val="hr-HR"/>
        </w:rPr>
        <w:t>Ministar će u roku od šest mjeseci od dana stupanja na snagu ovog zakona donijeti Pravilnik o primjeni Zakona o obrtu i srodnim djelatnostima</w:t>
      </w:r>
      <w:r w:rsidR="00ED6081" w:rsidRPr="00A166F6">
        <w:rPr>
          <w:rFonts w:ascii="Arial" w:hAnsi="Arial" w:cs="Arial"/>
          <w:sz w:val="24"/>
          <w:szCs w:val="24"/>
          <w:lang w:val="hr-HR"/>
        </w:rPr>
        <w:t xml:space="preserve"> u</w:t>
      </w:r>
      <w:r w:rsidRPr="00A166F6">
        <w:rPr>
          <w:rFonts w:ascii="Arial" w:hAnsi="Arial" w:cs="Arial"/>
          <w:sz w:val="24"/>
          <w:szCs w:val="24"/>
          <w:lang w:val="hr-HR"/>
        </w:rPr>
        <w:t xml:space="preserve"> Federacij</w:t>
      </w:r>
      <w:r w:rsidR="00ED6081" w:rsidRPr="00A166F6">
        <w:rPr>
          <w:rFonts w:ascii="Arial" w:hAnsi="Arial" w:cs="Arial"/>
          <w:sz w:val="24"/>
          <w:szCs w:val="24"/>
          <w:lang w:val="hr-HR"/>
        </w:rPr>
        <w:t>i</w:t>
      </w:r>
      <w:r w:rsidRPr="00A166F6">
        <w:rPr>
          <w:rFonts w:ascii="Arial" w:hAnsi="Arial" w:cs="Arial"/>
          <w:sz w:val="24"/>
          <w:szCs w:val="24"/>
          <w:lang w:val="hr-HR"/>
        </w:rPr>
        <w:t xml:space="preserve"> BIH kojim će regulisati: </w:t>
      </w:r>
    </w:p>
    <w:p w14:paraId="7B11BD56" w14:textId="32A651CC" w:rsidR="009F2D82" w:rsidRPr="00A166F6" w:rsidRDefault="009F2D82" w:rsidP="009F2D82">
      <w:pPr>
        <w:pStyle w:val="ListParagraph"/>
        <w:numPr>
          <w:ilvl w:val="0"/>
          <w:numId w:val="40"/>
        </w:numPr>
        <w:autoSpaceDE w:val="0"/>
        <w:autoSpaceDN w:val="0"/>
        <w:adjustRightInd w:val="0"/>
        <w:jc w:val="both"/>
        <w:rPr>
          <w:rFonts w:ascii="Arial" w:hAnsi="Arial" w:cs="Arial"/>
          <w:sz w:val="24"/>
          <w:szCs w:val="24"/>
          <w:lang w:val="hr-HR"/>
        </w:rPr>
      </w:pPr>
      <w:r w:rsidRPr="00A166F6">
        <w:rPr>
          <w:rFonts w:ascii="Arial" w:hAnsi="Arial" w:cs="Arial"/>
          <w:sz w:val="24"/>
          <w:szCs w:val="24"/>
        </w:rPr>
        <w:t>popis obrta koji se mogu obavljati pod uslovima propisanim ovim zakonom</w:t>
      </w:r>
      <w:r w:rsidRPr="00A166F6">
        <w:rPr>
          <w:rFonts w:ascii="Arial" w:hAnsi="Arial" w:cs="Arial"/>
        </w:rPr>
        <w:t xml:space="preserve">  </w:t>
      </w:r>
      <w:r w:rsidRPr="00A166F6">
        <w:rPr>
          <w:rFonts w:ascii="Arial" w:hAnsi="Arial" w:cs="Arial"/>
          <w:sz w:val="24"/>
          <w:szCs w:val="24"/>
          <w:lang w:val="hr-HR"/>
        </w:rPr>
        <w:t>(član 3. stav (3));</w:t>
      </w:r>
    </w:p>
    <w:p w14:paraId="34FB0E03" w14:textId="2EF51E7E" w:rsidR="00427820" w:rsidRPr="00A166F6" w:rsidRDefault="009F2D82" w:rsidP="008A01FB">
      <w:pPr>
        <w:pStyle w:val="ListParagraph"/>
        <w:numPr>
          <w:ilvl w:val="0"/>
          <w:numId w:val="40"/>
        </w:numPr>
        <w:autoSpaceDE w:val="0"/>
        <w:autoSpaceDN w:val="0"/>
        <w:adjustRightInd w:val="0"/>
        <w:jc w:val="both"/>
        <w:rPr>
          <w:rFonts w:ascii="Arial" w:hAnsi="Arial" w:cs="Arial"/>
          <w:sz w:val="24"/>
          <w:szCs w:val="24"/>
          <w:lang w:val="hr-HR"/>
        </w:rPr>
      </w:pPr>
      <w:r w:rsidRPr="00A166F6">
        <w:rPr>
          <w:rFonts w:ascii="Arial" w:hAnsi="Arial" w:cs="Arial"/>
          <w:sz w:val="24"/>
          <w:szCs w:val="24"/>
          <w:lang w:val="hr-HR"/>
        </w:rPr>
        <w:t xml:space="preserve">popis </w:t>
      </w:r>
      <w:r w:rsidR="00427820" w:rsidRPr="00A166F6">
        <w:rPr>
          <w:rFonts w:ascii="Arial" w:hAnsi="Arial" w:cs="Arial"/>
          <w:sz w:val="24"/>
          <w:szCs w:val="24"/>
          <w:lang w:val="hr-HR"/>
        </w:rPr>
        <w:t xml:space="preserve">djelatnosti koje se mogu obavljati sezonski (član </w:t>
      </w:r>
      <w:r w:rsidR="00932C57" w:rsidRPr="00A166F6">
        <w:rPr>
          <w:rFonts w:ascii="Arial" w:hAnsi="Arial" w:cs="Arial"/>
          <w:sz w:val="24"/>
          <w:szCs w:val="24"/>
          <w:lang w:val="hr-HR"/>
        </w:rPr>
        <w:t>8</w:t>
      </w:r>
      <w:r w:rsidR="00427820" w:rsidRPr="00A166F6">
        <w:rPr>
          <w:rFonts w:ascii="Arial" w:hAnsi="Arial" w:cs="Arial"/>
          <w:sz w:val="24"/>
          <w:szCs w:val="24"/>
          <w:lang w:val="hr-HR"/>
        </w:rPr>
        <w:t>. stav (3));</w:t>
      </w:r>
    </w:p>
    <w:p w14:paraId="4CF4D3CE" w14:textId="7395C438" w:rsidR="00427820" w:rsidRPr="00A166F6" w:rsidRDefault="009F2D82" w:rsidP="008A01FB">
      <w:pPr>
        <w:pStyle w:val="ListParagraph"/>
        <w:numPr>
          <w:ilvl w:val="0"/>
          <w:numId w:val="40"/>
        </w:numPr>
        <w:autoSpaceDE w:val="0"/>
        <w:autoSpaceDN w:val="0"/>
        <w:adjustRightInd w:val="0"/>
        <w:jc w:val="both"/>
        <w:rPr>
          <w:rFonts w:ascii="Arial" w:hAnsi="Arial" w:cs="Arial"/>
          <w:sz w:val="24"/>
          <w:szCs w:val="24"/>
          <w:lang w:val="hr-HR"/>
        </w:rPr>
      </w:pPr>
      <w:r w:rsidRPr="00A166F6">
        <w:rPr>
          <w:rFonts w:ascii="Arial" w:hAnsi="Arial" w:cs="Arial"/>
          <w:sz w:val="24"/>
          <w:szCs w:val="24"/>
          <w:lang w:val="hr-HR"/>
        </w:rPr>
        <w:t>p</w:t>
      </w:r>
      <w:r w:rsidR="00865D90" w:rsidRPr="00A166F6">
        <w:rPr>
          <w:rFonts w:ascii="Arial" w:hAnsi="Arial" w:cs="Arial"/>
          <w:sz w:val="24"/>
          <w:szCs w:val="24"/>
          <w:lang w:val="hr-HR"/>
        </w:rPr>
        <w:t xml:space="preserve">opis djelatnosti koje se mogu obavljati u stambenim prostorijama, odnosno izvan poslovnih i stambenih prostorija </w:t>
      </w:r>
      <w:r w:rsidR="00427820" w:rsidRPr="00A166F6">
        <w:rPr>
          <w:rFonts w:ascii="Arial" w:hAnsi="Arial" w:cs="Arial"/>
          <w:sz w:val="24"/>
          <w:szCs w:val="24"/>
          <w:lang w:val="hr-HR"/>
        </w:rPr>
        <w:t xml:space="preserve">(član </w:t>
      </w:r>
      <w:r w:rsidR="00865D90" w:rsidRPr="00A166F6">
        <w:rPr>
          <w:rFonts w:ascii="Arial" w:hAnsi="Arial" w:cs="Arial"/>
          <w:sz w:val="24"/>
          <w:szCs w:val="24"/>
          <w:lang w:val="hr-HR"/>
        </w:rPr>
        <w:t>9</w:t>
      </w:r>
      <w:r w:rsidR="00427820" w:rsidRPr="00A166F6">
        <w:rPr>
          <w:rFonts w:ascii="Arial" w:hAnsi="Arial" w:cs="Arial"/>
          <w:sz w:val="24"/>
          <w:szCs w:val="24"/>
          <w:lang w:val="hr-HR"/>
        </w:rPr>
        <w:t>. stav (</w:t>
      </w:r>
      <w:r w:rsidR="00865D90" w:rsidRPr="00A166F6">
        <w:rPr>
          <w:rFonts w:ascii="Arial" w:hAnsi="Arial" w:cs="Arial"/>
          <w:sz w:val="24"/>
          <w:szCs w:val="24"/>
          <w:lang w:val="hr-HR"/>
        </w:rPr>
        <w:t>1</w:t>
      </w:r>
      <w:r w:rsidR="00427820" w:rsidRPr="00A166F6">
        <w:rPr>
          <w:rFonts w:ascii="Arial" w:hAnsi="Arial" w:cs="Arial"/>
          <w:sz w:val="24"/>
          <w:szCs w:val="24"/>
          <w:lang w:val="hr-HR"/>
        </w:rPr>
        <w:t>)</w:t>
      </w:r>
      <w:r w:rsidR="00865D90" w:rsidRPr="00A166F6">
        <w:rPr>
          <w:rFonts w:ascii="Arial" w:hAnsi="Arial" w:cs="Arial"/>
          <w:sz w:val="24"/>
          <w:szCs w:val="24"/>
          <w:lang w:val="hr-HR"/>
        </w:rPr>
        <w:t>)</w:t>
      </w:r>
      <w:r w:rsidR="00427820" w:rsidRPr="00A166F6">
        <w:rPr>
          <w:rFonts w:ascii="Arial" w:hAnsi="Arial" w:cs="Arial"/>
          <w:sz w:val="24"/>
          <w:szCs w:val="24"/>
          <w:lang w:val="hr-HR"/>
        </w:rPr>
        <w:t>;</w:t>
      </w:r>
    </w:p>
    <w:p w14:paraId="03C0A28C" w14:textId="23D1C312" w:rsidR="009F2D82" w:rsidRPr="00A166F6" w:rsidRDefault="009F2D82" w:rsidP="008A01FB">
      <w:pPr>
        <w:pStyle w:val="ListParagraph"/>
        <w:numPr>
          <w:ilvl w:val="0"/>
          <w:numId w:val="40"/>
        </w:numPr>
        <w:autoSpaceDE w:val="0"/>
        <w:autoSpaceDN w:val="0"/>
        <w:adjustRightInd w:val="0"/>
        <w:jc w:val="both"/>
        <w:rPr>
          <w:rFonts w:ascii="Arial" w:hAnsi="Arial" w:cs="Arial"/>
          <w:sz w:val="24"/>
          <w:szCs w:val="24"/>
          <w:lang w:val="hr-HR"/>
        </w:rPr>
      </w:pPr>
      <w:r w:rsidRPr="00A166F6">
        <w:rPr>
          <w:rFonts w:ascii="Arial" w:hAnsi="Arial" w:cs="Arial"/>
          <w:sz w:val="24"/>
          <w:szCs w:val="24"/>
          <w:lang w:val="hr-HR"/>
        </w:rPr>
        <w:t xml:space="preserve">minimalne  tehničke i druge uvjete </w:t>
      </w:r>
      <w:r w:rsidRPr="00A166F6">
        <w:rPr>
          <w:rFonts w:ascii="Arial" w:hAnsi="Arial" w:cs="Arial"/>
          <w:sz w:val="24"/>
          <w:szCs w:val="24"/>
        </w:rPr>
        <w:t>u pogledu uređenja i opreme poslovnog prostora</w:t>
      </w:r>
      <w:r w:rsidRPr="00A166F6">
        <w:rPr>
          <w:rFonts w:ascii="Arial" w:hAnsi="Arial" w:cs="Arial"/>
          <w:sz w:val="24"/>
          <w:szCs w:val="24"/>
          <w:lang w:val="hr-HR"/>
        </w:rPr>
        <w:t xml:space="preserve"> (član 9. stav (4));</w:t>
      </w:r>
    </w:p>
    <w:p w14:paraId="676E61C5" w14:textId="4AF97C0B" w:rsidR="00427820" w:rsidRPr="00A166F6" w:rsidRDefault="009F2D82" w:rsidP="008A01FB">
      <w:pPr>
        <w:pStyle w:val="ListParagraph"/>
        <w:numPr>
          <w:ilvl w:val="0"/>
          <w:numId w:val="40"/>
        </w:numPr>
        <w:autoSpaceDE w:val="0"/>
        <w:autoSpaceDN w:val="0"/>
        <w:adjustRightInd w:val="0"/>
        <w:jc w:val="both"/>
        <w:rPr>
          <w:rFonts w:ascii="Arial" w:hAnsi="Arial" w:cs="Arial"/>
          <w:sz w:val="24"/>
          <w:szCs w:val="24"/>
          <w:lang w:val="hr-HR"/>
        </w:rPr>
      </w:pPr>
      <w:r w:rsidRPr="00A166F6">
        <w:rPr>
          <w:rFonts w:ascii="Arial" w:hAnsi="Arial" w:cs="Arial"/>
          <w:sz w:val="24"/>
          <w:szCs w:val="24"/>
        </w:rPr>
        <w:t>i</w:t>
      </w:r>
      <w:r w:rsidR="000442AE" w:rsidRPr="00A166F6">
        <w:rPr>
          <w:rFonts w:ascii="Arial" w:hAnsi="Arial" w:cs="Arial"/>
          <w:sz w:val="24"/>
          <w:szCs w:val="24"/>
        </w:rPr>
        <w:t>zgled i sadržaj  zahtjeva</w:t>
      </w:r>
      <w:r w:rsidR="00A12B87" w:rsidRPr="00A166F6">
        <w:rPr>
          <w:rFonts w:ascii="Arial" w:hAnsi="Arial" w:cs="Arial"/>
          <w:sz w:val="24"/>
          <w:szCs w:val="24"/>
        </w:rPr>
        <w:t xml:space="preserve"> za osnivanje obrta</w:t>
      </w:r>
      <w:r w:rsidR="000442AE" w:rsidRPr="00A166F6">
        <w:rPr>
          <w:rFonts w:ascii="Arial" w:hAnsi="Arial" w:cs="Arial"/>
        </w:rPr>
        <w:t xml:space="preserve"> i</w:t>
      </w:r>
      <w:r w:rsidR="00427820" w:rsidRPr="00A166F6">
        <w:rPr>
          <w:rFonts w:ascii="Arial" w:hAnsi="Arial" w:cs="Arial"/>
          <w:sz w:val="24"/>
          <w:szCs w:val="24"/>
          <w:lang w:val="hr-HR"/>
        </w:rPr>
        <w:t xml:space="preserve"> izjave o ispunjenosti uvjeta (član </w:t>
      </w:r>
      <w:r w:rsidR="000442AE" w:rsidRPr="00A166F6">
        <w:rPr>
          <w:rFonts w:ascii="Arial" w:hAnsi="Arial" w:cs="Arial"/>
          <w:sz w:val="24"/>
          <w:szCs w:val="24"/>
          <w:lang w:val="hr-HR"/>
        </w:rPr>
        <w:t>10</w:t>
      </w:r>
      <w:r w:rsidR="00427820" w:rsidRPr="00A166F6">
        <w:rPr>
          <w:rFonts w:ascii="Arial" w:hAnsi="Arial" w:cs="Arial"/>
          <w:sz w:val="24"/>
          <w:szCs w:val="24"/>
          <w:lang w:val="hr-HR"/>
        </w:rPr>
        <w:t>. stav (</w:t>
      </w:r>
      <w:r w:rsidR="000442AE" w:rsidRPr="00A166F6">
        <w:rPr>
          <w:rFonts w:ascii="Arial" w:hAnsi="Arial" w:cs="Arial"/>
          <w:sz w:val="24"/>
          <w:szCs w:val="24"/>
          <w:lang w:val="hr-HR"/>
        </w:rPr>
        <w:t>5</w:t>
      </w:r>
      <w:r w:rsidR="00427820" w:rsidRPr="00A166F6">
        <w:rPr>
          <w:rFonts w:ascii="Arial" w:hAnsi="Arial" w:cs="Arial"/>
          <w:sz w:val="24"/>
          <w:szCs w:val="24"/>
          <w:lang w:val="hr-HR"/>
        </w:rPr>
        <w:t>));</w:t>
      </w:r>
    </w:p>
    <w:p w14:paraId="10A9BDE7" w14:textId="68B9023E" w:rsidR="00427820" w:rsidRPr="00A166F6" w:rsidRDefault="009F2D82" w:rsidP="008A01FB">
      <w:pPr>
        <w:pStyle w:val="ListParagraph"/>
        <w:numPr>
          <w:ilvl w:val="0"/>
          <w:numId w:val="40"/>
        </w:numPr>
        <w:autoSpaceDE w:val="0"/>
        <w:autoSpaceDN w:val="0"/>
        <w:adjustRightInd w:val="0"/>
        <w:jc w:val="both"/>
        <w:rPr>
          <w:rFonts w:ascii="Arial" w:hAnsi="Arial" w:cs="Arial"/>
          <w:sz w:val="24"/>
          <w:szCs w:val="24"/>
          <w:lang w:val="hr-HR"/>
        </w:rPr>
      </w:pPr>
      <w:r w:rsidRPr="00A166F6">
        <w:rPr>
          <w:rFonts w:ascii="Arial" w:hAnsi="Arial" w:cs="Arial"/>
          <w:sz w:val="24"/>
          <w:szCs w:val="24"/>
        </w:rPr>
        <w:t>s</w:t>
      </w:r>
      <w:r w:rsidR="000442AE" w:rsidRPr="00A166F6">
        <w:rPr>
          <w:rFonts w:ascii="Arial" w:hAnsi="Arial" w:cs="Arial"/>
          <w:sz w:val="24"/>
          <w:szCs w:val="24"/>
        </w:rPr>
        <w:t xml:space="preserve">adržaj, izgled i </w:t>
      </w:r>
      <w:r w:rsidR="00865D90" w:rsidRPr="00A166F6">
        <w:rPr>
          <w:rFonts w:ascii="Arial" w:hAnsi="Arial" w:cs="Arial"/>
          <w:sz w:val="24"/>
          <w:szCs w:val="24"/>
        </w:rPr>
        <w:t>način vođenja Obrtnog registra,</w:t>
      </w:r>
      <w:r w:rsidR="000442AE" w:rsidRPr="00A166F6">
        <w:rPr>
          <w:rFonts w:ascii="Arial" w:hAnsi="Arial" w:cs="Arial"/>
          <w:sz w:val="24"/>
          <w:szCs w:val="24"/>
        </w:rPr>
        <w:t xml:space="preserve"> sadržaj </w:t>
      </w:r>
      <w:r w:rsidR="00865D90" w:rsidRPr="00A166F6">
        <w:rPr>
          <w:rFonts w:ascii="Arial" w:hAnsi="Arial" w:cs="Arial"/>
          <w:sz w:val="24"/>
          <w:szCs w:val="24"/>
        </w:rPr>
        <w:t xml:space="preserve">i izgled </w:t>
      </w:r>
      <w:r w:rsidR="000442AE" w:rsidRPr="00A166F6">
        <w:rPr>
          <w:rFonts w:ascii="Arial" w:hAnsi="Arial" w:cs="Arial"/>
          <w:sz w:val="24"/>
          <w:szCs w:val="24"/>
        </w:rPr>
        <w:t>rješenja  kojim se odobrava obavljanje obrta i postupak upisa u Obrtni registar</w:t>
      </w:r>
      <w:r w:rsidR="00427820" w:rsidRPr="00A166F6">
        <w:rPr>
          <w:rFonts w:ascii="Arial" w:hAnsi="Arial" w:cs="Arial"/>
          <w:sz w:val="24"/>
          <w:szCs w:val="24"/>
          <w:lang w:val="hr-HR"/>
        </w:rPr>
        <w:t xml:space="preserve"> (član </w:t>
      </w:r>
      <w:r w:rsidR="000442AE" w:rsidRPr="00A166F6">
        <w:rPr>
          <w:rFonts w:ascii="Arial" w:hAnsi="Arial" w:cs="Arial"/>
          <w:sz w:val="24"/>
          <w:szCs w:val="24"/>
          <w:lang w:val="hr-HR"/>
        </w:rPr>
        <w:t>11</w:t>
      </w:r>
      <w:r w:rsidR="00427820" w:rsidRPr="00A166F6">
        <w:rPr>
          <w:rFonts w:ascii="Arial" w:hAnsi="Arial" w:cs="Arial"/>
          <w:sz w:val="24"/>
          <w:szCs w:val="24"/>
          <w:lang w:val="hr-HR"/>
        </w:rPr>
        <w:t>. stav (</w:t>
      </w:r>
      <w:r w:rsidR="000442AE" w:rsidRPr="00A166F6">
        <w:rPr>
          <w:rFonts w:ascii="Arial" w:hAnsi="Arial" w:cs="Arial"/>
          <w:sz w:val="24"/>
          <w:szCs w:val="24"/>
          <w:lang w:val="hr-HR"/>
        </w:rPr>
        <w:t>5</w:t>
      </w:r>
      <w:r w:rsidR="00427820" w:rsidRPr="00A166F6">
        <w:rPr>
          <w:rFonts w:ascii="Arial" w:hAnsi="Arial" w:cs="Arial"/>
          <w:sz w:val="24"/>
          <w:szCs w:val="24"/>
          <w:lang w:val="hr-HR"/>
        </w:rPr>
        <w:t>));</w:t>
      </w:r>
    </w:p>
    <w:p w14:paraId="26BB5372" w14:textId="13AB0585" w:rsidR="00427820" w:rsidRPr="00A166F6" w:rsidRDefault="009F2D82" w:rsidP="008A01FB">
      <w:pPr>
        <w:pStyle w:val="ListParagraph"/>
        <w:numPr>
          <w:ilvl w:val="0"/>
          <w:numId w:val="40"/>
        </w:numPr>
        <w:autoSpaceDE w:val="0"/>
        <w:autoSpaceDN w:val="0"/>
        <w:adjustRightInd w:val="0"/>
        <w:jc w:val="both"/>
        <w:rPr>
          <w:rFonts w:ascii="Arial" w:hAnsi="Arial" w:cs="Arial"/>
          <w:sz w:val="24"/>
          <w:szCs w:val="24"/>
          <w:lang w:val="hr-HR"/>
        </w:rPr>
      </w:pPr>
      <w:r w:rsidRPr="00A166F6">
        <w:rPr>
          <w:rFonts w:ascii="Arial" w:hAnsi="Arial" w:cs="Arial"/>
          <w:sz w:val="24"/>
          <w:szCs w:val="24"/>
          <w:lang w:val="hr-HR"/>
        </w:rPr>
        <w:t>popis</w:t>
      </w:r>
      <w:r w:rsidR="00427820" w:rsidRPr="00A166F6">
        <w:rPr>
          <w:rFonts w:ascii="Arial" w:hAnsi="Arial" w:cs="Arial"/>
          <w:sz w:val="24"/>
          <w:szCs w:val="24"/>
          <w:lang w:val="hr-HR"/>
        </w:rPr>
        <w:t xml:space="preserve"> </w:t>
      </w:r>
      <w:r w:rsidR="00A12B87" w:rsidRPr="00A166F6">
        <w:rPr>
          <w:rFonts w:ascii="Arial" w:hAnsi="Arial" w:cs="Arial"/>
          <w:sz w:val="24"/>
          <w:szCs w:val="24"/>
        </w:rPr>
        <w:t>djelatnosti koje se mogu obavljati kao domaća radinost i uvjete za njihovo obavljanje</w:t>
      </w:r>
      <w:r w:rsidR="00A12B87" w:rsidRPr="00A166F6" w:rsidDel="00A12B87">
        <w:rPr>
          <w:rFonts w:ascii="Arial" w:hAnsi="Arial" w:cs="Arial"/>
          <w:sz w:val="24"/>
          <w:szCs w:val="24"/>
          <w:lang w:val="hr-HR"/>
        </w:rPr>
        <w:t xml:space="preserve"> </w:t>
      </w:r>
      <w:r w:rsidR="00427820" w:rsidRPr="00A166F6">
        <w:rPr>
          <w:rFonts w:ascii="Arial" w:hAnsi="Arial" w:cs="Arial"/>
          <w:sz w:val="24"/>
          <w:szCs w:val="24"/>
          <w:lang w:val="hr-HR"/>
        </w:rPr>
        <w:t xml:space="preserve">(član </w:t>
      </w:r>
      <w:r w:rsidR="00A12B87" w:rsidRPr="00A166F6">
        <w:rPr>
          <w:rFonts w:ascii="Arial" w:hAnsi="Arial" w:cs="Arial"/>
          <w:sz w:val="24"/>
          <w:szCs w:val="24"/>
          <w:lang w:val="hr-HR"/>
        </w:rPr>
        <w:t>38</w:t>
      </w:r>
      <w:r w:rsidR="00427820" w:rsidRPr="00A166F6">
        <w:rPr>
          <w:rFonts w:ascii="Arial" w:hAnsi="Arial" w:cs="Arial"/>
          <w:sz w:val="24"/>
          <w:szCs w:val="24"/>
          <w:lang w:val="hr-HR"/>
        </w:rPr>
        <w:t>. stav (3));</w:t>
      </w:r>
    </w:p>
    <w:p w14:paraId="7B7D0A90" w14:textId="22FF7066" w:rsidR="00427820" w:rsidRPr="00A166F6" w:rsidRDefault="00427820" w:rsidP="008A01FB">
      <w:pPr>
        <w:pStyle w:val="ListParagraph"/>
        <w:numPr>
          <w:ilvl w:val="0"/>
          <w:numId w:val="40"/>
        </w:numPr>
        <w:autoSpaceDE w:val="0"/>
        <w:autoSpaceDN w:val="0"/>
        <w:adjustRightInd w:val="0"/>
        <w:jc w:val="both"/>
        <w:rPr>
          <w:rFonts w:ascii="Arial" w:hAnsi="Arial" w:cs="Arial"/>
          <w:sz w:val="24"/>
          <w:szCs w:val="24"/>
          <w:lang w:val="hr-HR"/>
        </w:rPr>
      </w:pPr>
      <w:r w:rsidRPr="00A166F6">
        <w:rPr>
          <w:rFonts w:ascii="Arial" w:hAnsi="Arial" w:cs="Arial"/>
          <w:sz w:val="24"/>
          <w:szCs w:val="24"/>
          <w:lang w:val="hr-HR"/>
        </w:rPr>
        <w:lastRenderedPageBreak/>
        <w:t xml:space="preserve">način polaganja majstorskog ispita, te sadržaj i oblik diplome </w:t>
      </w:r>
      <w:r w:rsidR="003A6F0B" w:rsidRPr="00A166F6">
        <w:rPr>
          <w:rFonts w:ascii="Arial" w:hAnsi="Arial" w:cs="Arial"/>
          <w:sz w:val="24"/>
          <w:szCs w:val="24"/>
          <w:lang w:val="hr-HR"/>
        </w:rPr>
        <w:t xml:space="preserve">o majstosrkom zvanju </w:t>
      </w:r>
      <w:r w:rsidRPr="00A166F6">
        <w:rPr>
          <w:rFonts w:ascii="Arial" w:hAnsi="Arial" w:cs="Arial"/>
          <w:sz w:val="24"/>
          <w:szCs w:val="24"/>
          <w:lang w:val="hr-HR"/>
        </w:rPr>
        <w:t xml:space="preserve">(član </w:t>
      </w:r>
      <w:r w:rsidR="00A12B87" w:rsidRPr="00A166F6">
        <w:rPr>
          <w:rFonts w:ascii="Arial" w:hAnsi="Arial" w:cs="Arial"/>
          <w:sz w:val="24"/>
          <w:szCs w:val="24"/>
          <w:lang w:val="hr-HR"/>
        </w:rPr>
        <w:t>42</w:t>
      </w:r>
      <w:r w:rsidRPr="00A166F6">
        <w:rPr>
          <w:rFonts w:ascii="Arial" w:hAnsi="Arial" w:cs="Arial"/>
          <w:sz w:val="24"/>
          <w:szCs w:val="24"/>
          <w:lang w:val="hr-HR"/>
        </w:rPr>
        <w:t>. stav (6));</w:t>
      </w:r>
    </w:p>
    <w:p w14:paraId="070B2177" w14:textId="6057F1EE" w:rsidR="00427820" w:rsidRPr="00A166F6" w:rsidRDefault="00B44641" w:rsidP="008A01FB">
      <w:pPr>
        <w:pStyle w:val="ListParagraph"/>
        <w:numPr>
          <w:ilvl w:val="0"/>
          <w:numId w:val="40"/>
        </w:numPr>
        <w:autoSpaceDE w:val="0"/>
        <w:autoSpaceDN w:val="0"/>
        <w:adjustRightInd w:val="0"/>
        <w:jc w:val="both"/>
        <w:rPr>
          <w:rFonts w:ascii="Arial" w:hAnsi="Arial" w:cs="Arial"/>
          <w:sz w:val="24"/>
          <w:szCs w:val="24"/>
          <w:lang w:val="hr-HR"/>
        </w:rPr>
      </w:pPr>
      <w:r w:rsidRPr="00A166F6">
        <w:rPr>
          <w:rFonts w:ascii="Arial" w:hAnsi="Arial" w:cs="Arial"/>
          <w:sz w:val="24"/>
          <w:szCs w:val="24"/>
          <w:lang w:val="hr-HR"/>
        </w:rPr>
        <w:t xml:space="preserve">obavezu plaćanja, </w:t>
      </w:r>
      <w:r w:rsidR="00427820" w:rsidRPr="00A166F6">
        <w:rPr>
          <w:rFonts w:ascii="Arial" w:hAnsi="Arial" w:cs="Arial"/>
          <w:sz w:val="24"/>
          <w:szCs w:val="24"/>
          <w:lang w:val="hr-HR"/>
        </w:rPr>
        <w:t xml:space="preserve">visinu i način raspodjele članarine između udruženja obrtnika i udruženja lica koja obavljaju srodne djelatnosti, </w:t>
      </w:r>
      <w:r w:rsidR="00172301" w:rsidRPr="00A166F6">
        <w:rPr>
          <w:rFonts w:ascii="Arial" w:hAnsi="Arial" w:cs="Arial"/>
          <w:sz w:val="24"/>
          <w:szCs w:val="24"/>
          <w:lang w:val="hr-HR"/>
        </w:rPr>
        <w:t xml:space="preserve">kantonalnih </w:t>
      </w:r>
      <w:r w:rsidR="00427820" w:rsidRPr="00A166F6">
        <w:rPr>
          <w:rFonts w:ascii="Arial" w:hAnsi="Arial" w:cs="Arial"/>
          <w:sz w:val="24"/>
          <w:szCs w:val="24"/>
          <w:lang w:val="hr-HR"/>
        </w:rPr>
        <w:t xml:space="preserve">komora i </w:t>
      </w:r>
      <w:r w:rsidR="00172301" w:rsidRPr="00A166F6">
        <w:rPr>
          <w:rFonts w:ascii="Arial" w:hAnsi="Arial" w:cs="Arial"/>
          <w:sz w:val="24"/>
          <w:szCs w:val="24"/>
          <w:lang w:val="hr-HR"/>
        </w:rPr>
        <w:t>Komore</w:t>
      </w:r>
      <w:r w:rsidR="00427820" w:rsidRPr="00A166F6">
        <w:rPr>
          <w:rFonts w:ascii="Arial" w:hAnsi="Arial" w:cs="Arial"/>
          <w:sz w:val="24"/>
          <w:szCs w:val="24"/>
          <w:lang w:val="hr-HR"/>
        </w:rPr>
        <w:t xml:space="preserve"> (član </w:t>
      </w:r>
      <w:r w:rsidR="00A12B87" w:rsidRPr="00A166F6">
        <w:rPr>
          <w:rFonts w:ascii="Arial" w:hAnsi="Arial" w:cs="Arial"/>
          <w:sz w:val="24"/>
          <w:szCs w:val="24"/>
          <w:lang w:val="hr-HR"/>
        </w:rPr>
        <w:t>45</w:t>
      </w:r>
      <w:r w:rsidR="00427820" w:rsidRPr="00A166F6">
        <w:rPr>
          <w:rFonts w:ascii="Arial" w:hAnsi="Arial" w:cs="Arial"/>
          <w:sz w:val="24"/>
          <w:szCs w:val="24"/>
          <w:lang w:val="hr-HR"/>
        </w:rPr>
        <w:t>. stav (</w:t>
      </w:r>
      <w:r w:rsidRPr="00A166F6">
        <w:rPr>
          <w:rFonts w:ascii="Arial" w:hAnsi="Arial" w:cs="Arial"/>
          <w:sz w:val="24"/>
          <w:szCs w:val="24"/>
          <w:lang w:val="hr-HR"/>
        </w:rPr>
        <w:t>3</w:t>
      </w:r>
      <w:r w:rsidR="00427820" w:rsidRPr="00A166F6">
        <w:rPr>
          <w:rFonts w:ascii="Arial" w:hAnsi="Arial" w:cs="Arial"/>
          <w:sz w:val="24"/>
          <w:szCs w:val="24"/>
          <w:lang w:val="hr-HR"/>
        </w:rPr>
        <w:t>));</w:t>
      </w:r>
    </w:p>
    <w:p w14:paraId="510F7C1D" w14:textId="3619FAFD" w:rsidR="00427820" w:rsidRPr="00A166F6" w:rsidRDefault="00427820" w:rsidP="008A01FB">
      <w:pPr>
        <w:pStyle w:val="ListParagraph"/>
        <w:numPr>
          <w:ilvl w:val="0"/>
          <w:numId w:val="40"/>
        </w:numPr>
        <w:autoSpaceDE w:val="0"/>
        <w:autoSpaceDN w:val="0"/>
        <w:adjustRightInd w:val="0"/>
        <w:jc w:val="both"/>
        <w:rPr>
          <w:rFonts w:ascii="Arial" w:hAnsi="Arial" w:cs="Arial"/>
          <w:sz w:val="24"/>
          <w:szCs w:val="24"/>
          <w:lang w:val="hr-HR"/>
        </w:rPr>
      </w:pPr>
      <w:r w:rsidRPr="00A166F6">
        <w:rPr>
          <w:rFonts w:ascii="Arial" w:hAnsi="Arial" w:cs="Arial"/>
          <w:sz w:val="24"/>
          <w:szCs w:val="24"/>
          <w:lang w:val="hr-HR"/>
        </w:rPr>
        <w:t xml:space="preserve">provođenje izbornog postupka u </w:t>
      </w:r>
      <w:r w:rsidR="00172301" w:rsidRPr="00A166F6">
        <w:rPr>
          <w:rFonts w:ascii="Arial" w:hAnsi="Arial" w:cs="Arial"/>
          <w:sz w:val="24"/>
          <w:szCs w:val="24"/>
          <w:lang w:val="hr-HR"/>
        </w:rPr>
        <w:t xml:space="preserve">kantonalnim </w:t>
      </w:r>
      <w:r w:rsidRPr="00A166F6">
        <w:rPr>
          <w:rFonts w:ascii="Arial" w:hAnsi="Arial" w:cs="Arial"/>
          <w:sz w:val="24"/>
          <w:szCs w:val="24"/>
          <w:lang w:val="hr-HR"/>
        </w:rPr>
        <w:t xml:space="preserve">komorama i </w:t>
      </w:r>
      <w:r w:rsidR="00172301" w:rsidRPr="00A166F6">
        <w:rPr>
          <w:rFonts w:ascii="Arial" w:hAnsi="Arial" w:cs="Arial"/>
          <w:sz w:val="24"/>
          <w:szCs w:val="24"/>
          <w:lang w:val="hr-HR"/>
        </w:rPr>
        <w:t>Komori</w:t>
      </w:r>
      <w:r w:rsidRPr="00A166F6">
        <w:rPr>
          <w:rFonts w:ascii="Arial" w:hAnsi="Arial" w:cs="Arial"/>
          <w:sz w:val="24"/>
          <w:szCs w:val="24"/>
          <w:lang w:val="hr-HR"/>
        </w:rPr>
        <w:t xml:space="preserve"> (član </w:t>
      </w:r>
      <w:r w:rsidR="00A12B87" w:rsidRPr="00A166F6">
        <w:rPr>
          <w:rFonts w:ascii="Arial" w:hAnsi="Arial" w:cs="Arial"/>
          <w:sz w:val="24"/>
          <w:szCs w:val="24"/>
          <w:lang w:val="hr-HR"/>
        </w:rPr>
        <w:t>56</w:t>
      </w:r>
      <w:r w:rsidRPr="00A166F6">
        <w:rPr>
          <w:rFonts w:ascii="Arial" w:hAnsi="Arial" w:cs="Arial"/>
          <w:sz w:val="24"/>
          <w:szCs w:val="24"/>
          <w:lang w:val="hr-HR"/>
        </w:rPr>
        <w:t>. stav (3</w:t>
      </w:r>
      <w:r w:rsidR="00BE28C8" w:rsidRPr="00A166F6">
        <w:rPr>
          <w:rFonts w:ascii="Arial" w:hAnsi="Arial" w:cs="Arial"/>
          <w:sz w:val="24"/>
          <w:szCs w:val="24"/>
          <w:lang w:val="hr-HR"/>
        </w:rPr>
        <w:t>)).</w:t>
      </w:r>
    </w:p>
    <w:p w14:paraId="560BDAA2" w14:textId="544937E2" w:rsidR="003A6F0B" w:rsidRPr="00A166F6" w:rsidRDefault="003A6F0B" w:rsidP="001D0089">
      <w:pPr>
        <w:pStyle w:val="ListParagraph"/>
        <w:numPr>
          <w:ilvl w:val="0"/>
          <w:numId w:val="41"/>
        </w:numPr>
        <w:autoSpaceDE w:val="0"/>
        <w:autoSpaceDN w:val="0"/>
        <w:adjustRightInd w:val="0"/>
        <w:ind w:left="0" w:firstLine="0"/>
        <w:jc w:val="both"/>
        <w:rPr>
          <w:rFonts w:ascii="Arial" w:hAnsi="Arial" w:cs="Arial"/>
          <w:sz w:val="24"/>
          <w:szCs w:val="24"/>
          <w:lang w:val="hr-HR"/>
        </w:rPr>
      </w:pPr>
      <w:r w:rsidRPr="00A166F6">
        <w:rPr>
          <w:rFonts w:ascii="Arial" w:hAnsi="Arial" w:cs="Arial"/>
          <w:sz w:val="24"/>
          <w:szCs w:val="24"/>
          <w:lang w:val="hr-HR"/>
        </w:rPr>
        <w:t>Ministar će u roku od šest mjeseci od dana stupanja na snagu ovog zakona donijeti Rješenje o cijeni polaganja majstorskog ispita (član 43. stav (2)).</w:t>
      </w:r>
    </w:p>
    <w:p w14:paraId="5A1952FA" w14:textId="1DBE9FA4" w:rsidR="001D0089" w:rsidRPr="00A166F6" w:rsidRDefault="001D0089" w:rsidP="001D0089">
      <w:pPr>
        <w:pStyle w:val="ListParagraph"/>
        <w:numPr>
          <w:ilvl w:val="0"/>
          <w:numId w:val="41"/>
        </w:numPr>
        <w:autoSpaceDE w:val="0"/>
        <w:autoSpaceDN w:val="0"/>
        <w:adjustRightInd w:val="0"/>
        <w:ind w:left="0" w:firstLine="0"/>
        <w:jc w:val="both"/>
        <w:rPr>
          <w:rFonts w:ascii="Arial" w:hAnsi="Arial" w:cs="Arial"/>
          <w:sz w:val="24"/>
          <w:szCs w:val="24"/>
          <w:lang w:val="hr-HR"/>
        </w:rPr>
      </w:pPr>
      <w:r w:rsidRPr="00A166F6">
        <w:rPr>
          <w:rFonts w:ascii="Arial" w:hAnsi="Arial" w:cs="Arial"/>
          <w:sz w:val="24"/>
          <w:szCs w:val="24"/>
          <w:lang w:val="hr-HR"/>
        </w:rPr>
        <w:t xml:space="preserve">Kantonalni ministri obrazovanja u roku od šest mjeseci od dana stupanja na snagu ovog zakona donose program polaganja majstorskog ispita (član </w:t>
      </w:r>
      <w:r w:rsidR="00FD24F5" w:rsidRPr="00A166F6">
        <w:rPr>
          <w:rFonts w:ascii="Arial" w:hAnsi="Arial" w:cs="Arial"/>
          <w:sz w:val="24"/>
          <w:szCs w:val="24"/>
          <w:lang w:val="hr-HR"/>
        </w:rPr>
        <w:t>41</w:t>
      </w:r>
      <w:r w:rsidRPr="00A166F6">
        <w:rPr>
          <w:rFonts w:ascii="Arial" w:hAnsi="Arial" w:cs="Arial"/>
          <w:sz w:val="24"/>
          <w:szCs w:val="24"/>
          <w:lang w:val="hr-HR"/>
        </w:rPr>
        <w:t>. stav (1)).</w:t>
      </w:r>
    </w:p>
    <w:p w14:paraId="189136FC" w14:textId="707D831D" w:rsidR="001D0089" w:rsidRPr="00A166F6" w:rsidRDefault="00ED6081" w:rsidP="001D0089">
      <w:pPr>
        <w:pStyle w:val="ListParagraph"/>
        <w:numPr>
          <w:ilvl w:val="0"/>
          <w:numId w:val="41"/>
        </w:numPr>
        <w:autoSpaceDE w:val="0"/>
        <w:autoSpaceDN w:val="0"/>
        <w:adjustRightInd w:val="0"/>
        <w:ind w:left="0" w:firstLine="0"/>
        <w:jc w:val="both"/>
        <w:rPr>
          <w:rFonts w:ascii="Arial" w:hAnsi="Arial" w:cs="Arial"/>
          <w:sz w:val="24"/>
          <w:szCs w:val="24"/>
          <w:lang w:val="hr-HR"/>
        </w:rPr>
      </w:pPr>
      <w:r w:rsidRPr="00A166F6">
        <w:rPr>
          <w:rFonts w:ascii="Arial" w:hAnsi="Arial" w:cs="Arial"/>
          <w:sz w:val="24"/>
          <w:szCs w:val="24"/>
          <w:lang w:val="hr-HR"/>
        </w:rPr>
        <w:t>Komora,</w:t>
      </w:r>
      <w:r w:rsidR="001D0089" w:rsidRPr="00A166F6">
        <w:rPr>
          <w:rFonts w:ascii="Arial" w:hAnsi="Arial" w:cs="Arial"/>
          <w:sz w:val="24"/>
          <w:szCs w:val="24"/>
          <w:lang w:val="hr-HR"/>
        </w:rPr>
        <w:t xml:space="preserve"> u roku od šest mjeseci od dana stupanja na snagu ovog zakona donosi </w:t>
      </w:r>
      <w:r w:rsidR="00FD24F5" w:rsidRPr="00A166F6">
        <w:rPr>
          <w:rFonts w:ascii="Arial" w:hAnsi="Arial" w:cs="Arial"/>
          <w:sz w:val="24"/>
          <w:szCs w:val="24"/>
          <w:lang w:val="hr-HR"/>
        </w:rPr>
        <w:t>P</w:t>
      </w:r>
      <w:r w:rsidR="001D0089" w:rsidRPr="00A166F6">
        <w:rPr>
          <w:rFonts w:ascii="Arial" w:hAnsi="Arial" w:cs="Arial"/>
          <w:sz w:val="24"/>
          <w:szCs w:val="24"/>
          <w:lang w:val="hr-HR"/>
        </w:rPr>
        <w:t>ravilnik o načinu provođenja izborne procedure u udruženjima obrtnika</w:t>
      </w:r>
      <w:r w:rsidR="00FD24F5" w:rsidRPr="00A166F6">
        <w:rPr>
          <w:rFonts w:ascii="Arial" w:hAnsi="Arial" w:cs="Arial"/>
          <w:sz w:val="24"/>
          <w:szCs w:val="24"/>
          <w:lang w:val="hr-HR"/>
        </w:rPr>
        <w:t xml:space="preserve"> i udruženjim lica koja obavljaju srodne djelatnosti (član 63. stav (1) tačka i))</w:t>
      </w:r>
      <w:r w:rsidR="001D0089" w:rsidRPr="00A166F6">
        <w:rPr>
          <w:rFonts w:ascii="Arial" w:hAnsi="Arial" w:cs="Arial"/>
          <w:sz w:val="24"/>
          <w:szCs w:val="24"/>
          <w:lang w:val="hr-HR"/>
        </w:rPr>
        <w:t xml:space="preserve">. </w:t>
      </w:r>
    </w:p>
    <w:p w14:paraId="15F7262F" w14:textId="77777777" w:rsidR="00427820" w:rsidRPr="00A166F6" w:rsidRDefault="00427820" w:rsidP="00427820">
      <w:pPr>
        <w:autoSpaceDE w:val="0"/>
        <w:autoSpaceDN w:val="0"/>
        <w:adjustRightInd w:val="0"/>
        <w:jc w:val="both"/>
        <w:rPr>
          <w:rFonts w:ascii="Arial" w:hAnsi="Arial" w:cs="Arial"/>
          <w:sz w:val="24"/>
          <w:szCs w:val="24"/>
          <w:lang w:val="hr-HR"/>
        </w:rPr>
      </w:pPr>
    </w:p>
    <w:p w14:paraId="45809B3C" w14:textId="77777777" w:rsidR="00427820" w:rsidRPr="00A166F6" w:rsidRDefault="00427820" w:rsidP="00427820">
      <w:pPr>
        <w:autoSpaceDE w:val="0"/>
        <w:autoSpaceDN w:val="0"/>
        <w:adjustRightInd w:val="0"/>
        <w:jc w:val="both"/>
        <w:rPr>
          <w:rFonts w:ascii="Arial" w:hAnsi="Arial" w:cs="Arial"/>
          <w:sz w:val="24"/>
          <w:szCs w:val="24"/>
          <w:lang w:val="hr-HR"/>
        </w:rPr>
      </w:pPr>
    </w:p>
    <w:p w14:paraId="33938E12" w14:textId="77777777" w:rsidR="00854963" w:rsidRPr="00A166F6" w:rsidRDefault="00854963" w:rsidP="00BE28C8">
      <w:pPr>
        <w:autoSpaceDE w:val="0"/>
        <w:autoSpaceDN w:val="0"/>
        <w:adjustRightInd w:val="0"/>
        <w:jc w:val="center"/>
        <w:rPr>
          <w:rFonts w:ascii="Arial" w:hAnsi="Arial" w:cs="Arial"/>
          <w:b/>
          <w:sz w:val="24"/>
          <w:szCs w:val="24"/>
          <w:lang w:val="hr-HR"/>
        </w:rPr>
      </w:pPr>
    </w:p>
    <w:p w14:paraId="71D0358B" w14:textId="1A1BDD28" w:rsidR="00BE28C8" w:rsidRPr="00A166F6" w:rsidRDefault="00891D87" w:rsidP="00BE28C8">
      <w:pPr>
        <w:autoSpaceDE w:val="0"/>
        <w:autoSpaceDN w:val="0"/>
        <w:adjustRightInd w:val="0"/>
        <w:jc w:val="center"/>
        <w:rPr>
          <w:rFonts w:ascii="Arial" w:hAnsi="Arial" w:cs="Arial"/>
          <w:b/>
          <w:sz w:val="24"/>
          <w:szCs w:val="24"/>
          <w:lang w:val="hr-HR"/>
        </w:rPr>
      </w:pPr>
      <w:r w:rsidRPr="00A166F6">
        <w:rPr>
          <w:rFonts w:ascii="Arial" w:hAnsi="Arial" w:cs="Arial"/>
          <w:b/>
          <w:sz w:val="24"/>
          <w:szCs w:val="24"/>
          <w:lang w:val="hr-HR"/>
        </w:rPr>
        <w:t xml:space="preserve">Član </w:t>
      </w:r>
      <w:r w:rsidR="00611D13" w:rsidRPr="00A166F6">
        <w:rPr>
          <w:rFonts w:ascii="Arial" w:hAnsi="Arial" w:cs="Arial"/>
          <w:b/>
          <w:sz w:val="24"/>
          <w:szCs w:val="24"/>
          <w:lang w:val="hr-HR"/>
        </w:rPr>
        <w:t>85</w:t>
      </w:r>
      <w:r w:rsidR="00BE28C8" w:rsidRPr="00A166F6">
        <w:rPr>
          <w:rFonts w:ascii="Arial" w:hAnsi="Arial" w:cs="Arial"/>
          <w:b/>
          <w:sz w:val="24"/>
          <w:szCs w:val="24"/>
          <w:lang w:val="hr-HR"/>
        </w:rPr>
        <w:t>.</w:t>
      </w:r>
    </w:p>
    <w:p w14:paraId="5BA31326" w14:textId="77777777" w:rsidR="00BE28C8" w:rsidRPr="00A166F6" w:rsidRDefault="00BE28C8" w:rsidP="00BE28C8">
      <w:pPr>
        <w:autoSpaceDE w:val="0"/>
        <w:autoSpaceDN w:val="0"/>
        <w:adjustRightInd w:val="0"/>
        <w:jc w:val="center"/>
        <w:rPr>
          <w:rFonts w:ascii="Arial" w:hAnsi="Arial" w:cs="Arial"/>
          <w:b/>
          <w:sz w:val="24"/>
          <w:szCs w:val="24"/>
          <w:lang w:val="hr-HR"/>
        </w:rPr>
      </w:pPr>
      <w:r w:rsidRPr="00A166F6">
        <w:rPr>
          <w:rFonts w:ascii="Arial" w:hAnsi="Arial" w:cs="Arial"/>
          <w:b/>
          <w:sz w:val="24"/>
          <w:szCs w:val="24"/>
          <w:lang w:val="hr-HR"/>
        </w:rPr>
        <w:t>(Primjena ranijih propisa)</w:t>
      </w:r>
    </w:p>
    <w:p w14:paraId="1A228A2C" w14:textId="77777777" w:rsidR="00BE28C8" w:rsidRPr="00A166F6" w:rsidRDefault="00BE28C8" w:rsidP="00BE28C8">
      <w:pPr>
        <w:autoSpaceDE w:val="0"/>
        <w:autoSpaceDN w:val="0"/>
        <w:adjustRightInd w:val="0"/>
        <w:jc w:val="center"/>
        <w:rPr>
          <w:rFonts w:ascii="Arial" w:hAnsi="Arial" w:cs="Arial"/>
          <w:b/>
          <w:sz w:val="24"/>
          <w:szCs w:val="24"/>
          <w:lang w:val="hr-HR"/>
        </w:rPr>
      </w:pPr>
    </w:p>
    <w:p w14:paraId="3A1B8D01" w14:textId="3A00177B" w:rsidR="00BE28C8" w:rsidRPr="00A166F6" w:rsidRDefault="00BE28C8" w:rsidP="005D153A">
      <w:pPr>
        <w:autoSpaceDE w:val="0"/>
        <w:autoSpaceDN w:val="0"/>
        <w:adjustRightInd w:val="0"/>
        <w:jc w:val="both"/>
        <w:rPr>
          <w:rFonts w:ascii="Arial" w:hAnsi="Arial" w:cs="Arial"/>
          <w:sz w:val="24"/>
          <w:szCs w:val="24"/>
          <w:lang w:val="hr-HR"/>
        </w:rPr>
      </w:pPr>
      <w:r w:rsidRPr="00A166F6">
        <w:rPr>
          <w:rFonts w:ascii="Arial" w:hAnsi="Arial" w:cs="Arial"/>
          <w:sz w:val="24"/>
          <w:szCs w:val="24"/>
          <w:lang w:val="hr-HR"/>
        </w:rPr>
        <w:t xml:space="preserve">Do donošenja podzakonskih akata na osnovu ovog zakona </w:t>
      </w:r>
      <w:r w:rsidR="000771BC" w:rsidRPr="00A166F6">
        <w:rPr>
          <w:rFonts w:ascii="Arial" w:hAnsi="Arial" w:cs="Arial"/>
          <w:sz w:val="24"/>
          <w:szCs w:val="24"/>
          <w:lang w:val="hr-HR"/>
        </w:rPr>
        <w:t xml:space="preserve"> primjenjuju</w:t>
      </w:r>
      <w:r w:rsidRPr="00A166F6">
        <w:rPr>
          <w:rFonts w:ascii="Arial" w:hAnsi="Arial" w:cs="Arial"/>
          <w:sz w:val="24"/>
          <w:szCs w:val="24"/>
          <w:lang w:val="hr-HR"/>
        </w:rPr>
        <w:t xml:space="preserve"> se podzakonski akti doneseni na osnovu Zakona o obrtu i srodnim djelatnostima  </w:t>
      </w:r>
      <w:r w:rsidRPr="00A166F6">
        <w:rPr>
          <w:rFonts w:ascii="Arial" w:hAnsi="Arial" w:cs="Arial"/>
          <w:sz w:val="24"/>
          <w:szCs w:val="24"/>
          <w:lang w:val="hr-HR" w:eastAsia="en-GB"/>
        </w:rPr>
        <w:t>("</w:t>
      </w:r>
      <w:r w:rsidRPr="00A166F6">
        <w:rPr>
          <w:rFonts w:ascii="Arial" w:hAnsi="Arial" w:cs="Arial"/>
          <w:sz w:val="24"/>
          <w:szCs w:val="24"/>
          <w:lang w:eastAsia="en-GB"/>
        </w:rPr>
        <w:t>Slu</w:t>
      </w:r>
      <w:r w:rsidRPr="00A166F6">
        <w:rPr>
          <w:rFonts w:ascii="Arial" w:hAnsi="Arial" w:cs="Arial"/>
          <w:sz w:val="24"/>
          <w:szCs w:val="24"/>
          <w:lang w:val="hr-HR" w:eastAsia="en-GB"/>
        </w:rPr>
        <w:t>ž</w:t>
      </w:r>
      <w:r w:rsidRPr="00A166F6">
        <w:rPr>
          <w:rFonts w:ascii="Arial" w:hAnsi="Arial" w:cs="Arial"/>
          <w:sz w:val="24"/>
          <w:szCs w:val="24"/>
          <w:lang w:eastAsia="en-GB"/>
        </w:rPr>
        <w:t>bene</w:t>
      </w:r>
      <w:r w:rsidRPr="00A166F6">
        <w:rPr>
          <w:rFonts w:ascii="Arial" w:hAnsi="Arial" w:cs="Arial"/>
          <w:sz w:val="24"/>
          <w:szCs w:val="24"/>
          <w:lang w:val="hr-HR" w:eastAsia="en-GB"/>
        </w:rPr>
        <w:t xml:space="preserve"> </w:t>
      </w:r>
      <w:r w:rsidRPr="00A166F6">
        <w:rPr>
          <w:rFonts w:ascii="Arial" w:hAnsi="Arial" w:cs="Arial"/>
          <w:sz w:val="24"/>
          <w:szCs w:val="24"/>
          <w:lang w:eastAsia="en-GB"/>
        </w:rPr>
        <w:t>novine</w:t>
      </w:r>
      <w:r w:rsidRPr="00A166F6">
        <w:rPr>
          <w:rFonts w:ascii="Arial" w:hAnsi="Arial" w:cs="Arial"/>
          <w:sz w:val="24"/>
          <w:szCs w:val="24"/>
          <w:lang w:val="hr-HR" w:eastAsia="en-GB"/>
        </w:rPr>
        <w:t xml:space="preserve"> </w:t>
      </w:r>
      <w:r w:rsidRPr="00A166F6">
        <w:rPr>
          <w:rFonts w:ascii="Arial" w:hAnsi="Arial" w:cs="Arial"/>
          <w:sz w:val="24"/>
          <w:szCs w:val="24"/>
          <w:lang w:eastAsia="en-GB"/>
        </w:rPr>
        <w:t>Federacije</w:t>
      </w:r>
      <w:r w:rsidRPr="00A166F6">
        <w:rPr>
          <w:rFonts w:ascii="Arial" w:hAnsi="Arial" w:cs="Arial"/>
          <w:sz w:val="24"/>
          <w:szCs w:val="24"/>
          <w:lang w:val="hr-HR" w:eastAsia="en-GB"/>
        </w:rPr>
        <w:t xml:space="preserve"> </w:t>
      </w:r>
      <w:r w:rsidRPr="00A166F6">
        <w:rPr>
          <w:rFonts w:ascii="Arial" w:hAnsi="Arial" w:cs="Arial"/>
          <w:sz w:val="24"/>
          <w:szCs w:val="24"/>
          <w:lang w:eastAsia="en-GB"/>
        </w:rPr>
        <w:t>BiH</w:t>
      </w:r>
      <w:r w:rsidRPr="00A166F6">
        <w:rPr>
          <w:rFonts w:ascii="Arial" w:hAnsi="Arial" w:cs="Arial"/>
          <w:sz w:val="24"/>
          <w:szCs w:val="24"/>
          <w:lang w:val="hr-HR" w:eastAsia="en-GB"/>
        </w:rPr>
        <w:t xml:space="preserve">", </w:t>
      </w:r>
      <w:r w:rsidRPr="00A166F6">
        <w:rPr>
          <w:rFonts w:ascii="Arial" w:hAnsi="Arial" w:cs="Arial"/>
          <w:sz w:val="24"/>
          <w:szCs w:val="24"/>
          <w:lang w:eastAsia="en-GB"/>
        </w:rPr>
        <w:t>br</w:t>
      </w:r>
      <w:r w:rsidRPr="00A166F6">
        <w:rPr>
          <w:rFonts w:ascii="Arial" w:hAnsi="Arial" w:cs="Arial"/>
          <w:sz w:val="24"/>
          <w:szCs w:val="24"/>
          <w:lang w:val="hr-HR" w:eastAsia="en-GB"/>
        </w:rPr>
        <w:t>. 35/09 i 42/11)</w:t>
      </w:r>
      <w:r w:rsidRPr="00A166F6">
        <w:rPr>
          <w:rFonts w:ascii="Arial" w:hAnsi="Arial" w:cs="Arial"/>
          <w:sz w:val="24"/>
          <w:szCs w:val="24"/>
          <w:lang w:val="hr-HR"/>
        </w:rPr>
        <w:t xml:space="preserve">, ako nisu u suprotnosti sa ovim zakonom. </w:t>
      </w:r>
    </w:p>
    <w:p w14:paraId="2C4C016A" w14:textId="3895AD5B" w:rsidR="00854963" w:rsidRPr="00A166F6" w:rsidRDefault="00854963" w:rsidP="00854963">
      <w:pPr>
        <w:autoSpaceDE w:val="0"/>
        <w:autoSpaceDN w:val="0"/>
        <w:adjustRightInd w:val="0"/>
        <w:jc w:val="center"/>
        <w:rPr>
          <w:rFonts w:ascii="Arial" w:hAnsi="Arial" w:cs="Arial"/>
          <w:b/>
          <w:sz w:val="24"/>
          <w:szCs w:val="24"/>
          <w:lang w:val="hr-HR"/>
        </w:rPr>
      </w:pPr>
      <w:r w:rsidRPr="00A166F6">
        <w:rPr>
          <w:rFonts w:ascii="Arial" w:hAnsi="Arial" w:cs="Arial"/>
          <w:b/>
          <w:sz w:val="24"/>
          <w:szCs w:val="24"/>
          <w:lang w:val="hr-HR"/>
        </w:rPr>
        <w:t>Član 86.</w:t>
      </w:r>
    </w:p>
    <w:p w14:paraId="7ADF0E54" w14:textId="77777777" w:rsidR="00854963" w:rsidRPr="00A166F6" w:rsidRDefault="00854963" w:rsidP="00854963">
      <w:pPr>
        <w:autoSpaceDE w:val="0"/>
        <w:autoSpaceDN w:val="0"/>
        <w:adjustRightInd w:val="0"/>
        <w:jc w:val="center"/>
        <w:rPr>
          <w:rFonts w:ascii="Arial" w:hAnsi="Arial" w:cs="Arial"/>
          <w:b/>
          <w:sz w:val="24"/>
          <w:szCs w:val="24"/>
          <w:lang w:val="hr-HR"/>
        </w:rPr>
      </w:pPr>
      <w:r w:rsidRPr="00A166F6">
        <w:rPr>
          <w:rFonts w:ascii="Arial" w:hAnsi="Arial" w:cs="Arial"/>
          <w:b/>
          <w:sz w:val="24"/>
          <w:szCs w:val="24"/>
          <w:lang w:val="hr-HR"/>
        </w:rPr>
        <w:t>( Prestanak važenja)</w:t>
      </w:r>
    </w:p>
    <w:p w14:paraId="5A35B003" w14:textId="77777777" w:rsidR="00854963" w:rsidRPr="00A166F6" w:rsidRDefault="00854963" w:rsidP="00854963">
      <w:pPr>
        <w:spacing w:before="100" w:beforeAutospacing="1" w:after="100" w:afterAutospacing="1"/>
        <w:jc w:val="both"/>
        <w:rPr>
          <w:rFonts w:ascii="Arial" w:hAnsi="Arial" w:cs="Arial"/>
          <w:sz w:val="24"/>
          <w:szCs w:val="24"/>
          <w:lang w:val="hr-HR" w:eastAsia="en-GB"/>
        </w:rPr>
      </w:pPr>
      <w:r w:rsidRPr="00A166F6">
        <w:rPr>
          <w:rFonts w:ascii="Arial" w:hAnsi="Arial" w:cs="Arial"/>
          <w:sz w:val="24"/>
          <w:szCs w:val="24"/>
          <w:lang w:val="pl-PL" w:eastAsia="en-GB"/>
        </w:rPr>
        <w:t>Danom stupanja na snagu ovoga Zakona prestaju va</w:t>
      </w:r>
      <w:r w:rsidRPr="00A166F6">
        <w:rPr>
          <w:rFonts w:ascii="Arial" w:hAnsi="Arial" w:cs="Arial"/>
          <w:sz w:val="24"/>
          <w:szCs w:val="24"/>
          <w:lang w:val="hr-HR" w:eastAsia="en-GB"/>
        </w:rPr>
        <w:t>ž</w:t>
      </w:r>
      <w:r w:rsidRPr="00A166F6">
        <w:rPr>
          <w:rFonts w:ascii="Arial" w:hAnsi="Arial" w:cs="Arial"/>
          <w:sz w:val="24"/>
          <w:szCs w:val="24"/>
          <w:lang w:val="pl-PL" w:eastAsia="en-GB"/>
        </w:rPr>
        <w:t>iti odredbe Zakona o obrtu i srodnim djelatnostima</w:t>
      </w:r>
      <w:r w:rsidRPr="00A166F6">
        <w:rPr>
          <w:rFonts w:ascii="Arial" w:hAnsi="Arial" w:cs="Arial"/>
          <w:sz w:val="24"/>
          <w:szCs w:val="24"/>
          <w:lang w:val="hr-HR" w:eastAsia="en-GB"/>
        </w:rPr>
        <w:t xml:space="preserve"> ("</w:t>
      </w:r>
      <w:r w:rsidRPr="00A166F6">
        <w:rPr>
          <w:rFonts w:ascii="Arial" w:hAnsi="Arial" w:cs="Arial"/>
          <w:sz w:val="24"/>
          <w:szCs w:val="24"/>
          <w:lang w:val="pl-PL" w:eastAsia="en-GB"/>
        </w:rPr>
        <w:t>Slu</w:t>
      </w:r>
      <w:r w:rsidRPr="00A166F6">
        <w:rPr>
          <w:rFonts w:ascii="Arial" w:hAnsi="Arial" w:cs="Arial"/>
          <w:sz w:val="24"/>
          <w:szCs w:val="24"/>
          <w:lang w:val="hr-HR" w:eastAsia="en-GB"/>
        </w:rPr>
        <w:t>ž</w:t>
      </w:r>
      <w:r w:rsidRPr="00A166F6">
        <w:rPr>
          <w:rFonts w:ascii="Arial" w:hAnsi="Arial" w:cs="Arial"/>
          <w:sz w:val="24"/>
          <w:szCs w:val="24"/>
          <w:lang w:val="pl-PL" w:eastAsia="en-GB"/>
        </w:rPr>
        <w:t>bene novine Federacije BiH</w:t>
      </w:r>
      <w:r w:rsidRPr="00A166F6">
        <w:rPr>
          <w:rFonts w:ascii="Arial" w:hAnsi="Arial" w:cs="Arial"/>
          <w:sz w:val="24"/>
          <w:szCs w:val="24"/>
          <w:lang w:val="hr-HR" w:eastAsia="en-GB"/>
        </w:rPr>
        <w:t xml:space="preserve">", </w:t>
      </w:r>
      <w:r w:rsidRPr="00A166F6">
        <w:rPr>
          <w:rFonts w:ascii="Arial" w:hAnsi="Arial" w:cs="Arial"/>
          <w:sz w:val="24"/>
          <w:szCs w:val="24"/>
          <w:lang w:val="pl-PL" w:eastAsia="en-GB"/>
        </w:rPr>
        <w:t>br</w:t>
      </w:r>
      <w:r w:rsidRPr="00A166F6">
        <w:rPr>
          <w:rFonts w:ascii="Arial" w:hAnsi="Arial" w:cs="Arial"/>
          <w:sz w:val="24"/>
          <w:szCs w:val="24"/>
          <w:lang w:val="hr-HR" w:eastAsia="en-GB"/>
        </w:rPr>
        <w:t xml:space="preserve"> 35/09 i 42/11).</w:t>
      </w:r>
    </w:p>
    <w:p w14:paraId="4DFD4318" w14:textId="77777777" w:rsidR="00BE28C8" w:rsidRPr="00A166F6" w:rsidRDefault="00BE28C8" w:rsidP="00BE28C8">
      <w:pPr>
        <w:autoSpaceDE w:val="0"/>
        <w:autoSpaceDN w:val="0"/>
        <w:adjustRightInd w:val="0"/>
        <w:rPr>
          <w:rFonts w:ascii="Arial" w:hAnsi="Arial" w:cs="Arial"/>
          <w:b/>
          <w:sz w:val="24"/>
          <w:szCs w:val="24"/>
          <w:lang w:val="hr-HR"/>
        </w:rPr>
      </w:pPr>
    </w:p>
    <w:p w14:paraId="171CA02E" w14:textId="77777777" w:rsidR="00854963" w:rsidRPr="00A166F6" w:rsidRDefault="00854963" w:rsidP="00854963">
      <w:pPr>
        <w:autoSpaceDE w:val="0"/>
        <w:autoSpaceDN w:val="0"/>
        <w:adjustRightInd w:val="0"/>
        <w:jc w:val="both"/>
        <w:rPr>
          <w:rFonts w:ascii="Arial" w:hAnsi="Arial" w:cs="Arial"/>
          <w:b/>
          <w:sz w:val="24"/>
          <w:szCs w:val="24"/>
          <w:lang w:val="hr-HR"/>
        </w:rPr>
      </w:pPr>
      <w:r w:rsidRPr="00A166F6">
        <w:rPr>
          <w:rFonts w:ascii="Arial" w:hAnsi="Arial" w:cs="Arial"/>
          <w:b/>
          <w:sz w:val="24"/>
          <w:szCs w:val="24"/>
          <w:lang w:val="hr-HR"/>
        </w:rPr>
        <w:t>Odjeljak B. Završne odredbe</w:t>
      </w:r>
    </w:p>
    <w:p w14:paraId="21821998" w14:textId="77777777" w:rsidR="00854963" w:rsidRPr="00A166F6" w:rsidRDefault="00854963" w:rsidP="00BE28C8">
      <w:pPr>
        <w:autoSpaceDE w:val="0"/>
        <w:autoSpaceDN w:val="0"/>
        <w:adjustRightInd w:val="0"/>
        <w:rPr>
          <w:rFonts w:ascii="Arial" w:hAnsi="Arial" w:cs="Arial"/>
          <w:b/>
          <w:sz w:val="24"/>
          <w:szCs w:val="24"/>
          <w:lang w:val="hr-HR"/>
        </w:rPr>
      </w:pPr>
    </w:p>
    <w:p w14:paraId="0803C07F" w14:textId="30919C41" w:rsidR="00BE28C8" w:rsidRPr="00A166F6" w:rsidRDefault="00891D87" w:rsidP="00BE28C8">
      <w:pPr>
        <w:autoSpaceDE w:val="0"/>
        <w:autoSpaceDN w:val="0"/>
        <w:adjustRightInd w:val="0"/>
        <w:jc w:val="center"/>
        <w:rPr>
          <w:rFonts w:ascii="Arial" w:hAnsi="Arial" w:cs="Arial"/>
          <w:b/>
          <w:sz w:val="24"/>
          <w:szCs w:val="24"/>
          <w:lang w:val="hr-HR"/>
        </w:rPr>
      </w:pPr>
      <w:r w:rsidRPr="00A166F6">
        <w:rPr>
          <w:rFonts w:ascii="Arial" w:hAnsi="Arial" w:cs="Arial"/>
          <w:b/>
          <w:sz w:val="24"/>
          <w:szCs w:val="24"/>
          <w:lang w:val="hr-HR"/>
        </w:rPr>
        <w:t xml:space="preserve">Član </w:t>
      </w:r>
      <w:r w:rsidR="00611D13" w:rsidRPr="00A166F6">
        <w:rPr>
          <w:rFonts w:ascii="Arial" w:hAnsi="Arial" w:cs="Arial"/>
          <w:b/>
          <w:sz w:val="24"/>
          <w:szCs w:val="24"/>
          <w:lang w:val="hr-HR"/>
        </w:rPr>
        <w:t>8</w:t>
      </w:r>
      <w:r w:rsidR="00854963" w:rsidRPr="00A166F6">
        <w:rPr>
          <w:rFonts w:ascii="Arial" w:hAnsi="Arial" w:cs="Arial"/>
          <w:b/>
          <w:sz w:val="24"/>
          <w:szCs w:val="24"/>
          <w:lang w:val="hr-HR"/>
        </w:rPr>
        <w:t>7</w:t>
      </w:r>
      <w:r w:rsidR="00BE28C8" w:rsidRPr="00A166F6">
        <w:rPr>
          <w:rFonts w:ascii="Arial" w:hAnsi="Arial" w:cs="Arial"/>
          <w:b/>
          <w:sz w:val="24"/>
          <w:szCs w:val="24"/>
          <w:lang w:val="hr-HR"/>
        </w:rPr>
        <w:t>.</w:t>
      </w:r>
    </w:p>
    <w:p w14:paraId="12FC7446" w14:textId="77777777" w:rsidR="00BE28C8" w:rsidRPr="00A166F6" w:rsidRDefault="00BE28C8" w:rsidP="00BE28C8">
      <w:pPr>
        <w:jc w:val="center"/>
        <w:rPr>
          <w:rFonts w:ascii="Arial" w:hAnsi="Arial" w:cs="Arial"/>
          <w:b/>
          <w:sz w:val="24"/>
          <w:szCs w:val="24"/>
          <w:lang w:val="pl-PL"/>
        </w:rPr>
      </w:pPr>
      <w:r w:rsidRPr="00A166F6">
        <w:rPr>
          <w:rFonts w:ascii="Arial" w:hAnsi="Arial" w:cs="Arial"/>
          <w:b/>
          <w:sz w:val="24"/>
          <w:szCs w:val="24"/>
          <w:lang w:val="hr-HR"/>
        </w:rPr>
        <w:t>(</w:t>
      </w:r>
      <w:r w:rsidRPr="00A166F6">
        <w:rPr>
          <w:rFonts w:ascii="Arial" w:hAnsi="Arial" w:cs="Arial"/>
          <w:b/>
          <w:sz w:val="24"/>
          <w:szCs w:val="24"/>
          <w:lang w:val="pl-PL"/>
        </w:rPr>
        <w:t>Ravnopravnost spolova)</w:t>
      </w:r>
    </w:p>
    <w:p w14:paraId="7A055461" w14:textId="77777777" w:rsidR="00BE28C8" w:rsidRPr="00A166F6" w:rsidRDefault="00BE28C8" w:rsidP="00BE28C8">
      <w:pPr>
        <w:jc w:val="both"/>
        <w:rPr>
          <w:rFonts w:ascii="Arial" w:hAnsi="Arial" w:cs="Arial"/>
          <w:sz w:val="24"/>
          <w:szCs w:val="24"/>
          <w:lang w:val="pl-PL"/>
        </w:rPr>
      </w:pPr>
      <w:r w:rsidRPr="00A166F6">
        <w:rPr>
          <w:rFonts w:ascii="Arial" w:hAnsi="Arial" w:cs="Arial"/>
          <w:sz w:val="24"/>
          <w:szCs w:val="24"/>
          <w:lang w:val="pl-PL"/>
        </w:rPr>
        <w:t>Gramatička terminologija korištena u ovom zakonu podrazumijeva oba spola.</w:t>
      </w:r>
    </w:p>
    <w:p w14:paraId="3982FADC" w14:textId="77777777" w:rsidR="00BE28C8" w:rsidRPr="00A166F6" w:rsidRDefault="00BE28C8" w:rsidP="00BE28C8">
      <w:pPr>
        <w:jc w:val="both"/>
        <w:rPr>
          <w:rFonts w:ascii="Arial" w:hAnsi="Arial" w:cs="Arial"/>
          <w:sz w:val="24"/>
          <w:szCs w:val="24"/>
          <w:lang w:val="pl-PL"/>
        </w:rPr>
      </w:pPr>
    </w:p>
    <w:p w14:paraId="6D793D1E" w14:textId="4B297AC9" w:rsidR="00BE28C8" w:rsidRPr="00A166F6" w:rsidRDefault="00BE28C8" w:rsidP="00BE28C8">
      <w:pPr>
        <w:jc w:val="center"/>
        <w:rPr>
          <w:rFonts w:ascii="Arial" w:hAnsi="Arial" w:cs="Arial"/>
          <w:b/>
          <w:bCs/>
          <w:sz w:val="24"/>
          <w:szCs w:val="24"/>
          <w:lang w:val="hr-HR" w:eastAsia="en-GB"/>
        </w:rPr>
      </w:pPr>
      <w:r w:rsidRPr="00A166F6">
        <w:rPr>
          <w:rFonts w:ascii="Arial" w:hAnsi="Arial" w:cs="Arial"/>
          <w:sz w:val="24"/>
          <w:szCs w:val="24"/>
          <w:lang w:val="hr-HR" w:eastAsia="en-GB"/>
        </w:rPr>
        <w:br/>
      </w:r>
      <w:r w:rsidRPr="00A166F6">
        <w:rPr>
          <w:rFonts w:ascii="Arial" w:hAnsi="Arial" w:cs="Arial"/>
          <w:b/>
          <w:bCs/>
          <w:sz w:val="24"/>
          <w:szCs w:val="24"/>
          <w:lang w:val="hr-HR" w:eastAsia="en-GB"/>
        </w:rPr>
        <w:t>Č</w:t>
      </w:r>
      <w:r w:rsidRPr="00A166F6">
        <w:rPr>
          <w:rFonts w:ascii="Arial" w:hAnsi="Arial" w:cs="Arial"/>
          <w:b/>
          <w:bCs/>
          <w:sz w:val="24"/>
          <w:szCs w:val="24"/>
          <w:lang w:eastAsia="en-GB"/>
        </w:rPr>
        <w:t>lan</w:t>
      </w:r>
      <w:r w:rsidR="00891D87" w:rsidRPr="00A166F6">
        <w:rPr>
          <w:rFonts w:ascii="Arial" w:hAnsi="Arial" w:cs="Arial"/>
          <w:b/>
          <w:bCs/>
          <w:sz w:val="24"/>
          <w:szCs w:val="24"/>
          <w:lang w:val="hr-HR" w:eastAsia="en-GB"/>
        </w:rPr>
        <w:t xml:space="preserve"> </w:t>
      </w:r>
      <w:r w:rsidR="00611D13" w:rsidRPr="00A166F6">
        <w:rPr>
          <w:rFonts w:ascii="Arial" w:hAnsi="Arial" w:cs="Arial"/>
          <w:b/>
          <w:bCs/>
          <w:sz w:val="24"/>
          <w:szCs w:val="24"/>
          <w:lang w:val="hr-HR" w:eastAsia="en-GB"/>
        </w:rPr>
        <w:t>88</w:t>
      </w:r>
      <w:r w:rsidRPr="00A166F6">
        <w:rPr>
          <w:rFonts w:ascii="Arial" w:hAnsi="Arial" w:cs="Arial"/>
          <w:b/>
          <w:bCs/>
          <w:sz w:val="24"/>
          <w:szCs w:val="24"/>
          <w:lang w:val="hr-HR" w:eastAsia="en-GB"/>
        </w:rPr>
        <w:t>.</w:t>
      </w:r>
    </w:p>
    <w:p w14:paraId="5F2AA507" w14:textId="77777777" w:rsidR="00BE28C8" w:rsidRPr="00A166F6" w:rsidRDefault="00BE28C8" w:rsidP="00BE28C8">
      <w:pPr>
        <w:jc w:val="center"/>
        <w:rPr>
          <w:rFonts w:ascii="Arial" w:hAnsi="Arial" w:cs="Arial"/>
          <w:sz w:val="24"/>
          <w:szCs w:val="24"/>
          <w:lang w:val="hr-HR" w:eastAsia="en-GB"/>
        </w:rPr>
      </w:pPr>
      <w:r w:rsidRPr="00A166F6">
        <w:rPr>
          <w:rFonts w:ascii="Arial" w:hAnsi="Arial" w:cs="Arial"/>
          <w:b/>
          <w:bCs/>
          <w:sz w:val="24"/>
          <w:szCs w:val="24"/>
          <w:lang w:val="hr-HR" w:eastAsia="en-GB"/>
        </w:rPr>
        <w:t>(</w:t>
      </w:r>
      <w:r w:rsidRPr="00A166F6">
        <w:rPr>
          <w:rFonts w:ascii="Arial" w:hAnsi="Arial" w:cs="Arial"/>
          <w:b/>
          <w:bCs/>
          <w:sz w:val="24"/>
          <w:szCs w:val="24"/>
          <w:lang w:eastAsia="en-GB"/>
        </w:rPr>
        <w:t>Stupanje</w:t>
      </w:r>
      <w:r w:rsidRPr="00A166F6">
        <w:rPr>
          <w:rFonts w:ascii="Arial" w:hAnsi="Arial" w:cs="Arial"/>
          <w:b/>
          <w:bCs/>
          <w:sz w:val="24"/>
          <w:szCs w:val="24"/>
          <w:lang w:val="hr-HR" w:eastAsia="en-GB"/>
        </w:rPr>
        <w:t xml:space="preserve"> </w:t>
      </w:r>
      <w:r w:rsidRPr="00A166F6">
        <w:rPr>
          <w:rFonts w:ascii="Arial" w:hAnsi="Arial" w:cs="Arial"/>
          <w:b/>
          <w:bCs/>
          <w:sz w:val="24"/>
          <w:szCs w:val="24"/>
          <w:lang w:eastAsia="en-GB"/>
        </w:rPr>
        <w:t>na</w:t>
      </w:r>
      <w:r w:rsidRPr="00A166F6">
        <w:rPr>
          <w:rFonts w:ascii="Arial" w:hAnsi="Arial" w:cs="Arial"/>
          <w:b/>
          <w:bCs/>
          <w:sz w:val="24"/>
          <w:szCs w:val="24"/>
          <w:lang w:val="hr-HR" w:eastAsia="en-GB"/>
        </w:rPr>
        <w:t xml:space="preserve"> </w:t>
      </w:r>
      <w:r w:rsidRPr="00A166F6">
        <w:rPr>
          <w:rFonts w:ascii="Arial" w:hAnsi="Arial" w:cs="Arial"/>
          <w:b/>
          <w:bCs/>
          <w:sz w:val="24"/>
          <w:szCs w:val="24"/>
          <w:lang w:eastAsia="en-GB"/>
        </w:rPr>
        <w:t>snagu</w:t>
      </w:r>
      <w:r w:rsidRPr="00A166F6">
        <w:rPr>
          <w:rFonts w:ascii="Arial" w:hAnsi="Arial" w:cs="Arial"/>
          <w:b/>
          <w:bCs/>
          <w:sz w:val="24"/>
          <w:szCs w:val="24"/>
          <w:lang w:val="hr-HR" w:eastAsia="en-GB"/>
        </w:rPr>
        <w:t>)</w:t>
      </w:r>
    </w:p>
    <w:p w14:paraId="0209E493" w14:textId="77777777" w:rsidR="00BE28C8" w:rsidRPr="00A166F6" w:rsidRDefault="00BE28C8" w:rsidP="00BE28C8">
      <w:pPr>
        <w:spacing w:before="100" w:beforeAutospacing="1" w:after="100" w:afterAutospacing="1"/>
        <w:rPr>
          <w:rFonts w:ascii="Arial" w:hAnsi="Arial" w:cs="Arial"/>
          <w:sz w:val="24"/>
          <w:szCs w:val="24"/>
          <w:lang w:val="hr-HR" w:eastAsia="en-GB"/>
        </w:rPr>
      </w:pPr>
      <w:r w:rsidRPr="00A166F6">
        <w:rPr>
          <w:rFonts w:ascii="Arial" w:hAnsi="Arial" w:cs="Arial"/>
          <w:sz w:val="24"/>
          <w:szCs w:val="24"/>
          <w:lang w:eastAsia="en-GB"/>
        </w:rPr>
        <w:t>Ovaj</w:t>
      </w:r>
      <w:r w:rsidRPr="00A166F6">
        <w:rPr>
          <w:rFonts w:ascii="Arial" w:hAnsi="Arial" w:cs="Arial"/>
          <w:sz w:val="24"/>
          <w:szCs w:val="24"/>
          <w:lang w:val="hr-HR" w:eastAsia="en-GB"/>
        </w:rPr>
        <w:t xml:space="preserve"> </w:t>
      </w:r>
      <w:r w:rsidRPr="00A166F6">
        <w:rPr>
          <w:rFonts w:ascii="Arial" w:hAnsi="Arial" w:cs="Arial"/>
          <w:sz w:val="24"/>
          <w:szCs w:val="24"/>
          <w:lang w:eastAsia="en-GB"/>
        </w:rPr>
        <w:t>Zakon</w:t>
      </w:r>
      <w:r w:rsidRPr="00A166F6">
        <w:rPr>
          <w:rFonts w:ascii="Arial" w:hAnsi="Arial" w:cs="Arial"/>
          <w:sz w:val="24"/>
          <w:szCs w:val="24"/>
          <w:lang w:val="hr-HR" w:eastAsia="en-GB"/>
        </w:rPr>
        <w:t xml:space="preserve"> </w:t>
      </w:r>
      <w:r w:rsidRPr="00A166F6">
        <w:rPr>
          <w:rFonts w:ascii="Arial" w:hAnsi="Arial" w:cs="Arial"/>
          <w:sz w:val="24"/>
          <w:szCs w:val="24"/>
          <w:lang w:eastAsia="en-GB"/>
        </w:rPr>
        <w:t>stupa</w:t>
      </w:r>
      <w:r w:rsidRPr="00A166F6">
        <w:rPr>
          <w:rFonts w:ascii="Arial" w:hAnsi="Arial" w:cs="Arial"/>
          <w:sz w:val="24"/>
          <w:szCs w:val="24"/>
          <w:lang w:val="hr-HR" w:eastAsia="en-GB"/>
        </w:rPr>
        <w:t xml:space="preserve"> </w:t>
      </w:r>
      <w:r w:rsidRPr="00A166F6">
        <w:rPr>
          <w:rFonts w:ascii="Arial" w:hAnsi="Arial" w:cs="Arial"/>
          <w:sz w:val="24"/>
          <w:szCs w:val="24"/>
          <w:lang w:eastAsia="en-GB"/>
        </w:rPr>
        <w:t>na</w:t>
      </w:r>
      <w:r w:rsidRPr="00A166F6">
        <w:rPr>
          <w:rFonts w:ascii="Arial" w:hAnsi="Arial" w:cs="Arial"/>
          <w:sz w:val="24"/>
          <w:szCs w:val="24"/>
          <w:lang w:val="hr-HR" w:eastAsia="en-GB"/>
        </w:rPr>
        <w:t xml:space="preserve"> </w:t>
      </w:r>
      <w:r w:rsidRPr="00A166F6">
        <w:rPr>
          <w:rFonts w:ascii="Arial" w:hAnsi="Arial" w:cs="Arial"/>
          <w:sz w:val="24"/>
          <w:szCs w:val="24"/>
          <w:lang w:eastAsia="en-GB"/>
        </w:rPr>
        <w:t>snagu</w:t>
      </w:r>
      <w:r w:rsidRPr="00A166F6">
        <w:rPr>
          <w:rFonts w:ascii="Arial" w:hAnsi="Arial" w:cs="Arial"/>
          <w:sz w:val="24"/>
          <w:szCs w:val="24"/>
          <w:lang w:val="hr-HR" w:eastAsia="en-GB"/>
        </w:rPr>
        <w:t xml:space="preserve"> </w:t>
      </w:r>
      <w:r w:rsidRPr="00A166F6">
        <w:rPr>
          <w:rFonts w:ascii="Arial" w:hAnsi="Arial" w:cs="Arial"/>
          <w:sz w:val="24"/>
          <w:szCs w:val="24"/>
          <w:lang w:eastAsia="en-GB"/>
        </w:rPr>
        <w:t>osmoga</w:t>
      </w:r>
      <w:r w:rsidRPr="00A166F6">
        <w:rPr>
          <w:rFonts w:ascii="Arial" w:hAnsi="Arial" w:cs="Arial"/>
          <w:sz w:val="24"/>
          <w:szCs w:val="24"/>
          <w:lang w:val="hr-HR" w:eastAsia="en-GB"/>
        </w:rPr>
        <w:t xml:space="preserve"> </w:t>
      </w:r>
      <w:r w:rsidRPr="00A166F6">
        <w:rPr>
          <w:rFonts w:ascii="Arial" w:hAnsi="Arial" w:cs="Arial"/>
          <w:sz w:val="24"/>
          <w:szCs w:val="24"/>
          <w:lang w:eastAsia="en-GB"/>
        </w:rPr>
        <w:t>dana</w:t>
      </w:r>
      <w:r w:rsidRPr="00A166F6">
        <w:rPr>
          <w:rFonts w:ascii="Arial" w:hAnsi="Arial" w:cs="Arial"/>
          <w:sz w:val="24"/>
          <w:szCs w:val="24"/>
          <w:lang w:val="hr-HR" w:eastAsia="en-GB"/>
        </w:rPr>
        <w:t xml:space="preserve"> </w:t>
      </w:r>
      <w:r w:rsidRPr="00A166F6">
        <w:rPr>
          <w:rFonts w:ascii="Arial" w:hAnsi="Arial" w:cs="Arial"/>
          <w:sz w:val="24"/>
          <w:szCs w:val="24"/>
          <w:lang w:eastAsia="en-GB"/>
        </w:rPr>
        <w:t>od</w:t>
      </w:r>
      <w:r w:rsidRPr="00A166F6">
        <w:rPr>
          <w:rFonts w:ascii="Arial" w:hAnsi="Arial" w:cs="Arial"/>
          <w:sz w:val="24"/>
          <w:szCs w:val="24"/>
          <w:lang w:val="hr-HR" w:eastAsia="en-GB"/>
        </w:rPr>
        <w:t xml:space="preserve"> </w:t>
      </w:r>
      <w:r w:rsidRPr="00A166F6">
        <w:rPr>
          <w:rFonts w:ascii="Arial" w:hAnsi="Arial" w:cs="Arial"/>
          <w:sz w:val="24"/>
          <w:szCs w:val="24"/>
          <w:lang w:eastAsia="en-GB"/>
        </w:rPr>
        <w:t>dana</w:t>
      </w:r>
      <w:r w:rsidRPr="00A166F6">
        <w:rPr>
          <w:rFonts w:ascii="Arial" w:hAnsi="Arial" w:cs="Arial"/>
          <w:sz w:val="24"/>
          <w:szCs w:val="24"/>
          <w:lang w:val="hr-HR" w:eastAsia="en-GB"/>
        </w:rPr>
        <w:t xml:space="preserve"> </w:t>
      </w:r>
      <w:r w:rsidRPr="00A166F6">
        <w:rPr>
          <w:rFonts w:ascii="Arial" w:hAnsi="Arial" w:cs="Arial"/>
          <w:sz w:val="24"/>
          <w:szCs w:val="24"/>
          <w:lang w:eastAsia="en-GB"/>
        </w:rPr>
        <w:t>objave</w:t>
      </w:r>
      <w:r w:rsidRPr="00A166F6">
        <w:rPr>
          <w:rFonts w:ascii="Arial" w:hAnsi="Arial" w:cs="Arial"/>
          <w:sz w:val="24"/>
          <w:szCs w:val="24"/>
          <w:lang w:val="hr-HR" w:eastAsia="en-GB"/>
        </w:rPr>
        <w:t xml:space="preserve"> </w:t>
      </w:r>
      <w:r w:rsidRPr="00A166F6">
        <w:rPr>
          <w:rFonts w:ascii="Arial" w:hAnsi="Arial" w:cs="Arial"/>
          <w:sz w:val="24"/>
          <w:szCs w:val="24"/>
          <w:lang w:eastAsia="en-GB"/>
        </w:rPr>
        <w:t>u</w:t>
      </w:r>
      <w:r w:rsidRPr="00A166F6">
        <w:rPr>
          <w:rFonts w:ascii="Arial" w:hAnsi="Arial" w:cs="Arial"/>
          <w:sz w:val="24"/>
          <w:szCs w:val="24"/>
          <w:lang w:val="hr-HR" w:eastAsia="en-GB"/>
        </w:rPr>
        <w:t xml:space="preserve"> "</w:t>
      </w:r>
      <w:r w:rsidRPr="00A166F6">
        <w:rPr>
          <w:rFonts w:ascii="Arial" w:hAnsi="Arial" w:cs="Arial"/>
          <w:sz w:val="24"/>
          <w:szCs w:val="24"/>
          <w:lang w:eastAsia="en-GB"/>
        </w:rPr>
        <w:t>Slu</w:t>
      </w:r>
      <w:r w:rsidRPr="00A166F6">
        <w:rPr>
          <w:rFonts w:ascii="Arial" w:hAnsi="Arial" w:cs="Arial"/>
          <w:sz w:val="24"/>
          <w:szCs w:val="24"/>
          <w:lang w:val="hr-HR" w:eastAsia="en-GB"/>
        </w:rPr>
        <w:t>ž</w:t>
      </w:r>
      <w:r w:rsidRPr="00A166F6">
        <w:rPr>
          <w:rFonts w:ascii="Arial" w:hAnsi="Arial" w:cs="Arial"/>
          <w:sz w:val="24"/>
          <w:szCs w:val="24"/>
          <w:lang w:eastAsia="en-GB"/>
        </w:rPr>
        <w:t>benim</w:t>
      </w:r>
      <w:r w:rsidRPr="00A166F6">
        <w:rPr>
          <w:rFonts w:ascii="Arial" w:hAnsi="Arial" w:cs="Arial"/>
          <w:sz w:val="24"/>
          <w:szCs w:val="24"/>
          <w:lang w:val="hr-HR" w:eastAsia="en-GB"/>
        </w:rPr>
        <w:t xml:space="preserve"> </w:t>
      </w:r>
      <w:r w:rsidRPr="00A166F6">
        <w:rPr>
          <w:rFonts w:ascii="Arial" w:hAnsi="Arial" w:cs="Arial"/>
          <w:sz w:val="24"/>
          <w:szCs w:val="24"/>
          <w:lang w:eastAsia="en-GB"/>
        </w:rPr>
        <w:t>novinama</w:t>
      </w:r>
      <w:r w:rsidRPr="00A166F6">
        <w:rPr>
          <w:rFonts w:ascii="Arial" w:hAnsi="Arial" w:cs="Arial"/>
          <w:sz w:val="24"/>
          <w:szCs w:val="24"/>
          <w:lang w:val="hr-HR" w:eastAsia="en-GB"/>
        </w:rPr>
        <w:t xml:space="preserve"> </w:t>
      </w:r>
      <w:r w:rsidRPr="00A166F6">
        <w:rPr>
          <w:rFonts w:ascii="Arial" w:hAnsi="Arial" w:cs="Arial"/>
          <w:sz w:val="24"/>
          <w:szCs w:val="24"/>
          <w:lang w:eastAsia="en-GB"/>
        </w:rPr>
        <w:t>Federacije</w:t>
      </w:r>
      <w:r w:rsidRPr="00A166F6">
        <w:rPr>
          <w:rFonts w:ascii="Arial" w:hAnsi="Arial" w:cs="Arial"/>
          <w:sz w:val="24"/>
          <w:szCs w:val="24"/>
          <w:lang w:val="hr-HR" w:eastAsia="en-GB"/>
        </w:rPr>
        <w:t xml:space="preserve"> </w:t>
      </w:r>
      <w:r w:rsidRPr="00A166F6">
        <w:rPr>
          <w:rFonts w:ascii="Arial" w:hAnsi="Arial" w:cs="Arial"/>
          <w:sz w:val="24"/>
          <w:szCs w:val="24"/>
          <w:lang w:eastAsia="en-GB"/>
        </w:rPr>
        <w:t>Bosne</w:t>
      </w:r>
      <w:r w:rsidRPr="00A166F6">
        <w:rPr>
          <w:rFonts w:ascii="Arial" w:hAnsi="Arial" w:cs="Arial"/>
          <w:sz w:val="24"/>
          <w:szCs w:val="24"/>
          <w:lang w:val="hr-HR" w:eastAsia="en-GB"/>
        </w:rPr>
        <w:t xml:space="preserve"> </w:t>
      </w:r>
      <w:r w:rsidRPr="00A166F6">
        <w:rPr>
          <w:rFonts w:ascii="Arial" w:hAnsi="Arial" w:cs="Arial"/>
          <w:sz w:val="24"/>
          <w:szCs w:val="24"/>
          <w:lang w:eastAsia="en-GB"/>
        </w:rPr>
        <w:t>I</w:t>
      </w:r>
      <w:r w:rsidRPr="00A166F6">
        <w:rPr>
          <w:rFonts w:ascii="Arial" w:hAnsi="Arial" w:cs="Arial"/>
          <w:sz w:val="24"/>
          <w:szCs w:val="24"/>
          <w:lang w:val="hr-HR" w:eastAsia="en-GB"/>
        </w:rPr>
        <w:t xml:space="preserve"> </w:t>
      </w:r>
      <w:r w:rsidRPr="00A166F6">
        <w:rPr>
          <w:rFonts w:ascii="Arial" w:hAnsi="Arial" w:cs="Arial"/>
          <w:sz w:val="24"/>
          <w:szCs w:val="24"/>
          <w:lang w:eastAsia="en-GB"/>
        </w:rPr>
        <w:t>Hercegovine</w:t>
      </w:r>
      <w:r w:rsidRPr="00A166F6">
        <w:rPr>
          <w:rFonts w:ascii="Arial" w:hAnsi="Arial" w:cs="Arial"/>
          <w:sz w:val="24"/>
          <w:szCs w:val="24"/>
          <w:lang w:val="hr-HR" w:eastAsia="en-GB"/>
        </w:rPr>
        <w:t>."</w:t>
      </w:r>
    </w:p>
    <w:p w14:paraId="50928583" w14:textId="77777777" w:rsidR="0034227C" w:rsidRPr="00A166F6" w:rsidRDefault="0034227C" w:rsidP="00BE28C8">
      <w:pPr>
        <w:pStyle w:val="Default"/>
        <w:jc w:val="center"/>
        <w:rPr>
          <w:rFonts w:ascii="Arial" w:hAnsi="Arial" w:cs="Arial"/>
          <w:color w:val="auto"/>
        </w:rPr>
      </w:pPr>
    </w:p>
    <w:sectPr w:rsidR="0034227C" w:rsidRPr="00A166F6">
      <w:pgSz w:w="11906" w:h="16838"/>
      <w:pgMar w:top="1440" w:right="1440" w:bottom="1440" w:left="1440" w:header="708" w:footer="708"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33E21467" w16cid:durableId="1E2D71CD"/>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A3576D" w14:textId="77777777" w:rsidR="001C31B7" w:rsidRDefault="001C31B7" w:rsidP="00320D46">
      <w:r>
        <w:separator/>
      </w:r>
    </w:p>
  </w:endnote>
  <w:endnote w:type="continuationSeparator" w:id="0">
    <w:p w14:paraId="62EF480E" w14:textId="77777777" w:rsidR="001C31B7" w:rsidRDefault="001C31B7" w:rsidP="00320D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7BEBCD5" w14:textId="77777777" w:rsidR="001C31B7" w:rsidRDefault="001C31B7" w:rsidP="00320D46">
      <w:r>
        <w:separator/>
      </w:r>
    </w:p>
  </w:footnote>
  <w:footnote w:type="continuationSeparator" w:id="0">
    <w:p w14:paraId="2C1E20BF" w14:textId="77777777" w:rsidR="001C31B7" w:rsidRDefault="001C31B7" w:rsidP="00320D4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96697D"/>
    <w:multiLevelType w:val="hybridMultilevel"/>
    <w:tmpl w:val="C63C6DE0"/>
    <w:lvl w:ilvl="0" w:tplc="8AA68D88">
      <w:start w:val="1"/>
      <w:numFmt w:val="decimal"/>
      <w:lvlText w:val="(%1)"/>
      <w:lvlJc w:val="left"/>
      <w:pPr>
        <w:ind w:left="360" w:hanging="360"/>
      </w:pPr>
      <w:rPr>
        <w:rFonts w:ascii="Arial" w:eastAsiaTheme="minorHAnsi" w:hAnsi="Arial" w:cs="Arial"/>
      </w:rPr>
    </w:lvl>
    <w:lvl w:ilvl="1" w:tplc="141A0019" w:tentative="1">
      <w:start w:val="1"/>
      <w:numFmt w:val="lowerLetter"/>
      <w:lvlText w:val="%2."/>
      <w:lvlJc w:val="left"/>
      <w:pPr>
        <w:ind w:left="960" w:hanging="360"/>
      </w:pPr>
    </w:lvl>
    <w:lvl w:ilvl="2" w:tplc="141A001B" w:tentative="1">
      <w:start w:val="1"/>
      <w:numFmt w:val="lowerRoman"/>
      <w:lvlText w:val="%3."/>
      <w:lvlJc w:val="right"/>
      <w:pPr>
        <w:ind w:left="1680" w:hanging="180"/>
      </w:pPr>
    </w:lvl>
    <w:lvl w:ilvl="3" w:tplc="141A000F" w:tentative="1">
      <w:start w:val="1"/>
      <w:numFmt w:val="decimal"/>
      <w:lvlText w:val="%4."/>
      <w:lvlJc w:val="left"/>
      <w:pPr>
        <w:ind w:left="2400" w:hanging="360"/>
      </w:pPr>
    </w:lvl>
    <w:lvl w:ilvl="4" w:tplc="141A0019" w:tentative="1">
      <w:start w:val="1"/>
      <w:numFmt w:val="lowerLetter"/>
      <w:lvlText w:val="%5."/>
      <w:lvlJc w:val="left"/>
      <w:pPr>
        <w:ind w:left="3120" w:hanging="360"/>
      </w:pPr>
    </w:lvl>
    <w:lvl w:ilvl="5" w:tplc="141A001B" w:tentative="1">
      <w:start w:val="1"/>
      <w:numFmt w:val="lowerRoman"/>
      <w:lvlText w:val="%6."/>
      <w:lvlJc w:val="right"/>
      <w:pPr>
        <w:ind w:left="3840" w:hanging="180"/>
      </w:pPr>
    </w:lvl>
    <w:lvl w:ilvl="6" w:tplc="141A000F" w:tentative="1">
      <w:start w:val="1"/>
      <w:numFmt w:val="decimal"/>
      <w:lvlText w:val="%7."/>
      <w:lvlJc w:val="left"/>
      <w:pPr>
        <w:ind w:left="4560" w:hanging="360"/>
      </w:pPr>
    </w:lvl>
    <w:lvl w:ilvl="7" w:tplc="141A0019" w:tentative="1">
      <w:start w:val="1"/>
      <w:numFmt w:val="lowerLetter"/>
      <w:lvlText w:val="%8."/>
      <w:lvlJc w:val="left"/>
      <w:pPr>
        <w:ind w:left="5280" w:hanging="360"/>
      </w:pPr>
    </w:lvl>
    <w:lvl w:ilvl="8" w:tplc="141A001B" w:tentative="1">
      <w:start w:val="1"/>
      <w:numFmt w:val="lowerRoman"/>
      <w:lvlText w:val="%9."/>
      <w:lvlJc w:val="right"/>
      <w:pPr>
        <w:ind w:left="6000" w:hanging="180"/>
      </w:pPr>
    </w:lvl>
  </w:abstractNum>
  <w:abstractNum w:abstractNumId="1" w15:restartNumberingAfterBreak="0">
    <w:nsid w:val="05DF7577"/>
    <w:multiLevelType w:val="hybridMultilevel"/>
    <w:tmpl w:val="E8A00A36"/>
    <w:lvl w:ilvl="0" w:tplc="A4BC2CE6">
      <w:start w:val="1"/>
      <w:numFmt w:val="lowerLetter"/>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687C14"/>
    <w:multiLevelType w:val="hybridMultilevel"/>
    <w:tmpl w:val="625CDED6"/>
    <w:lvl w:ilvl="0" w:tplc="4D90179E">
      <w:start w:val="1"/>
      <w:numFmt w:val="decimal"/>
      <w:lvlText w:val="(%1)"/>
      <w:lvlJc w:val="left"/>
      <w:pPr>
        <w:ind w:left="810" w:hanging="45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337C6D"/>
    <w:multiLevelType w:val="hybridMultilevel"/>
    <w:tmpl w:val="F1D07EE6"/>
    <w:lvl w:ilvl="0" w:tplc="0809000F">
      <w:start w:val="1"/>
      <w:numFmt w:val="decimal"/>
      <w:lvlText w:val="%1."/>
      <w:lvlJc w:val="left"/>
      <w:pPr>
        <w:ind w:left="786" w:hanging="360"/>
      </w:pPr>
      <w:rPr>
        <w:rFonts w:hint="default"/>
      </w:rPr>
    </w:lvl>
    <w:lvl w:ilvl="1" w:tplc="08090019" w:tentative="1">
      <w:start w:val="1"/>
      <w:numFmt w:val="lowerLetter"/>
      <w:lvlText w:val="%2."/>
      <w:lvlJc w:val="left"/>
      <w:pPr>
        <w:ind w:left="1506" w:hanging="360"/>
      </w:pPr>
    </w:lvl>
    <w:lvl w:ilvl="2" w:tplc="0809001B" w:tentative="1">
      <w:start w:val="1"/>
      <w:numFmt w:val="lowerRoman"/>
      <w:lvlText w:val="%3."/>
      <w:lvlJc w:val="right"/>
      <w:pPr>
        <w:ind w:left="2226" w:hanging="180"/>
      </w:pPr>
    </w:lvl>
    <w:lvl w:ilvl="3" w:tplc="0809000F" w:tentative="1">
      <w:start w:val="1"/>
      <w:numFmt w:val="decimal"/>
      <w:lvlText w:val="%4."/>
      <w:lvlJc w:val="left"/>
      <w:pPr>
        <w:ind w:left="2946" w:hanging="360"/>
      </w:pPr>
    </w:lvl>
    <w:lvl w:ilvl="4" w:tplc="08090019" w:tentative="1">
      <w:start w:val="1"/>
      <w:numFmt w:val="lowerLetter"/>
      <w:lvlText w:val="%5."/>
      <w:lvlJc w:val="left"/>
      <w:pPr>
        <w:ind w:left="3666" w:hanging="360"/>
      </w:pPr>
    </w:lvl>
    <w:lvl w:ilvl="5" w:tplc="0809001B" w:tentative="1">
      <w:start w:val="1"/>
      <w:numFmt w:val="lowerRoman"/>
      <w:lvlText w:val="%6."/>
      <w:lvlJc w:val="right"/>
      <w:pPr>
        <w:ind w:left="4386" w:hanging="180"/>
      </w:pPr>
    </w:lvl>
    <w:lvl w:ilvl="6" w:tplc="0809000F" w:tentative="1">
      <w:start w:val="1"/>
      <w:numFmt w:val="decimal"/>
      <w:lvlText w:val="%7."/>
      <w:lvlJc w:val="left"/>
      <w:pPr>
        <w:ind w:left="5106" w:hanging="360"/>
      </w:pPr>
    </w:lvl>
    <w:lvl w:ilvl="7" w:tplc="08090019" w:tentative="1">
      <w:start w:val="1"/>
      <w:numFmt w:val="lowerLetter"/>
      <w:lvlText w:val="%8."/>
      <w:lvlJc w:val="left"/>
      <w:pPr>
        <w:ind w:left="5826" w:hanging="360"/>
      </w:pPr>
    </w:lvl>
    <w:lvl w:ilvl="8" w:tplc="0809001B" w:tentative="1">
      <w:start w:val="1"/>
      <w:numFmt w:val="lowerRoman"/>
      <w:lvlText w:val="%9."/>
      <w:lvlJc w:val="right"/>
      <w:pPr>
        <w:ind w:left="6546" w:hanging="180"/>
      </w:pPr>
    </w:lvl>
  </w:abstractNum>
  <w:abstractNum w:abstractNumId="4" w15:restartNumberingAfterBreak="0">
    <w:nsid w:val="0BDA6ED5"/>
    <w:multiLevelType w:val="hybridMultilevel"/>
    <w:tmpl w:val="5B0071E6"/>
    <w:lvl w:ilvl="0" w:tplc="1634290E">
      <w:start w:val="1"/>
      <w:numFmt w:val="decimal"/>
      <w:lvlText w:val="(%1)"/>
      <w:lvlJc w:val="left"/>
      <w:pPr>
        <w:ind w:left="720" w:hanging="360"/>
      </w:pPr>
      <w:rPr>
        <w:rFonts w:ascii="Arial" w:eastAsiaTheme="minorHAnsi" w:hAnsi="Arial" w:cs="Arial"/>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 w15:restartNumberingAfterBreak="0">
    <w:nsid w:val="132C4550"/>
    <w:multiLevelType w:val="hybridMultilevel"/>
    <w:tmpl w:val="FBAEEED4"/>
    <w:lvl w:ilvl="0" w:tplc="2926127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6" w15:restartNumberingAfterBreak="0">
    <w:nsid w:val="17252CE4"/>
    <w:multiLevelType w:val="hybridMultilevel"/>
    <w:tmpl w:val="93EC3C0C"/>
    <w:lvl w:ilvl="0" w:tplc="ECFC05AE">
      <w:start w:val="1"/>
      <w:numFmt w:val="decimal"/>
      <w:lvlText w:val="(%1)"/>
      <w:lvlJc w:val="left"/>
      <w:pPr>
        <w:ind w:left="927" w:hanging="360"/>
      </w:pPr>
      <w:rPr>
        <w:rFonts w:ascii="Arial" w:eastAsiaTheme="minorHAnsi" w:hAnsi="Arial" w:cs="Arial"/>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7" w15:restartNumberingAfterBreak="0">
    <w:nsid w:val="191B5102"/>
    <w:multiLevelType w:val="hybridMultilevel"/>
    <w:tmpl w:val="B170AD7E"/>
    <w:lvl w:ilvl="0" w:tplc="557A9B12">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1AE16931"/>
    <w:multiLevelType w:val="hybridMultilevel"/>
    <w:tmpl w:val="700A9C0E"/>
    <w:lvl w:ilvl="0" w:tplc="027220F2">
      <w:start w:val="7"/>
      <w:numFmt w:val="lowerLetter"/>
      <w:lvlText w:val="%1)"/>
      <w:lvlJc w:val="left"/>
      <w:pPr>
        <w:ind w:left="720" w:hanging="360"/>
      </w:pPr>
      <w:rPr>
        <w:rFonts w:hint="default"/>
        <w:color w:val="FF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BC61E50"/>
    <w:multiLevelType w:val="hybridMultilevel"/>
    <w:tmpl w:val="8AA08C7C"/>
    <w:lvl w:ilvl="0" w:tplc="FE943B8C">
      <w:start w:val="1"/>
      <w:numFmt w:val="decimal"/>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1CC453EB"/>
    <w:multiLevelType w:val="hybridMultilevel"/>
    <w:tmpl w:val="32BE0C28"/>
    <w:lvl w:ilvl="0" w:tplc="141A0017">
      <w:start w:val="1"/>
      <w:numFmt w:val="lowerLetter"/>
      <w:lvlText w:val="%1)"/>
      <w:lvlJc w:val="left"/>
      <w:pPr>
        <w:ind w:left="1080" w:hanging="360"/>
      </w:p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11" w15:restartNumberingAfterBreak="0">
    <w:nsid w:val="1D423054"/>
    <w:multiLevelType w:val="hybridMultilevel"/>
    <w:tmpl w:val="98EE6C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1D696B56"/>
    <w:multiLevelType w:val="hybridMultilevel"/>
    <w:tmpl w:val="056C5AB0"/>
    <w:lvl w:ilvl="0" w:tplc="04090017">
      <w:start w:val="1"/>
      <w:numFmt w:val="lowerLetter"/>
      <w:lvlText w:val="%1)"/>
      <w:lvlJc w:val="left"/>
      <w:pPr>
        <w:ind w:left="786"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DF61CAB"/>
    <w:multiLevelType w:val="hybridMultilevel"/>
    <w:tmpl w:val="4E28E69C"/>
    <w:lvl w:ilvl="0" w:tplc="A3823496">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F192E80"/>
    <w:multiLevelType w:val="hybridMultilevel"/>
    <w:tmpl w:val="E03CF146"/>
    <w:lvl w:ilvl="0" w:tplc="08090017">
      <w:start w:val="19"/>
      <w:numFmt w:val="lowerLetter"/>
      <w:lvlText w:val="%1)"/>
      <w:lvlJc w:val="left"/>
      <w:pPr>
        <w:ind w:left="720" w:hanging="360"/>
      </w:pPr>
      <w:rPr>
        <w:rFonts w:hint="default"/>
      </w:rPr>
    </w:lvl>
    <w:lvl w:ilvl="1" w:tplc="AE187BEA">
      <w:start w:val="1"/>
      <w:numFmt w:val="decimal"/>
      <w:lvlText w:val="(%2)"/>
      <w:lvlJc w:val="left"/>
      <w:pPr>
        <w:ind w:left="36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218A6DA4"/>
    <w:multiLevelType w:val="hybridMultilevel"/>
    <w:tmpl w:val="4C001BB4"/>
    <w:lvl w:ilvl="0" w:tplc="0B145786">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16" w15:restartNumberingAfterBreak="0">
    <w:nsid w:val="265368DE"/>
    <w:multiLevelType w:val="hybridMultilevel"/>
    <w:tmpl w:val="CAEA20AE"/>
    <w:lvl w:ilvl="0" w:tplc="2244F84A">
      <w:start w:val="1"/>
      <w:numFmt w:val="lowerLetter"/>
      <w:lvlText w:val="%1)"/>
      <w:lvlJc w:val="left"/>
      <w:pPr>
        <w:ind w:left="432" w:hanging="432"/>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7" w15:restartNumberingAfterBreak="0">
    <w:nsid w:val="284A557A"/>
    <w:multiLevelType w:val="hybridMultilevel"/>
    <w:tmpl w:val="4A9EE7B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2BF47744"/>
    <w:multiLevelType w:val="hybridMultilevel"/>
    <w:tmpl w:val="5156B094"/>
    <w:lvl w:ilvl="0" w:tplc="D0DAD372">
      <w:start w:val="1"/>
      <w:numFmt w:val="decimal"/>
      <w:lvlText w:val="(%1)"/>
      <w:lvlJc w:val="left"/>
      <w:pPr>
        <w:ind w:left="720" w:hanging="360"/>
      </w:pPr>
      <w:rPr>
        <w:rFonts w:hint="default"/>
        <w:color w:val="0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2D001E57"/>
    <w:multiLevelType w:val="hybridMultilevel"/>
    <w:tmpl w:val="56D24FBC"/>
    <w:lvl w:ilvl="0" w:tplc="D4BEF4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2DE727DA"/>
    <w:multiLevelType w:val="hybridMultilevel"/>
    <w:tmpl w:val="1EDE90AC"/>
    <w:lvl w:ilvl="0" w:tplc="9796E560">
      <w:start w:val="1"/>
      <w:numFmt w:val="decimal"/>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1" w15:restartNumberingAfterBreak="0">
    <w:nsid w:val="318D1C11"/>
    <w:multiLevelType w:val="hybridMultilevel"/>
    <w:tmpl w:val="2EE4564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350C4204"/>
    <w:multiLevelType w:val="hybridMultilevel"/>
    <w:tmpl w:val="8BF2350E"/>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3" w15:restartNumberingAfterBreak="0">
    <w:nsid w:val="37FC0852"/>
    <w:multiLevelType w:val="hybridMultilevel"/>
    <w:tmpl w:val="A8D2FB2C"/>
    <w:lvl w:ilvl="0" w:tplc="B8647436">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4" w15:restartNumberingAfterBreak="0">
    <w:nsid w:val="389E3190"/>
    <w:multiLevelType w:val="hybridMultilevel"/>
    <w:tmpl w:val="30301EA4"/>
    <w:lvl w:ilvl="0" w:tplc="A692D886">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25" w15:restartNumberingAfterBreak="0">
    <w:nsid w:val="3AF339EC"/>
    <w:multiLevelType w:val="hybridMultilevel"/>
    <w:tmpl w:val="F3188552"/>
    <w:lvl w:ilvl="0" w:tplc="141A0017">
      <w:start w:val="1"/>
      <w:numFmt w:val="lowerLetter"/>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6" w15:restartNumberingAfterBreak="0">
    <w:nsid w:val="3FD348B4"/>
    <w:multiLevelType w:val="hybridMultilevel"/>
    <w:tmpl w:val="750A605C"/>
    <w:lvl w:ilvl="0" w:tplc="141A0017">
      <w:start w:val="1"/>
      <w:numFmt w:val="lowerLetter"/>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7" w15:restartNumberingAfterBreak="0">
    <w:nsid w:val="401119CB"/>
    <w:multiLevelType w:val="hybridMultilevel"/>
    <w:tmpl w:val="4F386FBC"/>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28" w15:restartNumberingAfterBreak="0">
    <w:nsid w:val="41EF2E57"/>
    <w:multiLevelType w:val="hybridMultilevel"/>
    <w:tmpl w:val="164E13E4"/>
    <w:lvl w:ilvl="0" w:tplc="5252AE44">
      <w:start w:val="1"/>
      <w:numFmt w:val="decimal"/>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28E7B6F"/>
    <w:multiLevelType w:val="hybridMultilevel"/>
    <w:tmpl w:val="EB5252D8"/>
    <w:lvl w:ilvl="0" w:tplc="29261272">
      <w:start w:val="1"/>
      <w:numFmt w:val="decimal"/>
      <w:lvlText w:val="(%1)"/>
      <w:lvlJc w:val="left"/>
      <w:pPr>
        <w:ind w:left="720" w:hanging="360"/>
      </w:pPr>
      <w:rPr>
        <w:rFonts w:hint="default"/>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0" w15:restartNumberingAfterBreak="0">
    <w:nsid w:val="44B804C5"/>
    <w:multiLevelType w:val="hybridMultilevel"/>
    <w:tmpl w:val="3DA20360"/>
    <w:lvl w:ilvl="0" w:tplc="1634290E">
      <w:start w:val="1"/>
      <w:numFmt w:val="decimal"/>
      <w:lvlText w:val="(%1)"/>
      <w:lvlJc w:val="left"/>
      <w:pPr>
        <w:ind w:left="720" w:hanging="360"/>
      </w:pPr>
      <w:rPr>
        <w:rFonts w:ascii="Arial" w:eastAsiaTheme="minorHAnsi" w:hAnsi="Arial" w:cs="Arial"/>
      </w:r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1" w15:restartNumberingAfterBreak="0">
    <w:nsid w:val="46FF7975"/>
    <w:multiLevelType w:val="hybridMultilevel"/>
    <w:tmpl w:val="94BA09C8"/>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2" w15:restartNumberingAfterBreak="0">
    <w:nsid w:val="4B1B0714"/>
    <w:multiLevelType w:val="hybridMultilevel"/>
    <w:tmpl w:val="45067E1A"/>
    <w:lvl w:ilvl="0" w:tplc="D76E1A2A">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33" w15:restartNumberingAfterBreak="0">
    <w:nsid w:val="4D893895"/>
    <w:multiLevelType w:val="hybridMultilevel"/>
    <w:tmpl w:val="D49AB02C"/>
    <w:lvl w:ilvl="0" w:tplc="1634290E">
      <w:start w:val="1"/>
      <w:numFmt w:val="decimal"/>
      <w:lvlText w:val="(%1)"/>
      <w:lvlJc w:val="left"/>
      <w:pPr>
        <w:ind w:left="720" w:hanging="360"/>
      </w:pPr>
      <w:rPr>
        <w:rFonts w:ascii="Arial" w:eastAsiaTheme="minorHAnsi" w:hAnsi="Arial" w:cs="Arial"/>
      </w:rPr>
    </w:lvl>
    <w:lvl w:ilvl="1" w:tplc="1634290E">
      <w:start w:val="1"/>
      <w:numFmt w:val="decimal"/>
      <w:lvlText w:val="(%2)"/>
      <w:lvlJc w:val="left"/>
      <w:pPr>
        <w:ind w:left="1440" w:hanging="360"/>
      </w:pPr>
      <w:rPr>
        <w:rFonts w:ascii="Arial" w:eastAsiaTheme="minorHAnsi" w:hAnsi="Arial" w:cs="Arial"/>
      </w:r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4" w15:restartNumberingAfterBreak="0">
    <w:nsid w:val="4DE7527C"/>
    <w:multiLevelType w:val="hybridMultilevel"/>
    <w:tmpl w:val="92CE84BE"/>
    <w:lvl w:ilvl="0" w:tplc="01C4253C">
      <w:start w:val="1"/>
      <w:numFmt w:val="decimal"/>
      <w:lvlText w:val="(%1)"/>
      <w:lvlJc w:val="left"/>
      <w:pPr>
        <w:ind w:left="360" w:hanging="360"/>
      </w:pPr>
      <w:rPr>
        <w:rFonts w:ascii="Times New Roman" w:eastAsiaTheme="minorHAnsi" w:hAnsi="Times New Roman" w:cs="Times New Roman"/>
      </w:rPr>
    </w:lvl>
    <w:lvl w:ilvl="1" w:tplc="649401B6">
      <w:start w:val="1"/>
      <w:numFmt w:val="decimal"/>
      <w:lvlText w:val="(%2)"/>
      <w:lvlJc w:val="left"/>
      <w:pPr>
        <w:ind w:left="1080" w:hanging="360"/>
      </w:pPr>
      <w:rPr>
        <w:rFonts w:ascii="Times New Roman" w:eastAsiaTheme="minorHAnsi" w:hAnsi="Times New Roman" w:cs="Times New Roman"/>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5" w15:restartNumberingAfterBreak="0">
    <w:nsid w:val="4FAA031C"/>
    <w:multiLevelType w:val="hybridMultilevel"/>
    <w:tmpl w:val="E51613A6"/>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6" w15:restartNumberingAfterBreak="0">
    <w:nsid w:val="520435EC"/>
    <w:multiLevelType w:val="hybridMultilevel"/>
    <w:tmpl w:val="0136AB6A"/>
    <w:lvl w:ilvl="0" w:tplc="844A8C32">
      <w:start w:val="1"/>
      <w:numFmt w:val="decimal"/>
      <w:lvlText w:val="(%1)"/>
      <w:lvlJc w:val="left"/>
      <w:pPr>
        <w:ind w:left="720" w:hanging="360"/>
      </w:pPr>
      <w:rPr>
        <w:rFonts w:ascii="Times New Roman" w:eastAsiaTheme="minorHAnsi" w:hAnsi="Times New Roman" w:cs="Times New Roman"/>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7" w15:restartNumberingAfterBreak="0">
    <w:nsid w:val="5322177E"/>
    <w:multiLevelType w:val="hybridMultilevel"/>
    <w:tmpl w:val="D1FEA668"/>
    <w:lvl w:ilvl="0" w:tplc="141A0017">
      <w:start w:val="1"/>
      <w:numFmt w:val="lowerLetter"/>
      <w:lvlText w:val="%1)"/>
      <w:lvlJc w:val="left"/>
      <w:pPr>
        <w:ind w:left="720" w:hanging="360"/>
      </w:p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38" w15:restartNumberingAfterBreak="0">
    <w:nsid w:val="584757A9"/>
    <w:multiLevelType w:val="hybridMultilevel"/>
    <w:tmpl w:val="452CFD78"/>
    <w:lvl w:ilvl="0" w:tplc="A7D659E0">
      <w:start w:val="1"/>
      <w:numFmt w:val="decimal"/>
      <w:lvlText w:val="(%1)"/>
      <w:lvlJc w:val="left"/>
      <w:pPr>
        <w:ind w:left="780" w:hanging="4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58A61D8E"/>
    <w:multiLevelType w:val="hybridMultilevel"/>
    <w:tmpl w:val="A3EC08A0"/>
    <w:lvl w:ilvl="0" w:tplc="DA0EDEB6">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0" w15:restartNumberingAfterBreak="0">
    <w:nsid w:val="5D350BB0"/>
    <w:multiLevelType w:val="hybridMultilevel"/>
    <w:tmpl w:val="346434B2"/>
    <w:lvl w:ilvl="0" w:tplc="15166D84">
      <w:start w:val="1"/>
      <w:numFmt w:val="decimal"/>
      <w:lvlText w:val="(%1)"/>
      <w:lvlJc w:val="left"/>
      <w:pPr>
        <w:ind w:left="502"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60AD16A6"/>
    <w:multiLevelType w:val="hybridMultilevel"/>
    <w:tmpl w:val="A86CEB5C"/>
    <w:lvl w:ilvl="0" w:tplc="028C0726">
      <w:start w:val="1"/>
      <w:numFmt w:val="decimal"/>
      <w:lvlText w:val="(%1)"/>
      <w:lvlJc w:val="left"/>
      <w:pPr>
        <w:ind w:left="360" w:hanging="360"/>
      </w:pPr>
      <w:rPr>
        <w:rFonts w:hint="default"/>
      </w:rPr>
    </w:lvl>
    <w:lvl w:ilvl="1" w:tplc="141A0019" w:tentative="1">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2" w15:restartNumberingAfterBreak="0">
    <w:nsid w:val="62D97987"/>
    <w:multiLevelType w:val="hybridMultilevel"/>
    <w:tmpl w:val="D0D64024"/>
    <w:lvl w:ilvl="0" w:tplc="F3328434">
      <w:start w:val="1"/>
      <w:numFmt w:val="decimal"/>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3" w15:restartNumberingAfterBreak="0">
    <w:nsid w:val="63B26BF5"/>
    <w:multiLevelType w:val="hybridMultilevel"/>
    <w:tmpl w:val="28964F3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4" w15:restartNumberingAfterBreak="0">
    <w:nsid w:val="64E74373"/>
    <w:multiLevelType w:val="hybridMultilevel"/>
    <w:tmpl w:val="D2A23348"/>
    <w:lvl w:ilvl="0" w:tplc="B204B314">
      <w:start w:val="1"/>
      <w:numFmt w:val="decimal"/>
      <w:lvlText w:val="(%1)"/>
      <w:lvlJc w:val="left"/>
      <w:pPr>
        <w:ind w:left="502" w:hanging="360"/>
      </w:pPr>
      <w:rPr>
        <w:rFonts w:ascii="Times New Roman" w:eastAsiaTheme="minorHAnsi" w:hAnsi="Times New Roman" w:cs="Times New Roman"/>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5" w15:restartNumberingAfterBreak="0">
    <w:nsid w:val="6670210C"/>
    <w:multiLevelType w:val="hybridMultilevel"/>
    <w:tmpl w:val="15E8E2F8"/>
    <w:lvl w:ilvl="0" w:tplc="F036EA1A">
      <w:start w:val="1"/>
      <w:numFmt w:val="decimal"/>
      <w:lvlText w:val="(%1)"/>
      <w:lvlJc w:val="left"/>
      <w:pPr>
        <w:ind w:left="360" w:hanging="360"/>
      </w:pPr>
      <w:rPr>
        <w:rFonts w:ascii="Times New Roman" w:eastAsiaTheme="minorHAnsi" w:hAnsi="Times New Roman" w:cs="Times New Roman"/>
      </w:rPr>
    </w:lvl>
    <w:lvl w:ilvl="1" w:tplc="2020BE10">
      <w:start w:val="1"/>
      <w:numFmt w:val="decimal"/>
      <w:lvlText w:val="(%2)"/>
      <w:lvlJc w:val="left"/>
      <w:pPr>
        <w:ind w:left="1080" w:hanging="360"/>
      </w:pPr>
      <w:rPr>
        <w:rFonts w:ascii="Times New Roman" w:eastAsiaTheme="minorHAnsi" w:hAnsi="Times New Roman" w:cs="Times New Roman"/>
      </w:r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6" w15:restartNumberingAfterBreak="0">
    <w:nsid w:val="68863524"/>
    <w:multiLevelType w:val="hybridMultilevel"/>
    <w:tmpl w:val="E5B4AD76"/>
    <w:lvl w:ilvl="0" w:tplc="1634290E">
      <w:start w:val="1"/>
      <w:numFmt w:val="decimal"/>
      <w:lvlText w:val="(%1)"/>
      <w:lvlJc w:val="left"/>
      <w:pPr>
        <w:ind w:left="720" w:hanging="360"/>
      </w:pPr>
      <w:rPr>
        <w:rFonts w:ascii="Arial" w:eastAsiaTheme="minorHAnsi" w:hAnsi="Arial" w:cs="Arial"/>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47" w15:restartNumberingAfterBreak="0">
    <w:nsid w:val="6FCC42B2"/>
    <w:multiLevelType w:val="hybridMultilevel"/>
    <w:tmpl w:val="D2686E2C"/>
    <w:lvl w:ilvl="0" w:tplc="2DE0778A">
      <w:start w:val="1"/>
      <w:numFmt w:val="decimal"/>
      <w:lvlText w:val="(%1)"/>
      <w:lvlJc w:val="left"/>
      <w:pPr>
        <w:ind w:left="360" w:hanging="360"/>
      </w:pPr>
      <w:rPr>
        <w:rFonts w:ascii="Times New Roman" w:eastAsiaTheme="minorHAnsi" w:hAnsi="Times New Roman" w:cs="Times New Roman"/>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48" w15:restartNumberingAfterBreak="0">
    <w:nsid w:val="72852BD5"/>
    <w:multiLevelType w:val="hybridMultilevel"/>
    <w:tmpl w:val="956CE05A"/>
    <w:lvl w:ilvl="0" w:tplc="141A0017">
      <w:start w:val="1"/>
      <w:numFmt w:val="lowerLetter"/>
      <w:lvlText w:val="%1)"/>
      <w:lvlJc w:val="left"/>
      <w:pPr>
        <w:ind w:left="360" w:hanging="360"/>
      </w:pPr>
    </w:lvl>
    <w:lvl w:ilvl="1" w:tplc="141A0019">
      <w:start w:val="1"/>
      <w:numFmt w:val="lowerLetter"/>
      <w:lvlText w:val="%2."/>
      <w:lvlJc w:val="left"/>
      <w:pPr>
        <w:ind w:left="1080" w:hanging="360"/>
      </w:pPr>
    </w:lvl>
    <w:lvl w:ilvl="2" w:tplc="141A001B" w:tentative="1">
      <w:start w:val="1"/>
      <w:numFmt w:val="lowerRoman"/>
      <w:lvlText w:val="%3."/>
      <w:lvlJc w:val="right"/>
      <w:pPr>
        <w:ind w:left="1800" w:hanging="180"/>
      </w:pPr>
    </w:lvl>
    <w:lvl w:ilvl="3" w:tplc="141A000F" w:tentative="1">
      <w:start w:val="1"/>
      <w:numFmt w:val="decimal"/>
      <w:lvlText w:val="%4."/>
      <w:lvlJc w:val="left"/>
      <w:pPr>
        <w:ind w:left="2520" w:hanging="360"/>
      </w:pPr>
    </w:lvl>
    <w:lvl w:ilvl="4" w:tplc="141A0019" w:tentative="1">
      <w:start w:val="1"/>
      <w:numFmt w:val="lowerLetter"/>
      <w:lvlText w:val="%5."/>
      <w:lvlJc w:val="left"/>
      <w:pPr>
        <w:ind w:left="3240" w:hanging="360"/>
      </w:pPr>
    </w:lvl>
    <w:lvl w:ilvl="5" w:tplc="141A001B" w:tentative="1">
      <w:start w:val="1"/>
      <w:numFmt w:val="lowerRoman"/>
      <w:lvlText w:val="%6."/>
      <w:lvlJc w:val="right"/>
      <w:pPr>
        <w:ind w:left="3960" w:hanging="180"/>
      </w:pPr>
    </w:lvl>
    <w:lvl w:ilvl="6" w:tplc="141A000F" w:tentative="1">
      <w:start w:val="1"/>
      <w:numFmt w:val="decimal"/>
      <w:lvlText w:val="%7."/>
      <w:lvlJc w:val="left"/>
      <w:pPr>
        <w:ind w:left="4680" w:hanging="360"/>
      </w:pPr>
    </w:lvl>
    <w:lvl w:ilvl="7" w:tplc="141A0019" w:tentative="1">
      <w:start w:val="1"/>
      <w:numFmt w:val="lowerLetter"/>
      <w:lvlText w:val="%8."/>
      <w:lvlJc w:val="left"/>
      <w:pPr>
        <w:ind w:left="5400" w:hanging="360"/>
      </w:pPr>
    </w:lvl>
    <w:lvl w:ilvl="8" w:tplc="141A001B" w:tentative="1">
      <w:start w:val="1"/>
      <w:numFmt w:val="lowerRoman"/>
      <w:lvlText w:val="%9."/>
      <w:lvlJc w:val="right"/>
      <w:pPr>
        <w:ind w:left="6120" w:hanging="180"/>
      </w:pPr>
    </w:lvl>
  </w:abstractNum>
  <w:abstractNum w:abstractNumId="49" w15:restartNumberingAfterBreak="0">
    <w:nsid w:val="72EE5B36"/>
    <w:multiLevelType w:val="hybridMultilevel"/>
    <w:tmpl w:val="F3384BD2"/>
    <w:lvl w:ilvl="0" w:tplc="1BEA4AA6">
      <w:start w:val="1"/>
      <w:numFmt w:val="decimal"/>
      <w:lvlText w:val="(%1)"/>
      <w:lvlJc w:val="left"/>
      <w:pPr>
        <w:ind w:left="1080" w:hanging="360"/>
      </w:pPr>
      <w:rPr>
        <w:rFonts w:hint="default"/>
      </w:rPr>
    </w:lvl>
    <w:lvl w:ilvl="1" w:tplc="141A0019" w:tentative="1">
      <w:start w:val="1"/>
      <w:numFmt w:val="lowerLetter"/>
      <w:lvlText w:val="%2."/>
      <w:lvlJc w:val="left"/>
      <w:pPr>
        <w:ind w:left="1800" w:hanging="360"/>
      </w:pPr>
    </w:lvl>
    <w:lvl w:ilvl="2" w:tplc="141A001B" w:tentative="1">
      <w:start w:val="1"/>
      <w:numFmt w:val="lowerRoman"/>
      <w:lvlText w:val="%3."/>
      <w:lvlJc w:val="right"/>
      <w:pPr>
        <w:ind w:left="2520" w:hanging="180"/>
      </w:pPr>
    </w:lvl>
    <w:lvl w:ilvl="3" w:tplc="141A000F" w:tentative="1">
      <w:start w:val="1"/>
      <w:numFmt w:val="decimal"/>
      <w:lvlText w:val="%4."/>
      <w:lvlJc w:val="left"/>
      <w:pPr>
        <w:ind w:left="3240" w:hanging="360"/>
      </w:pPr>
    </w:lvl>
    <w:lvl w:ilvl="4" w:tplc="141A0019" w:tentative="1">
      <w:start w:val="1"/>
      <w:numFmt w:val="lowerLetter"/>
      <w:lvlText w:val="%5."/>
      <w:lvlJc w:val="left"/>
      <w:pPr>
        <w:ind w:left="3960" w:hanging="360"/>
      </w:pPr>
    </w:lvl>
    <w:lvl w:ilvl="5" w:tplc="141A001B" w:tentative="1">
      <w:start w:val="1"/>
      <w:numFmt w:val="lowerRoman"/>
      <w:lvlText w:val="%6."/>
      <w:lvlJc w:val="right"/>
      <w:pPr>
        <w:ind w:left="4680" w:hanging="180"/>
      </w:pPr>
    </w:lvl>
    <w:lvl w:ilvl="6" w:tplc="141A000F" w:tentative="1">
      <w:start w:val="1"/>
      <w:numFmt w:val="decimal"/>
      <w:lvlText w:val="%7."/>
      <w:lvlJc w:val="left"/>
      <w:pPr>
        <w:ind w:left="5400" w:hanging="360"/>
      </w:pPr>
    </w:lvl>
    <w:lvl w:ilvl="7" w:tplc="141A0019" w:tentative="1">
      <w:start w:val="1"/>
      <w:numFmt w:val="lowerLetter"/>
      <w:lvlText w:val="%8."/>
      <w:lvlJc w:val="left"/>
      <w:pPr>
        <w:ind w:left="6120" w:hanging="360"/>
      </w:pPr>
    </w:lvl>
    <w:lvl w:ilvl="8" w:tplc="141A001B" w:tentative="1">
      <w:start w:val="1"/>
      <w:numFmt w:val="lowerRoman"/>
      <w:lvlText w:val="%9."/>
      <w:lvlJc w:val="right"/>
      <w:pPr>
        <w:ind w:left="6840" w:hanging="180"/>
      </w:pPr>
    </w:lvl>
  </w:abstractNum>
  <w:abstractNum w:abstractNumId="50" w15:restartNumberingAfterBreak="0">
    <w:nsid w:val="73E20618"/>
    <w:multiLevelType w:val="hybridMultilevel"/>
    <w:tmpl w:val="06842EBE"/>
    <w:lvl w:ilvl="0" w:tplc="08090017">
      <w:start w:val="19"/>
      <w:numFmt w:val="lowerLetter"/>
      <w:lvlText w:val="%1)"/>
      <w:lvlJc w:val="left"/>
      <w:pPr>
        <w:ind w:left="720" w:hanging="360"/>
      </w:pPr>
      <w:rPr>
        <w:rFonts w:hint="default"/>
      </w:rPr>
    </w:lvl>
    <w:lvl w:ilvl="1" w:tplc="44EEB864">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73FB2F34"/>
    <w:multiLevelType w:val="hybridMultilevel"/>
    <w:tmpl w:val="34004C38"/>
    <w:lvl w:ilvl="0" w:tplc="1634290E">
      <w:start w:val="1"/>
      <w:numFmt w:val="decimal"/>
      <w:lvlText w:val="(%1)"/>
      <w:lvlJc w:val="left"/>
      <w:pPr>
        <w:ind w:left="720" w:hanging="360"/>
      </w:pPr>
      <w:rPr>
        <w:rFonts w:ascii="Arial" w:eastAsiaTheme="minorHAnsi" w:hAnsi="Arial" w:cs="Arial"/>
      </w:rPr>
    </w:lvl>
    <w:lvl w:ilvl="1" w:tplc="141A0019" w:tentative="1">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abstractNum w:abstractNumId="52" w15:restartNumberingAfterBreak="0">
    <w:nsid w:val="7AA02C48"/>
    <w:multiLevelType w:val="hybridMultilevel"/>
    <w:tmpl w:val="DC809404"/>
    <w:lvl w:ilvl="0" w:tplc="C1DEE188">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3" w15:restartNumberingAfterBreak="0">
    <w:nsid w:val="7BC50C83"/>
    <w:multiLevelType w:val="hybridMultilevel"/>
    <w:tmpl w:val="5DFCF7B6"/>
    <w:lvl w:ilvl="0" w:tplc="141A0017">
      <w:start w:val="1"/>
      <w:numFmt w:val="lowerLetter"/>
      <w:lvlText w:val="%1)"/>
      <w:lvlJc w:val="left"/>
      <w:pPr>
        <w:ind w:left="720" w:hanging="360"/>
      </w:pPr>
    </w:lvl>
    <w:lvl w:ilvl="1" w:tplc="141A0019">
      <w:start w:val="1"/>
      <w:numFmt w:val="lowerLetter"/>
      <w:lvlText w:val="%2."/>
      <w:lvlJc w:val="left"/>
      <w:pPr>
        <w:ind w:left="1440" w:hanging="360"/>
      </w:pPr>
    </w:lvl>
    <w:lvl w:ilvl="2" w:tplc="141A001B" w:tentative="1">
      <w:start w:val="1"/>
      <w:numFmt w:val="lowerRoman"/>
      <w:lvlText w:val="%3."/>
      <w:lvlJc w:val="right"/>
      <w:pPr>
        <w:ind w:left="2160" w:hanging="180"/>
      </w:pPr>
    </w:lvl>
    <w:lvl w:ilvl="3" w:tplc="141A000F" w:tentative="1">
      <w:start w:val="1"/>
      <w:numFmt w:val="decimal"/>
      <w:lvlText w:val="%4."/>
      <w:lvlJc w:val="left"/>
      <w:pPr>
        <w:ind w:left="2880" w:hanging="360"/>
      </w:pPr>
    </w:lvl>
    <w:lvl w:ilvl="4" w:tplc="141A0019" w:tentative="1">
      <w:start w:val="1"/>
      <w:numFmt w:val="lowerLetter"/>
      <w:lvlText w:val="%5."/>
      <w:lvlJc w:val="left"/>
      <w:pPr>
        <w:ind w:left="3600" w:hanging="360"/>
      </w:pPr>
    </w:lvl>
    <w:lvl w:ilvl="5" w:tplc="141A001B" w:tentative="1">
      <w:start w:val="1"/>
      <w:numFmt w:val="lowerRoman"/>
      <w:lvlText w:val="%6."/>
      <w:lvlJc w:val="right"/>
      <w:pPr>
        <w:ind w:left="4320" w:hanging="180"/>
      </w:pPr>
    </w:lvl>
    <w:lvl w:ilvl="6" w:tplc="141A000F" w:tentative="1">
      <w:start w:val="1"/>
      <w:numFmt w:val="decimal"/>
      <w:lvlText w:val="%7."/>
      <w:lvlJc w:val="left"/>
      <w:pPr>
        <w:ind w:left="5040" w:hanging="360"/>
      </w:pPr>
    </w:lvl>
    <w:lvl w:ilvl="7" w:tplc="141A0019" w:tentative="1">
      <w:start w:val="1"/>
      <w:numFmt w:val="lowerLetter"/>
      <w:lvlText w:val="%8."/>
      <w:lvlJc w:val="left"/>
      <w:pPr>
        <w:ind w:left="5760" w:hanging="360"/>
      </w:pPr>
    </w:lvl>
    <w:lvl w:ilvl="8" w:tplc="141A001B" w:tentative="1">
      <w:start w:val="1"/>
      <w:numFmt w:val="lowerRoman"/>
      <w:lvlText w:val="%9."/>
      <w:lvlJc w:val="right"/>
      <w:pPr>
        <w:ind w:left="6480" w:hanging="180"/>
      </w:pPr>
    </w:lvl>
  </w:abstractNum>
  <w:num w:numId="1">
    <w:abstractNumId w:val="24"/>
  </w:num>
  <w:num w:numId="2">
    <w:abstractNumId w:val="39"/>
  </w:num>
  <w:num w:numId="3">
    <w:abstractNumId w:val="48"/>
  </w:num>
  <w:num w:numId="4">
    <w:abstractNumId w:val="26"/>
  </w:num>
  <w:num w:numId="5">
    <w:abstractNumId w:val="27"/>
  </w:num>
  <w:num w:numId="6">
    <w:abstractNumId w:val="22"/>
  </w:num>
  <w:num w:numId="7">
    <w:abstractNumId w:val="15"/>
  </w:num>
  <w:num w:numId="8">
    <w:abstractNumId w:val="23"/>
  </w:num>
  <w:num w:numId="9">
    <w:abstractNumId w:val="41"/>
  </w:num>
  <w:num w:numId="10">
    <w:abstractNumId w:val="5"/>
  </w:num>
  <w:num w:numId="11">
    <w:abstractNumId w:val="32"/>
  </w:num>
  <w:num w:numId="12">
    <w:abstractNumId w:val="25"/>
  </w:num>
  <w:num w:numId="13">
    <w:abstractNumId w:val="29"/>
  </w:num>
  <w:num w:numId="14">
    <w:abstractNumId w:val="53"/>
  </w:num>
  <w:num w:numId="15">
    <w:abstractNumId w:val="16"/>
  </w:num>
  <w:num w:numId="16">
    <w:abstractNumId w:val="31"/>
  </w:num>
  <w:num w:numId="17">
    <w:abstractNumId w:val="37"/>
  </w:num>
  <w:num w:numId="18">
    <w:abstractNumId w:val="35"/>
  </w:num>
  <w:num w:numId="19">
    <w:abstractNumId w:val="0"/>
  </w:num>
  <w:num w:numId="20">
    <w:abstractNumId w:val="19"/>
  </w:num>
  <w:num w:numId="21">
    <w:abstractNumId w:val="44"/>
  </w:num>
  <w:num w:numId="22">
    <w:abstractNumId w:val="40"/>
  </w:num>
  <w:num w:numId="23">
    <w:abstractNumId w:val="2"/>
  </w:num>
  <w:num w:numId="24">
    <w:abstractNumId w:val="18"/>
  </w:num>
  <w:num w:numId="25">
    <w:abstractNumId w:val="38"/>
  </w:num>
  <w:num w:numId="26">
    <w:abstractNumId w:val="11"/>
  </w:num>
  <w:num w:numId="27">
    <w:abstractNumId w:val="14"/>
  </w:num>
  <w:num w:numId="28">
    <w:abstractNumId w:val="36"/>
  </w:num>
  <w:num w:numId="29">
    <w:abstractNumId w:val="42"/>
  </w:num>
  <w:num w:numId="30">
    <w:abstractNumId w:val="43"/>
  </w:num>
  <w:num w:numId="31">
    <w:abstractNumId w:val="13"/>
  </w:num>
  <w:num w:numId="32">
    <w:abstractNumId w:val="9"/>
  </w:num>
  <w:num w:numId="33">
    <w:abstractNumId w:val="20"/>
  </w:num>
  <w:num w:numId="34">
    <w:abstractNumId w:val="47"/>
  </w:num>
  <w:num w:numId="35">
    <w:abstractNumId w:val="34"/>
  </w:num>
  <w:num w:numId="36">
    <w:abstractNumId w:val="45"/>
  </w:num>
  <w:num w:numId="37">
    <w:abstractNumId w:val="28"/>
  </w:num>
  <w:num w:numId="38">
    <w:abstractNumId w:val="17"/>
  </w:num>
  <w:num w:numId="39">
    <w:abstractNumId w:val="1"/>
  </w:num>
  <w:num w:numId="40">
    <w:abstractNumId w:val="12"/>
  </w:num>
  <w:num w:numId="41">
    <w:abstractNumId w:val="7"/>
  </w:num>
  <w:num w:numId="42">
    <w:abstractNumId w:val="30"/>
  </w:num>
  <w:num w:numId="43">
    <w:abstractNumId w:val="51"/>
  </w:num>
  <w:num w:numId="44">
    <w:abstractNumId w:val="6"/>
  </w:num>
  <w:num w:numId="45">
    <w:abstractNumId w:val="46"/>
  </w:num>
  <w:num w:numId="46">
    <w:abstractNumId w:val="4"/>
  </w:num>
  <w:num w:numId="47">
    <w:abstractNumId w:val="33"/>
  </w:num>
  <w:num w:numId="48">
    <w:abstractNumId w:val="49"/>
  </w:num>
  <w:num w:numId="49">
    <w:abstractNumId w:val="52"/>
  </w:num>
  <w:num w:numId="50">
    <w:abstractNumId w:val="21"/>
  </w:num>
  <w:num w:numId="51">
    <w:abstractNumId w:val="3"/>
  </w:num>
  <w:num w:numId="52">
    <w:abstractNumId w:val="8"/>
  </w:num>
  <w:num w:numId="53">
    <w:abstractNumId w:val="10"/>
  </w:num>
  <w:num w:numId="54">
    <w:abstractNumId w:val="50"/>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EB2"/>
    <w:rsid w:val="00006B57"/>
    <w:rsid w:val="0000758E"/>
    <w:rsid w:val="0001168E"/>
    <w:rsid w:val="0001467E"/>
    <w:rsid w:val="00022F5A"/>
    <w:rsid w:val="000305A6"/>
    <w:rsid w:val="00031C63"/>
    <w:rsid w:val="00036153"/>
    <w:rsid w:val="000427E2"/>
    <w:rsid w:val="000442AE"/>
    <w:rsid w:val="000460BD"/>
    <w:rsid w:val="00053C05"/>
    <w:rsid w:val="000550D9"/>
    <w:rsid w:val="000612D0"/>
    <w:rsid w:val="0006151A"/>
    <w:rsid w:val="00062475"/>
    <w:rsid w:val="00062479"/>
    <w:rsid w:val="00065937"/>
    <w:rsid w:val="000662B9"/>
    <w:rsid w:val="00066A32"/>
    <w:rsid w:val="00071AA7"/>
    <w:rsid w:val="0007542D"/>
    <w:rsid w:val="000771BC"/>
    <w:rsid w:val="00082590"/>
    <w:rsid w:val="00084B01"/>
    <w:rsid w:val="00084E85"/>
    <w:rsid w:val="00085ABC"/>
    <w:rsid w:val="000864FE"/>
    <w:rsid w:val="00087218"/>
    <w:rsid w:val="00090772"/>
    <w:rsid w:val="00096F06"/>
    <w:rsid w:val="000A06D7"/>
    <w:rsid w:val="000A08D9"/>
    <w:rsid w:val="000A0CC2"/>
    <w:rsid w:val="000A1BD5"/>
    <w:rsid w:val="000C545E"/>
    <w:rsid w:val="000C6E4D"/>
    <w:rsid w:val="000C789F"/>
    <w:rsid w:val="000D2088"/>
    <w:rsid w:val="000D290C"/>
    <w:rsid w:val="000D3FE7"/>
    <w:rsid w:val="000D417C"/>
    <w:rsid w:val="000D5646"/>
    <w:rsid w:val="000E1A79"/>
    <w:rsid w:val="000E6DAD"/>
    <w:rsid w:val="000F1671"/>
    <w:rsid w:val="000F24B0"/>
    <w:rsid w:val="00100323"/>
    <w:rsid w:val="00123CF3"/>
    <w:rsid w:val="00126D93"/>
    <w:rsid w:val="001276BD"/>
    <w:rsid w:val="00130DB3"/>
    <w:rsid w:val="00132960"/>
    <w:rsid w:val="001432FF"/>
    <w:rsid w:val="00150BA5"/>
    <w:rsid w:val="00154338"/>
    <w:rsid w:val="00162849"/>
    <w:rsid w:val="00172301"/>
    <w:rsid w:val="001724FB"/>
    <w:rsid w:val="001726AF"/>
    <w:rsid w:val="00172929"/>
    <w:rsid w:val="001767DF"/>
    <w:rsid w:val="00182822"/>
    <w:rsid w:val="00184AB2"/>
    <w:rsid w:val="00186BC9"/>
    <w:rsid w:val="00187FDC"/>
    <w:rsid w:val="00190863"/>
    <w:rsid w:val="0019100D"/>
    <w:rsid w:val="001929E8"/>
    <w:rsid w:val="0019455E"/>
    <w:rsid w:val="00195CAE"/>
    <w:rsid w:val="00195EF2"/>
    <w:rsid w:val="001A5767"/>
    <w:rsid w:val="001B19AD"/>
    <w:rsid w:val="001B1BAA"/>
    <w:rsid w:val="001B32A1"/>
    <w:rsid w:val="001B5279"/>
    <w:rsid w:val="001C0B2E"/>
    <w:rsid w:val="001C2D21"/>
    <w:rsid w:val="001C3131"/>
    <w:rsid w:val="001C31B7"/>
    <w:rsid w:val="001C607C"/>
    <w:rsid w:val="001D0089"/>
    <w:rsid w:val="001D0100"/>
    <w:rsid w:val="001D278B"/>
    <w:rsid w:val="001D40C8"/>
    <w:rsid w:val="001D44C7"/>
    <w:rsid w:val="001E3CE4"/>
    <w:rsid w:val="001E5DE7"/>
    <w:rsid w:val="001E62F4"/>
    <w:rsid w:val="001E73E5"/>
    <w:rsid w:val="001E7860"/>
    <w:rsid w:val="001F2ED3"/>
    <w:rsid w:val="001F5880"/>
    <w:rsid w:val="001F61E2"/>
    <w:rsid w:val="001F693B"/>
    <w:rsid w:val="0020179F"/>
    <w:rsid w:val="002020D9"/>
    <w:rsid w:val="0020673D"/>
    <w:rsid w:val="002074DF"/>
    <w:rsid w:val="00211393"/>
    <w:rsid w:val="00215BAC"/>
    <w:rsid w:val="00220169"/>
    <w:rsid w:val="00233C63"/>
    <w:rsid w:val="002407E9"/>
    <w:rsid w:val="00242B9C"/>
    <w:rsid w:val="00243BA0"/>
    <w:rsid w:val="002473DF"/>
    <w:rsid w:val="00247767"/>
    <w:rsid w:val="0025114C"/>
    <w:rsid w:val="0025122E"/>
    <w:rsid w:val="002548E6"/>
    <w:rsid w:val="00256DF7"/>
    <w:rsid w:val="00261763"/>
    <w:rsid w:val="002636BF"/>
    <w:rsid w:val="0026505B"/>
    <w:rsid w:val="002703E6"/>
    <w:rsid w:val="00270437"/>
    <w:rsid w:val="00272B12"/>
    <w:rsid w:val="00272F2D"/>
    <w:rsid w:val="00277ADD"/>
    <w:rsid w:val="00281C40"/>
    <w:rsid w:val="002827D6"/>
    <w:rsid w:val="00297BE3"/>
    <w:rsid w:val="00297C5F"/>
    <w:rsid w:val="002A15E1"/>
    <w:rsid w:val="002A4FEA"/>
    <w:rsid w:val="002C3491"/>
    <w:rsid w:val="002C64DC"/>
    <w:rsid w:val="002C7A20"/>
    <w:rsid w:val="002C7C82"/>
    <w:rsid w:val="002D14E7"/>
    <w:rsid w:val="002D32B9"/>
    <w:rsid w:val="002E00F4"/>
    <w:rsid w:val="002E2CCC"/>
    <w:rsid w:val="002E3877"/>
    <w:rsid w:val="002E4995"/>
    <w:rsid w:val="002F281A"/>
    <w:rsid w:val="003005CE"/>
    <w:rsid w:val="00305489"/>
    <w:rsid w:val="003201FA"/>
    <w:rsid w:val="00320D46"/>
    <w:rsid w:val="00321150"/>
    <w:rsid w:val="00324028"/>
    <w:rsid w:val="00324545"/>
    <w:rsid w:val="00324932"/>
    <w:rsid w:val="00324A9A"/>
    <w:rsid w:val="00325999"/>
    <w:rsid w:val="0034227C"/>
    <w:rsid w:val="0034263A"/>
    <w:rsid w:val="003449CA"/>
    <w:rsid w:val="00346C8D"/>
    <w:rsid w:val="00347E66"/>
    <w:rsid w:val="0035065E"/>
    <w:rsid w:val="003530C1"/>
    <w:rsid w:val="00355D27"/>
    <w:rsid w:val="00355F25"/>
    <w:rsid w:val="003564EC"/>
    <w:rsid w:val="003575D5"/>
    <w:rsid w:val="00357ADB"/>
    <w:rsid w:val="00361058"/>
    <w:rsid w:val="00363357"/>
    <w:rsid w:val="0037564D"/>
    <w:rsid w:val="00377E6F"/>
    <w:rsid w:val="00380868"/>
    <w:rsid w:val="00383B02"/>
    <w:rsid w:val="00385EBF"/>
    <w:rsid w:val="00393789"/>
    <w:rsid w:val="003946C3"/>
    <w:rsid w:val="00397FDC"/>
    <w:rsid w:val="00397FF4"/>
    <w:rsid w:val="003A2445"/>
    <w:rsid w:val="003A4DC1"/>
    <w:rsid w:val="003A6F0B"/>
    <w:rsid w:val="003B523C"/>
    <w:rsid w:val="003B566E"/>
    <w:rsid w:val="003B6480"/>
    <w:rsid w:val="003B6E35"/>
    <w:rsid w:val="003C01BF"/>
    <w:rsid w:val="003C6ED8"/>
    <w:rsid w:val="003D5F65"/>
    <w:rsid w:val="003E08CD"/>
    <w:rsid w:val="003E0B9E"/>
    <w:rsid w:val="003E676F"/>
    <w:rsid w:val="003E6D45"/>
    <w:rsid w:val="003F0547"/>
    <w:rsid w:val="003F59E3"/>
    <w:rsid w:val="003F6681"/>
    <w:rsid w:val="00402917"/>
    <w:rsid w:val="00403DA9"/>
    <w:rsid w:val="00410AB5"/>
    <w:rsid w:val="004162D9"/>
    <w:rsid w:val="00424E9D"/>
    <w:rsid w:val="004268E4"/>
    <w:rsid w:val="00427820"/>
    <w:rsid w:val="00430958"/>
    <w:rsid w:val="0043224E"/>
    <w:rsid w:val="00434502"/>
    <w:rsid w:val="00436604"/>
    <w:rsid w:val="004406F5"/>
    <w:rsid w:val="004445DA"/>
    <w:rsid w:val="00445B28"/>
    <w:rsid w:val="004573FE"/>
    <w:rsid w:val="00460E1F"/>
    <w:rsid w:val="00461874"/>
    <w:rsid w:val="00463C5D"/>
    <w:rsid w:val="004654E0"/>
    <w:rsid w:val="00475FB5"/>
    <w:rsid w:val="0047744D"/>
    <w:rsid w:val="00480F6D"/>
    <w:rsid w:val="00490237"/>
    <w:rsid w:val="00491B32"/>
    <w:rsid w:val="00491D4D"/>
    <w:rsid w:val="004A0F92"/>
    <w:rsid w:val="004A1312"/>
    <w:rsid w:val="004B0FC2"/>
    <w:rsid w:val="004B2AB5"/>
    <w:rsid w:val="004C013C"/>
    <w:rsid w:val="004D1B6B"/>
    <w:rsid w:val="004D3D01"/>
    <w:rsid w:val="004E122B"/>
    <w:rsid w:val="004E448D"/>
    <w:rsid w:val="004E6310"/>
    <w:rsid w:val="004F1712"/>
    <w:rsid w:val="004F2897"/>
    <w:rsid w:val="004F67F9"/>
    <w:rsid w:val="00503581"/>
    <w:rsid w:val="005056C6"/>
    <w:rsid w:val="0051639B"/>
    <w:rsid w:val="00524943"/>
    <w:rsid w:val="005250A8"/>
    <w:rsid w:val="005253A1"/>
    <w:rsid w:val="00532AF0"/>
    <w:rsid w:val="00533359"/>
    <w:rsid w:val="005335E0"/>
    <w:rsid w:val="005462C0"/>
    <w:rsid w:val="005504B8"/>
    <w:rsid w:val="00551FA6"/>
    <w:rsid w:val="00552FF3"/>
    <w:rsid w:val="005548D9"/>
    <w:rsid w:val="0056429F"/>
    <w:rsid w:val="00567CC0"/>
    <w:rsid w:val="00572975"/>
    <w:rsid w:val="00576ECF"/>
    <w:rsid w:val="005803C1"/>
    <w:rsid w:val="00586DBC"/>
    <w:rsid w:val="00587289"/>
    <w:rsid w:val="00596568"/>
    <w:rsid w:val="005A346F"/>
    <w:rsid w:val="005B025F"/>
    <w:rsid w:val="005B7DA2"/>
    <w:rsid w:val="005C50A9"/>
    <w:rsid w:val="005D035D"/>
    <w:rsid w:val="005D05B6"/>
    <w:rsid w:val="005D153A"/>
    <w:rsid w:val="005D1594"/>
    <w:rsid w:val="005D5F17"/>
    <w:rsid w:val="005E179E"/>
    <w:rsid w:val="005F24BD"/>
    <w:rsid w:val="005F3143"/>
    <w:rsid w:val="005F4D73"/>
    <w:rsid w:val="005F52D7"/>
    <w:rsid w:val="005F72AB"/>
    <w:rsid w:val="005F7A65"/>
    <w:rsid w:val="00600CF5"/>
    <w:rsid w:val="00602237"/>
    <w:rsid w:val="006115A2"/>
    <w:rsid w:val="00611D13"/>
    <w:rsid w:val="00613595"/>
    <w:rsid w:val="0062250F"/>
    <w:rsid w:val="00624E09"/>
    <w:rsid w:val="00625B51"/>
    <w:rsid w:val="00625B5A"/>
    <w:rsid w:val="006269F5"/>
    <w:rsid w:val="00626F12"/>
    <w:rsid w:val="00630924"/>
    <w:rsid w:val="00630944"/>
    <w:rsid w:val="00630C14"/>
    <w:rsid w:val="00631F8E"/>
    <w:rsid w:val="00634839"/>
    <w:rsid w:val="00635A99"/>
    <w:rsid w:val="00647AD4"/>
    <w:rsid w:val="0065452E"/>
    <w:rsid w:val="006564D0"/>
    <w:rsid w:val="006568EE"/>
    <w:rsid w:val="00661300"/>
    <w:rsid w:val="00664EAC"/>
    <w:rsid w:val="00665997"/>
    <w:rsid w:val="00665F72"/>
    <w:rsid w:val="006709AD"/>
    <w:rsid w:val="00670B6A"/>
    <w:rsid w:val="006710F1"/>
    <w:rsid w:val="00671FCC"/>
    <w:rsid w:val="00672A80"/>
    <w:rsid w:val="00675566"/>
    <w:rsid w:val="006757BD"/>
    <w:rsid w:val="00677524"/>
    <w:rsid w:val="00684A19"/>
    <w:rsid w:val="006A1117"/>
    <w:rsid w:val="006A3DED"/>
    <w:rsid w:val="006B10A3"/>
    <w:rsid w:val="006B21D1"/>
    <w:rsid w:val="006B7A14"/>
    <w:rsid w:val="006C3E17"/>
    <w:rsid w:val="006C5773"/>
    <w:rsid w:val="006D6CA5"/>
    <w:rsid w:val="006F2F8D"/>
    <w:rsid w:val="006F58A1"/>
    <w:rsid w:val="00700680"/>
    <w:rsid w:val="0070195A"/>
    <w:rsid w:val="00703C22"/>
    <w:rsid w:val="00704E43"/>
    <w:rsid w:val="00711D87"/>
    <w:rsid w:val="007139EA"/>
    <w:rsid w:val="00715949"/>
    <w:rsid w:val="00725AF1"/>
    <w:rsid w:val="00732F78"/>
    <w:rsid w:val="0073377C"/>
    <w:rsid w:val="00736D0C"/>
    <w:rsid w:val="007377A3"/>
    <w:rsid w:val="0075176D"/>
    <w:rsid w:val="0075485D"/>
    <w:rsid w:val="00757228"/>
    <w:rsid w:val="007605B2"/>
    <w:rsid w:val="00761441"/>
    <w:rsid w:val="0076421F"/>
    <w:rsid w:val="00772311"/>
    <w:rsid w:val="00773EEA"/>
    <w:rsid w:val="00775A53"/>
    <w:rsid w:val="00776A80"/>
    <w:rsid w:val="007808BF"/>
    <w:rsid w:val="00784863"/>
    <w:rsid w:val="00785EA9"/>
    <w:rsid w:val="00786DA1"/>
    <w:rsid w:val="00791E3F"/>
    <w:rsid w:val="00793C52"/>
    <w:rsid w:val="007958D7"/>
    <w:rsid w:val="00797532"/>
    <w:rsid w:val="007A48ED"/>
    <w:rsid w:val="007B5CF0"/>
    <w:rsid w:val="007B61C4"/>
    <w:rsid w:val="007B61F5"/>
    <w:rsid w:val="007B7720"/>
    <w:rsid w:val="007C2D58"/>
    <w:rsid w:val="007C3221"/>
    <w:rsid w:val="007C4B1B"/>
    <w:rsid w:val="007C587F"/>
    <w:rsid w:val="007C7BC3"/>
    <w:rsid w:val="007D620E"/>
    <w:rsid w:val="007E0B6B"/>
    <w:rsid w:val="007E2F32"/>
    <w:rsid w:val="007E36D6"/>
    <w:rsid w:val="007F5BEC"/>
    <w:rsid w:val="008017FD"/>
    <w:rsid w:val="008032BB"/>
    <w:rsid w:val="00807E00"/>
    <w:rsid w:val="008226CB"/>
    <w:rsid w:val="00824723"/>
    <w:rsid w:val="008273E9"/>
    <w:rsid w:val="008276D8"/>
    <w:rsid w:val="00833512"/>
    <w:rsid w:val="00833631"/>
    <w:rsid w:val="008342A4"/>
    <w:rsid w:val="008346CE"/>
    <w:rsid w:val="00834E24"/>
    <w:rsid w:val="00837291"/>
    <w:rsid w:val="00854963"/>
    <w:rsid w:val="00856D2E"/>
    <w:rsid w:val="00856EB2"/>
    <w:rsid w:val="00861146"/>
    <w:rsid w:val="00861743"/>
    <w:rsid w:val="00863FD8"/>
    <w:rsid w:val="00865D90"/>
    <w:rsid w:val="00867864"/>
    <w:rsid w:val="00867DED"/>
    <w:rsid w:val="00872C80"/>
    <w:rsid w:val="00875B78"/>
    <w:rsid w:val="00891D87"/>
    <w:rsid w:val="008A01FB"/>
    <w:rsid w:val="008A3E67"/>
    <w:rsid w:val="008B101E"/>
    <w:rsid w:val="008B1885"/>
    <w:rsid w:val="008B65AB"/>
    <w:rsid w:val="008B7A0C"/>
    <w:rsid w:val="008C00E6"/>
    <w:rsid w:val="008C119E"/>
    <w:rsid w:val="008C2B51"/>
    <w:rsid w:val="008C7CD0"/>
    <w:rsid w:val="008D641C"/>
    <w:rsid w:val="008E0D9D"/>
    <w:rsid w:val="008E2977"/>
    <w:rsid w:val="008E29B6"/>
    <w:rsid w:val="008E419D"/>
    <w:rsid w:val="008F3BDD"/>
    <w:rsid w:val="008F4DEA"/>
    <w:rsid w:val="008F60F6"/>
    <w:rsid w:val="00903E56"/>
    <w:rsid w:val="0090589D"/>
    <w:rsid w:val="00923637"/>
    <w:rsid w:val="009329A1"/>
    <w:rsid w:val="00932C57"/>
    <w:rsid w:val="00932F1F"/>
    <w:rsid w:val="00934E03"/>
    <w:rsid w:val="00942A0E"/>
    <w:rsid w:val="00942CD9"/>
    <w:rsid w:val="0094474C"/>
    <w:rsid w:val="00950ABC"/>
    <w:rsid w:val="00950ACC"/>
    <w:rsid w:val="00951E6E"/>
    <w:rsid w:val="00954677"/>
    <w:rsid w:val="00964757"/>
    <w:rsid w:val="00964B1F"/>
    <w:rsid w:val="009653A2"/>
    <w:rsid w:val="00971F54"/>
    <w:rsid w:val="00992798"/>
    <w:rsid w:val="009927CC"/>
    <w:rsid w:val="00992A7D"/>
    <w:rsid w:val="009A1B0A"/>
    <w:rsid w:val="009A2AD5"/>
    <w:rsid w:val="009A4858"/>
    <w:rsid w:val="009A6F8A"/>
    <w:rsid w:val="009A7260"/>
    <w:rsid w:val="009A7C04"/>
    <w:rsid w:val="009B0E09"/>
    <w:rsid w:val="009B3475"/>
    <w:rsid w:val="009B52DE"/>
    <w:rsid w:val="009C394E"/>
    <w:rsid w:val="009C3AFD"/>
    <w:rsid w:val="009C60F4"/>
    <w:rsid w:val="009C631C"/>
    <w:rsid w:val="009D0423"/>
    <w:rsid w:val="009D07A9"/>
    <w:rsid w:val="009E4840"/>
    <w:rsid w:val="009E75F5"/>
    <w:rsid w:val="009F0FCD"/>
    <w:rsid w:val="009F2D82"/>
    <w:rsid w:val="009F4556"/>
    <w:rsid w:val="009F513D"/>
    <w:rsid w:val="00A001E5"/>
    <w:rsid w:val="00A07096"/>
    <w:rsid w:val="00A10259"/>
    <w:rsid w:val="00A111A8"/>
    <w:rsid w:val="00A126CC"/>
    <w:rsid w:val="00A12B87"/>
    <w:rsid w:val="00A130B1"/>
    <w:rsid w:val="00A14E7E"/>
    <w:rsid w:val="00A14E93"/>
    <w:rsid w:val="00A166F6"/>
    <w:rsid w:val="00A20672"/>
    <w:rsid w:val="00A26D8E"/>
    <w:rsid w:val="00A31648"/>
    <w:rsid w:val="00A36F53"/>
    <w:rsid w:val="00A40962"/>
    <w:rsid w:val="00A41316"/>
    <w:rsid w:val="00A41E7C"/>
    <w:rsid w:val="00A425B5"/>
    <w:rsid w:val="00A43519"/>
    <w:rsid w:val="00A43F55"/>
    <w:rsid w:val="00A445CA"/>
    <w:rsid w:val="00A45527"/>
    <w:rsid w:val="00A47A78"/>
    <w:rsid w:val="00A54B5E"/>
    <w:rsid w:val="00A54DD7"/>
    <w:rsid w:val="00A551CB"/>
    <w:rsid w:val="00A57889"/>
    <w:rsid w:val="00A614D1"/>
    <w:rsid w:val="00A648B5"/>
    <w:rsid w:val="00A64DB4"/>
    <w:rsid w:val="00A6745D"/>
    <w:rsid w:val="00A720AB"/>
    <w:rsid w:val="00A72C52"/>
    <w:rsid w:val="00A74D6D"/>
    <w:rsid w:val="00A750B7"/>
    <w:rsid w:val="00A848AD"/>
    <w:rsid w:val="00A84DD7"/>
    <w:rsid w:val="00A900AC"/>
    <w:rsid w:val="00A918DA"/>
    <w:rsid w:val="00A9604C"/>
    <w:rsid w:val="00AA030F"/>
    <w:rsid w:val="00AA16DE"/>
    <w:rsid w:val="00AA1CEE"/>
    <w:rsid w:val="00AA5441"/>
    <w:rsid w:val="00AB0A81"/>
    <w:rsid w:val="00AB38AC"/>
    <w:rsid w:val="00AB3BD2"/>
    <w:rsid w:val="00AB45BF"/>
    <w:rsid w:val="00AB4F6F"/>
    <w:rsid w:val="00AB7B04"/>
    <w:rsid w:val="00AC014D"/>
    <w:rsid w:val="00AC0A24"/>
    <w:rsid w:val="00AC1DF0"/>
    <w:rsid w:val="00AC48F3"/>
    <w:rsid w:val="00AC4CE6"/>
    <w:rsid w:val="00AD2831"/>
    <w:rsid w:val="00AD72D4"/>
    <w:rsid w:val="00AE04FE"/>
    <w:rsid w:val="00AE29B9"/>
    <w:rsid w:val="00AE477F"/>
    <w:rsid w:val="00AF3AC1"/>
    <w:rsid w:val="00B03134"/>
    <w:rsid w:val="00B05824"/>
    <w:rsid w:val="00B1249E"/>
    <w:rsid w:val="00B128E8"/>
    <w:rsid w:val="00B17A0E"/>
    <w:rsid w:val="00B20A80"/>
    <w:rsid w:val="00B21E89"/>
    <w:rsid w:val="00B2359E"/>
    <w:rsid w:val="00B2408E"/>
    <w:rsid w:val="00B270B9"/>
    <w:rsid w:val="00B3329D"/>
    <w:rsid w:val="00B35FF2"/>
    <w:rsid w:val="00B4023C"/>
    <w:rsid w:val="00B42DC6"/>
    <w:rsid w:val="00B44641"/>
    <w:rsid w:val="00B45178"/>
    <w:rsid w:val="00B45A04"/>
    <w:rsid w:val="00B51FCA"/>
    <w:rsid w:val="00B536DC"/>
    <w:rsid w:val="00B553B2"/>
    <w:rsid w:val="00B5772E"/>
    <w:rsid w:val="00B64D2E"/>
    <w:rsid w:val="00B653BC"/>
    <w:rsid w:val="00B71D45"/>
    <w:rsid w:val="00B7270E"/>
    <w:rsid w:val="00B74091"/>
    <w:rsid w:val="00B74FFB"/>
    <w:rsid w:val="00B76016"/>
    <w:rsid w:val="00B83774"/>
    <w:rsid w:val="00B84EE4"/>
    <w:rsid w:val="00B86317"/>
    <w:rsid w:val="00B86DD6"/>
    <w:rsid w:val="00B901BF"/>
    <w:rsid w:val="00B90BE6"/>
    <w:rsid w:val="00B915C3"/>
    <w:rsid w:val="00B93681"/>
    <w:rsid w:val="00B9547A"/>
    <w:rsid w:val="00BA567F"/>
    <w:rsid w:val="00BA56F7"/>
    <w:rsid w:val="00BA5F7E"/>
    <w:rsid w:val="00BB06D5"/>
    <w:rsid w:val="00BB3A55"/>
    <w:rsid w:val="00BB3C27"/>
    <w:rsid w:val="00BB51D5"/>
    <w:rsid w:val="00BC64E0"/>
    <w:rsid w:val="00BE28C8"/>
    <w:rsid w:val="00BE6430"/>
    <w:rsid w:val="00BF2AB6"/>
    <w:rsid w:val="00BF6307"/>
    <w:rsid w:val="00BF6A88"/>
    <w:rsid w:val="00BF7AF4"/>
    <w:rsid w:val="00C012F9"/>
    <w:rsid w:val="00C015AD"/>
    <w:rsid w:val="00C0397F"/>
    <w:rsid w:val="00C06ED8"/>
    <w:rsid w:val="00C15FFC"/>
    <w:rsid w:val="00C23C38"/>
    <w:rsid w:val="00C326C6"/>
    <w:rsid w:val="00C334DA"/>
    <w:rsid w:val="00C33B3B"/>
    <w:rsid w:val="00C474C1"/>
    <w:rsid w:val="00C51DBA"/>
    <w:rsid w:val="00C55643"/>
    <w:rsid w:val="00C62D16"/>
    <w:rsid w:val="00C6319F"/>
    <w:rsid w:val="00C65112"/>
    <w:rsid w:val="00C668A1"/>
    <w:rsid w:val="00C70C85"/>
    <w:rsid w:val="00C814EE"/>
    <w:rsid w:val="00C81E37"/>
    <w:rsid w:val="00C82C25"/>
    <w:rsid w:val="00C91B70"/>
    <w:rsid w:val="00C966A4"/>
    <w:rsid w:val="00CA1F29"/>
    <w:rsid w:val="00CA63CB"/>
    <w:rsid w:val="00CB2F33"/>
    <w:rsid w:val="00CB5E9D"/>
    <w:rsid w:val="00CC0458"/>
    <w:rsid w:val="00CC1789"/>
    <w:rsid w:val="00CC356C"/>
    <w:rsid w:val="00CC72DA"/>
    <w:rsid w:val="00CC7A56"/>
    <w:rsid w:val="00CC7E0F"/>
    <w:rsid w:val="00CE1346"/>
    <w:rsid w:val="00CF0BF6"/>
    <w:rsid w:val="00CF4D62"/>
    <w:rsid w:val="00CF6ED9"/>
    <w:rsid w:val="00D00702"/>
    <w:rsid w:val="00D0274A"/>
    <w:rsid w:val="00D03D73"/>
    <w:rsid w:val="00D04C2F"/>
    <w:rsid w:val="00D10EE6"/>
    <w:rsid w:val="00D11EEF"/>
    <w:rsid w:val="00D12C7F"/>
    <w:rsid w:val="00D12F1F"/>
    <w:rsid w:val="00D130A4"/>
    <w:rsid w:val="00D13460"/>
    <w:rsid w:val="00D147A1"/>
    <w:rsid w:val="00D16F60"/>
    <w:rsid w:val="00D21C28"/>
    <w:rsid w:val="00D22380"/>
    <w:rsid w:val="00D23379"/>
    <w:rsid w:val="00D32B83"/>
    <w:rsid w:val="00D36C4C"/>
    <w:rsid w:val="00D437DC"/>
    <w:rsid w:val="00D44DF4"/>
    <w:rsid w:val="00D523CA"/>
    <w:rsid w:val="00D559E1"/>
    <w:rsid w:val="00D56472"/>
    <w:rsid w:val="00D60671"/>
    <w:rsid w:val="00D67F62"/>
    <w:rsid w:val="00D71AF6"/>
    <w:rsid w:val="00D7257E"/>
    <w:rsid w:val="00D731D8"/>
    <w:rsid w:val="00D76B65"/>
    <w:rsid w:val="00D800BB"/>
    <w:rsid w:val="00D8478E"/>
    <w:rsid w:val="00D8511F"/>
    <w:rsid w:val="00D8592A"/>
    <w:rsid w:val="00D86BF5"/>
    <w:rsid w:val="00D91ED9"/>
    <w:rsid w:val="00D92EDB"/>
    <w:rsid w:val="00D93DA6"/>
    <w:rsid w:val="00D9432B"/>
    <w:rsid w:val="00DA1D96"/>
    <w:rsid w:val="00DA315C"/>
    <w:rsid w:val="00DA50EB"/>
    <w:rsid w:val="00DA6C35"/>
    <w:rsid w:val="00DB3F05"/>
    <w:rsid w:val="00DB41E2"/>
    <w:rsid w:val="00DB7056"/>
    <w:rsid w:val="00DC1A7C"/>
    <w:rsid w:val="00DC20EA"/>
    <w:rsid w:val="00DC4CBF"/>
    <w:rsid w:val="00DC6852"/>
    <w:rsid w:val="00DC7157"/>
    <w:rsid w:val="00DD02C7"/>
    <w:rsid w:val="00DD41E9"/>
    <w:rsid w:val="00DD5E9F"/>
    <w:rsid w:val="00DF798B"/>
    <w:rsid w:val="00E0050F"/>
    <w:rsid w:val="00E0549F"/>
    <w:rsid w:val="00E06CB7"/>
    <w:rsid w:val="00E13105"/>
    <w:rsid w:val="00E20C47"/>
    <w:rsid w:val="00E27C0B"/>
    <w:rsid w:val="00E373F0"/>
    <w:rsid w:val="00E40F4D"/>
    <w:rsid w:val="00E421FF"/>
    <w:rsid w:val="00E46AA5"/>
    <w:rsid w:val="00E47A1D"/>
    <w:rsid w:val="00E52AB1"/>
    <w:rsid w:val="00E60EF8"/>
    <w:rsid w:val="00E6217B"/>
    <w:rsid w:val="00E7475A"/>
    <w:rsid w:val="00E76443"/>
    <w:rsid w:val="00E76F32"/>
    <w:rsid w:val="00E93BB1"/>
    <w:rsid w:val="00E96818"/>
    <w:rsid w:val="00EA04D8"/>
    <w:rsid w:val="00EA154A"/>
    <w:rsid w:val="00EA29DE"/>
    <w:rsid w:val="00EA3BF9"/>
    <w:rsid w:val="00EA46DE"/>
    <w:rsid w:val="00EA7CE2"/>
    <w:rsid w:val="00EB06BF"/>
    <w:rsid w:val="00EB0DAB"/>
    <w:rsid w:val="00EB22B5"/>
    <w:rsid w:val="00EB2EB5"/>
    <w:rsid w:val="00EB372B"/>
    <w:rsid w:val="00EB477C"/>
    <w:rsid w:val="00EB51F6"/>
    <w:rsid w:val="00EC4D5C"/>
    <w:rsid w:val="00EC5505"/>
    <w:rsid w:val="00ED6081"/>
    <w:rsid w:val="00ED69D4"/>
    <w:rsid w:val="00ED7D7C"/>
    <w:rsid w:val="00EE3F79"/>
    <w:rsid w:val="00EE48F7"/>
    <w:rsid w:val="00EE62AF"/>
    <w:rsid w:val="00EE744E"/>
    <w:rsid w:val="00EF03C8"/>
    <w:rsid w:val="00EF2075"/>
    <w:rsid w:val="00F00C37"/>
    <w:rsid w:val="00F048CE"/>
    <w:rsid w:val="00F14747"/>
    <w:rsid w:val="00F15B6B"/>
    <w:rsid w:val="00F17BA3"/>
    <w:rsid w:val="00F23217"/>
    <w:rsid w:val="00F254CD"/>
    <w:rsid w:val="00F340B1"/>
    <w:rsid w:val="00F35CB3"/>
    <w:rsid w:val="00F3697A"/>
    <w:rsid w:val="00F42603"/>
    <w:rsid w:val="00F429B4"/>
    <w:rsid w:val="00F54BE4"/>
    <w:rsid w:val="00F55F98"/>
    <w:rsid w:val="00F615BD"/>
    <w:rsid w:val="00F62E1D"/>
    <w:rsid w:val="00F65595"/>
    <w:rsid w:val="00F66759"/>
    <w:rsid w:val="00F7241A"/>
    <w:rsid w:val="00F7632D"/>
    <w:rsid w:val="00F8529B"/>
    <w:rsid w:val="00F85DCF"/>
    <w:rsid w:val="00F943F3"/>
    <w:rsid w:val="00F9564F"/>
    <w:rsid w:val="00FA081E"/>
    <w:rsid w:val="00FA2D81"/>
    <w:rsid w:val="00FA5654"/>
    <w:rsid w:val="00FB2AA9"/>
    <w:rsid w:val="00FB341A"/>
    <w:rsid w:val="00FB6792"/>
    <w:rsid w:val="00FC0920"/>
    <w:rsid w:val="00FD24F5"/>
    <w:rsid w:val="00FE6CA3"/>
    <w:rsid w:val="00FF0EB9"/>
    <w:rsid w:val="00FF22C7"/>
    <w:rsid w:val="00FF3476"/>
    <w:rsid w:val="00FF4639"/>
    <w:rsid w:val="00FF4847"/>
  </w:rsids>
  <m:mathPr>
    <m:mathFont m:val="Cambria Math"/>
    <m:brkBin m:val="before"/>
    <m:brkBinSub m:val="--"/>
    <m:smallFrac m:val="0"/>
    <m:dispDef/>
    <m:lMargin m:val="0"/>
    <m:rMargin m:val="0"/>
    <m:defJc m:val="centerGroup"/>
    <m:wrapIndent m:val="1440"/>
    <m:intLim m:val="subSup"/>
    <m:naryLim m:val="undOvr"/>
  </m:mathPr>
  <w:themeFontLang w:val="bs-Latn-BA"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8DE410"/>
  <w15:docId w15:val="{57D7CE21-4DF8-455A-BB5E-40F7920917B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1467E"/>
    <w:rPr>
      <w:noProo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AF3AC1"/>
    <w:rPr>
      <w:noProof/>
    </w:rPr>
  </w:style>
  <w:style w:type="paragraph" w:styleId="ListParagraph">
    <w:name w:val="List Paragraph"/>
    <w:basedOn w:val="Normal"/>
    <w:uiPriority w:val="34"/>
    <w:qFormat/>
    <w:rsid w:val="0001467E"/>
    <w:pPr>
      <w:ind w:left="720"/>
      <w:contextualSpacing/>
    </w:pPr>
  </w:style>
  <w:style w:type="paragraph" w:customStyle="1" w:styleId="Default">
    <w:name w:val="Default"/>
    <w:rsid w:val="00856EB2"/>
    <w:pPr>
      <w:autoSpaceDE w:val="0"/>
      <w:autoSpaceDN w:val="0"/>
      <w:adjustRightInd w:val="0"/>
    </w:pPr>
    <w:rPr>
      <w:rFonts w:ascii="Trebuchet MS" w:hAnsi="Trebuchet MS" w:cs="Trebuchet MS"/>
      <w:color w:val="000000"/>
      <w:sz w:val="24"/>
      <w:szCs w:val="24"/>
    </w:rPr>
  </w:style>
  <w:style w:type="paragraph" w:styleId="BalloonText">
    <w:name w:val="Balloon Text"/>
    <w:basedOn w:val="Normal"/>
    <w:link w:val="BalloonTextChar"/>
    <w:uiPriority w:val="99"/>
    <w:semiHidden/>
    <w:unhideWhenUsed/>
    <w:rsid w:val="00397FF4"/>
    <w:rPr>
      <w:rFonts w:ascii="Tahoma" w:hAnsi="Tahoma" w:cs="Tahoma"/>
      <w:sz w:val="16"/>
      <w:szCs w:val="16"/>
    </w:rPr>
  </w:style>
  <w:style w:type="character" w:customStyle="1" w:styleId="BalloonTextChar">
    <w:name w:val="Balloon Text Char"/>
    <w:basedOn w:val="DefaultParagraphFont"/>
    <w:link w:val="BalloonText"/>
    <w:uiPriority w:val="99"/>
    <w:semiHidden/>
    <w:rsid w:val="00397FF4"/>
    <w:rPr>
      <w:rFonts w:ascii="Tahoma" w:hAnsi="Tahoma" w:cs="Tahoma"/>
      <w:noProof/>
      <w:sz w:val="16"/>
      <w:szCs w:val="16"/>
    </w:rPr>
  </w:style>
  <w:style w:type="character" w:customStyle="1" w:styleId="apple-converted-space">
    <w:name w:val="apple-converted-space"/>
    <w:basedOn w:val="DefaultParagraphFont"/>
    <w:rsid w:val="00B17A0E"/>
  </w:style>
  <w:style w:type="paragraph" w:customStyle="1" w:styleId="t-9-8">
    <w:name w:val="t-9-8"/>
    <w:basedOn w:val="Normal"/>
    <w:rsid w:val="00EB0DAB"/>
    <w:pPr>
      <w:spacing w:before="100" w:beforeAutospacing="1" w:after="100" w:afterAutospacing="1"/>
    </w:pPr>
    <w:rPr>
      <w:rFonts w:ascii="Times New Roman" w:eastAsia="Times New Roman" w:hAnsi="Times New Roman" w:cs="Times New Roman"/>
      <w:noProof w:val="0"/>
      <w:sz w:val="24"/>
      <w:szCs w:val="24"/>
      <w:lang w:val="bs-Latn-BA" w:eastAsia="bs-Latn-BA"/>
    </w:rPr>
  </w:style>
  <w:style w:type="paragraph" w:customStyle="1" w:styleId="clanak">
    <w:name w:val="clanak"/>
    <w:basedOn w:val="Normal"/>
    <w:rsid w:val="00665997"/>
    <w:pPr>
      <w:spacing w:before="100" w:beforeAutospacing="1" w:after="100" w:afterAutospacing="1"/>
    </w:pPr>
    <w:rPr>
      <w:rFonts w:ascii="Times New Roman" w:eastAsia="Times New Roman" w:hAnsi="Times New Roman" w:cs="Times New Roman"/>
      <w:noProof w:val="0"/>
      <w:sz w:val="24"/>
      <w:szCs w:val="24"/>
      <w:lang w:val="bs-Latn-BA" w:eastAsia="bs-Latn-BA"/>
    </w:rPr>
  </w:style>
  <w:style w:type="paragraph" w:styleId="Revision">
    <w:name w:val="Revision"/>
    <w:hidden/>
    <w:uiPriority w:val="99"/>
    <w:semiHidden/>
    <w:rsid w:val="00410AB5"/>
    <w:rPr>
      <w:noProof/>
    </w:rPr>
  </w:style>
  <w:style w:type="paragraph" w:styleId="Header">
    <w:name w:val="header"/>
    <w:basedOn w:val="Normal"/>
    <w:link w:val="HeaderChar"/>
    <w:uiPriority w:val="99"/>
    <w:unhideWhenUsed/>
    <w:rsid w:val="00320D46"/>
    <w:pPr>
      <w:tabs>
        <w:tab w:val="center" w:pos="4513"/>
        <w:tab w:val="right" w:pos="9026"/>
      </w:tabs>
    </w:pPr>
  </w:style>
  <w:style w:type="character" w:customStyle="1" w:styleId="HeaderChar">
    <w:name w:val="Header Char"/>
    <w:basedOn w:val="DefaultParagraphFont"/>
    <w:link w:val="Header"/>
    <w:uiPriority w:val="99"/>
    <w:rsid w:val="00320D46"/>
    <w:rPr>
      <w:noProof/>
    </w:rPr>
  </w:style>
  <w:style w:type="paragraph" w:styleId="Footer">
    <w:name w:val="footer"/>
    <w:basedOn w:val="Normal"/>
    <w:link w:val="FooterChar"/>
    <w:uiPriority w:val="99"/>
    <w:unhideWhenUsed/>
    <w:rsid w:val="00320D46"/>
    <w:pPr>
      <w:tabs>
        <w:tab w:val="center" w:pos="4513"/>
        <w:tab w:val="right" w:pos="9026"/>
      </w:tabs>
    </w:pPr>
  </w:style>
  <w:style w:type="character" w:customStyle="1" w:styleId="FooterChar">
    <w:name w:val="Footer Char"/>
    <w:basedOn w:val="DefaultParagraphFont"/>
    <w:link w:val="Footer"/>
    <w:uiPriority w:val="99"/>
    <w:rsid w:val="00320D46"/>
    <w:rPr>
      <w:noProof/>
    </w:rPr>
  </w:style>
  <w:style w:type="character" w:styleId="CommentReference">
    <w:name w:val="annotation reference"/>
    <w:basedOn w:val="DefaultParagraphFont"/>
    <w:uiPriority w:val="99"/>
    <w:semiHidden/>
    <w:unhideWhenUsed/>
    <w:rsid w:val="00626F12"/>
    <w:rPr>
      <w:sz w:val="16"/>
      <w:szCs w:val="16"/>
    </w:rPr>
  </w:style>
  <w:style w:type="paragraph" w:styleId="CommentText">
    <w:name w:val="annotation text"/>
    <w:basedOn w:val="Normal"/>
    <w:link w:val="CommentTextChar"/>
    <w:uiPriority w:val="99"/>
    <w:semiHidden/>
    <w:unhideWhenUsed/>
    <w:rsid w:val="00626F12"/>
    <w:rPr>
      <w:sz w:val="20"/>
      <w:szCs w:val="20"/>
    </w:rPr>
  </w:style>
  <w:style w:type="character" w:customStyle="1" w:styleId="CommentTextChar">
    <w:name w:val="Comment Text Char"/>
    <w:basedOn w:val="DefaultParagraphFont"/>
    <w:link w:val="CommentText"/>
    <w:uiPriority w:val="99"/>
    <w:semiHidden/>
    <w:rsid w:val="00626F12"/>
    <w:rPr>
      <w:noProof/>
      <w:sz w:val="20"/>
      <w:szCs w:val="20"/>
    </w:rPr>
  </w:style>
  <w:style w:type="paragraph" w:styleId="CommentSubject">
    <w:name w:val="annotation subject"/>
    <w:basedOn w:val="CommentText"/>
    <w:next w:val="CommentText"/>
    <w:link w:val="CommentSubjectChar"/>
    <w:uiPriority w:val="99"/>
    <w:semiHidden/>
    <w:unhideWhenUsed/>
    <w:rsid w:val="00626F12"/>
    <w:rPr>
      <w:b/>
      <w:bCs/>
    </w:rPr>
  </w:style>
  <w:style w:type="character" w:customStyle="1" w:styleId="CommentSubjectChar">
    <w:name w:val="Comment Subject Char"/>
    <w:basedOn w:val="CommentTextChar"/>
    <w:link w:val="CommentSubject"/>
    <w:uiPriority w:val="99"/>
    <w:semiHidden/>
    <w:rsid w:val="00626F12"/>
    <w:rPr>
      <w:b/>
      <w:bCs/>
      <w:noProof/>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67929714">
      <w:bodyDiv w:val="1"/>
      <w:marLeft w:val="0"/>
      <w:marRight w:val="0"/>
      <w:marTop w:val="0"/>
      <w:marBottom w:val="0"/>
      <w:divBdr>
        <w:top w:val="none" w:sz="0" w:space="0" w:color="auto"/>
        <w:left w:val="none" w:sz="0" w:space="0" w:color="auto"/>
        <w:bottom w:val="none" w:sz="0" w:space="0" w:color="auto"/>
        <w:right w:val="none" w:sz="0" w:space="0" w:color="auto"/>
      </w:divBdr>
    </w:div>
    <w:div w:id="1449348265">
      <w:bodyDiv w:val="1"/>
      <w:marLeft w:val="0"/>
      <w:marRight w:val="0"/>
      <w:marTop w:val="0"/>
      <w:marBottom w:val="0"/>
      <w:divBdr>
        <w:top w:val="none" w:sz="0" w:space="0" w:color="auto"/>
        <w:left w:val="none" w:sz="0" w:space="0" w:color="auto"/>
        <w:bottom w:val="none" w:sz="0" w:space="0" w:color="auto"/>
        <w:right w:val="none" w:sz="0" w:space="0" w:color="auto"/>
      </w:divBdr>
    </w:div>
    <w:div w:id="1598253802">
      <w:bodyDiv w:val="1"/>
      <w:marLeft w:val="0"/>
      <w:marRight w:val="0"/>
      <w:marTop w:val="0"/>
      <w:marBottom w:val="0"/>
      <w:divBdr>
        <w:top w:val="none" w:sz="0" w:space="0" w:color="auto"/>
        <w:left w:val="none" w:sz="0" w:space="0" w:color="auto"/>
        <w:bottom w:val="none" w:sz="0" w:space="0" w:color="auto"/>
        <w:right w:val="none" w:sz="0" w:space="0" w:color="auto"/>
      </w:divBdr>
    </w:div>
    <w:div w:id="2041197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6/09/relationships/commentsIds" Target="commentsId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C9FA5B-3568-459F-BEEE-ED8C91456F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27</Pages>
  <Words>9021</Words>
  <Characters>51424</Characters>
  <Application>Microsoft Office Word</Application>
  <DocSecurity>0</DocSecurity>
  <Lines>428</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60325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Enis</dc:creator>
  <cp:lastModifiedBy>Windows User</cp:lastModifiedBy>
  <cp:revision>2</cp:revision>
  <dcterms:created xsi:type="dcterms:W3CDTF">2018-03-06T15:08:00Z</dcterms:created>
  <dcterms:modified xsi:type="dcterms:W3CDTF">2018-03-06T15:08:00Z</dcterms:modified>
</cp:coreProperties>
</file>