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5EA8" w:rsidRPr="00257539" w:rsidRDefault="001A1783">
      <w:pPr>
        <w:spacing w:after="0"/>
        <w:jc w:val="center"/>
        <w:rPr>
          <w:lang w:val="en-GB"/>
        </w:rPr>
      </w:pPr>
      <w:r w:rsidRPr="00257539">
        <w:rPr>
          <w:rFonts w:ascii="Open Sans" w:eastAsia="Open Sans" w:hAnsi="Open Sans" w:cs="Open Sans"/>
          <w:sz w:val="28"/>
          <w:szCs w:val="28"/>
          <w:lang w:val="en-GB"/>
        </w:rPr>
        <w:t>Call for Small, Local, Innovative Projects Working with Marginalised Children</w:t>
      </w:r>
    </w:p>
    <w:p w:rsidR="002A5EA8" w:rsidRPr="00257539" w:rsidRDefault="002A5EA8">
      <w:pPr>
        <w:spacing w:after="0"/>
        <w:jc w:val="both"/>
        <w:rPr>
          <w:lang w:val="en-GB"/>
        </w:rPr>
      </w:pPr>
    </w:p>
    <w:p w:rsidR="002A5EA8" w:rsidRPr="00257539" w:rsidRDefault="001A1783">
      <w:pPr>
        <w:spacing w:after="0"/>
        <w:jc w:val="both"/>
        <w:rPr>
          <w:lang w:val="en-GB"/>
        </w:rPr>
      </w:pPr>
      <w:r w:rsidRPr="00257539">
        <w:rPr>
          <w:rFonts w:ascii="Open Sans" w:eastAsia="Open Sans" w:hAnsi="Open Sans" w:cs="Open Sans"/>
          <w:b/>
          <w:lang w:val="en-GB"/>
        </w:rPr>
        <w:t>Background</w:t>
      </w:r>
    </w:p>
    <w:p w:rsidR="002A5EA8" w:rsidRPr="00257539" w:rsidRDefault="001A1783">
      <w:pPr>
        <w:spacing w:after="0"/>
        <w:jc w:val="both"/>
        <w:rPr>
          <w:lang w:val="en-GB"/>
        </w:rPr>
      </w:pPr>
      <w:r w:rsidRPr="00257539">
        <w:rPr>
          <w:rFonts w:ascii="Open Sans" w:eastAsia="Open Sans" w:hAnsi="Open Sans" w:cs="Open Sans"/>
          <w:lang w:val="en-GB"/>
        </w:rPr>
        <w:t xml:space="preserve">The </w:t>
      </w:r>
      <w:hyperlink r:id="rId8">
        <w:r w:rsidRPr="00257539">
          <w:rPr>
            <w:rFonts w:ascii="Open Sans" w:eastAsia="Open Sans" w:hAnsi="Open Sans" w:cs="Open Sans"/>
            <w:color w:val="0563C1"/>
            <w:u w:val="single"/>
            <w:lang w:val="en-GB"/>
          </w:rPr>
          <w:t>Child Protection Hub for South East Europe</w:t>
        </w:r>
      </w:hyperlink>
      <w:r w:rsidRPr="00257539">
        <w:rPr>
          <w:rFonts w:ascii="Open Sans" w:eastAsia="Open Sans" w:hAnsi="Open Sans" w:cs="Open Sans"/>
          <w:lang w:val="en-GB"/>
        </w:rPr>
        <w:t xml:space="preserve"> is a professional community that strives for a safe, nurturing and inclusive environment for all children. The community has been formed to realise this ambitious project in order to provide child protection professionals with tools for working and develo</w:t>
      </w:r>
      <w:r w:rsidRPr="00257539">
        <w:rPr>
          <w:rFonts w:ascii="Open Sans" w:eastAsia="Open Sans" w:hAnsi="Open Sans" w:cs="Open Sans"/>
          <w:lang w:val="en-GB"/>
        </w:rPr>
        <w:t xml:space="preserve">ping, space for communication and exchange and opportunity to become part of a strong regional community of practice.  </w:t>
      </w:r>
    </w:p>
    <w:p w:rsidR="002A5EA8" w:rsidRPr="00257539" w:rsidRDefault="002A5EA8">
      <w:pPr>
        <w:spacing w:after="0"/>
        <w:jc w:val="both"/>
        <w:rPr>
          <w:lang w:val="en-GB"/>
        </w:rPr>
      </w:pPr>
    </w:p>
    <w:p w:rsidR="002A5EA8" w:rsidRPr="00257539" w:rsidRDefault="001A1783">
      <w:pPr>
        <w:spacing w:after="0"/>
        <w:jc w:val="both"/>
        <w:rPr>
          <w:lang w:val="en-GB"/>
        </w:rPr>
      </w:pPr>
      <w:r w:rsidRPr="00257539">
        <w:rPr>
          <w:rFonts w:ascii="Open Sans" w:eastAsia="Open Sans" w:hAnsi="Open Sans" w:cs="Open Sans"/>
          <w:lang w:val="en-GB"/>
        </w:rPr>
        <w:t>Child Protection Hub (</w:t>
      </w:r>
      <w:proofErr w:type="spellStart"/>
      <w:r w:rsidRPr="00257539">
        <w:rPr>
          <w:rFonts w:ascii="Open Sans" w:eastAsia="Open Sans" w:hAnsi="Open Sans" w:cs="Open Sans"/>
          <w:lang w:val="en-GB"/>
        </w:rPr>
        <w:t>ChildHub</w:t>
      </w:r>
      <w:proofErr w:type="spellEnd"/>
      <w:r w:rsidRPr="00257539">
        <w:rPr>
          <w:rFonts w:ascii="Open Sans" w:eastAsia="Open Sans" w:hAnsi="Open Sans" w:cs="Open Sans"/>
          <w:lang w:val="en-GB"/>
        </w:rPr>
        <w:t>) has launched an small game where people can explore different child protection issues while also learni</w:t>
      </w:r>
      <w:r w:rsidRPr="00257539">
        <w:rPr>
          <w:rFonts w:ascii="Open Sans" w:eastAsia="Open Sans" w:hAnsi="Open Sans" w:cs="Open Sans"/>
          <w:lang w:val="en-GB"/>
        </w:rPr>
        <w:t xml:space="preserve">ng about themselves. For each player, </w:t>
      </w:r>
      <w:hyperlink r:id="rId9">
        <w:r w:rsidRPr="00257539">
          <w:rPr>
            <w:rFonts w:ascii="Open Sans" w:eastAsia="Open Sans" w:hAnsi="Open Sans" w:cs="Open Sans"/>
            <w:color w:val="0563C1"/>
            <w:u w:val="single"/>
            <w:lang w:val="en-GB"/>
          </w:rPr>
          <w:t>Terre des hommes</w:t>
        </w:r>
      </w:hyperlink>
      <w:r w:rsidRPr="00257539">
        <w:rPr>
          <w:rFonts w:ascii="Open Sans" w:eastAsia="Open Sans" w:hAnsi="Open Sans" w:cs="Open Sans"/>
          <w:lang w:val="en-GB"/>
        </w:rPr>
        <w:t xml:space="preserve"> (one of the founder of the </w:t>
      </w:r>
      <w:proofErr w:type="spellStart"/>
      <w:r w:rsidRPr="00257539">
        <w:rPr>
          <w:rFonts w:ascii="Open Sans" w:eastAsia="Open Sans" w:hAnsi="Open Sans" w:cs="Open Sans"/>
          <w:lang w:val="en-GB"/>
        </w:rPr>
        <w:t>ChildHub</w:t>
      </w:r>
      <w:proofErr w:type="spellEnd"/>
      <w:r w:rsidRPr="00257539">
        <w:rPr>
          <w:rFonts w:ascii="Open Sans" w:eastAsia="Open Sans" w:hAnsi="Open Sans" w:cs="Open Sans"/>
          <w:lang w:val="en-GB"/>
        </w:rPr>
        <w:t>) ’donates’ one euro towards a small project in South East Europe that has an innovative approach to working with marginalise</w:t>
      </w:r>
      <w:r w:rsidRPr="00257539">
        <w:rPr>
          <w:rFonts w:ascii="Open Sans" w:eastAsia="Open Sans" w:hAnsi="Open Sans" w:cs="Open Sans"/>
          <w:lang w:val="en-GB"/>
        </w:rPr>
        <w:t>d children – up to the value of Euro 1000.</w:t>
      </w:r>
    </w:p>
    <w:p w:rsidR="002A5EA8" w:rsidRPr="00257539" w:rsidRDefault="002A5EA8">
      <w:pPr>
        <w:spacing w:after="0"/>
        <w:jc w:val="both"/>
        <w:rPr>
          <w:lang w:val="en-GB"/>
        </w:rPr>
      </w:pPr>
    </w:p>
    <w:p w:rsidR="002A5EA8" w:rsidRPr="00257539" w:rsidRDefault="001A1783">
      <w:pPr>
        <w:spacing w:after="0"/>
        <w:jc w:val="both"/>
        <w:rPr>
          <w:lang w:val="en-GB"/>
        </w:rPr>
      </w:pPr>
      <w:r w:rsidRPr="00257539">
        <w:rPr>
          <w:rFonts w:ascii="Open Sans" w:eastAsia="Open Sans" w:hAnsi="Open Sans" w:cs="Open Sans"/>
          <w:b/>
          <w:lang w:val="en-GB"/>
        </w:rPr>
        <w:t xml:space="preserve">The current call invites small, local organisations to submit proposals for a small project up to EURO 1000 that is innovative in nature and has potential for replication. </w:t>
      </w:r>
    </w:p>
    <w:p w:rsidR="002A5EA8" w:rsidRPr="00257539" w:rsidRDefault="002A5EA8">
      <w:pPr>
        <w:spacing w:after="0"/>
        <w:jc w:val="both"/>
        <w:rPr>
          <w:lang w:val="en-GB"/>
        </w:rPr>
      </w:pPr>
    </w:p>
    <w:p w:rsidR="002A5EA8" w:rsidRPr="00257539" w:rsidRDefault="001A1783">
      <w:pPr>
        <w:spacing w:after="0"/>
        <w:jc w:val="both"/>
        <w:rPr>
          <w:lang w:val="en-GB"/>
        </w:rPr>
      </w:pPr>
      <w:r w:rsidRPr="00257539">
        <w:rPr>
          <w:rFonts w:ascii="Open Sans" w:eastAsia="Open Sans" w:hAnsi="Open Sans" w:cs="Open Sans"/>
          <w:b/>
          <w:lang w:val="en-GB"/>
        </w:rPr>
        <w:t>How to apply</w:t>
      </w:r>
    </w:p>
    <w:p w:rsidR="002A5EA8" w:rsidRPr="00257539" w:rsidRDefault="001A1783">
      <w:pPr>
        <w:spacing w:after="0"/>
        <w:jc w:val="both"/>
        <w:rPr>
          <w:lang w:val="en-GB"/>
        </w:rPr>
      </w:pPr>
      <w:r w:rsidRPr="00257539">
        <w:rPr>
          <w:rFonts w:ascii="Open Sans" w:eastAsia="Open Sans" w:hAnsi="Open Sans" w:cs="Open Sans"/>
          <w:lang w:val="en-GB"/>
        </w:rPr>
        <w:t>Organisations should subm</w:t>
      </w:r>
      <w:r w:rsidRPr="00257539">
        <w:rPr>
          <w:rFonts w:ascii="Open Sans" w:eastAsia="Open Sans" w:hAnsi="Open Sans" w:cs="Open Sans"/>
          <w:lang w:val="en-GB"/>
        </w:rPr>
        <w:t>it their application on the attached application form in English, and should attach their official registration by e-mail to: info@childhub.org</w:t>
      </w:r>
    </w:p>
    <w:p w:rsidR="002A5EA8" w:rsidRPr="00257539" w:rsidRDefault="002A5EA8">
      <w:pPr>
        <w:spacing w:after="0"/>
        <w:jc w:val="both"/>
        <w:rPr>
          <w:lang w:val="en-GB"/>
        </w:rPr>
      </w:pPr>
    </w:p>
    <w:p w:rsidR="002A5EA8" w:rsidRPr="00257539" w:rsidRDefault="001A1783">
      <w:pPr>
        <w:spacing w:after="0"/>
        <w:jc w:val="both"/>
        <w:rPr>
          <w:lang w:val="en-GB"/>
        </w:rPr>
      </w:pPr>
      <w:r w:rsidRPr="00257539">
        <w:rPr>
          <w:rFonts w:ascii="Open Sans" w:eastAsia="Open Sans" w:hAnsi="Open Sans" w:cs="Open Sans"/>
          <w:b/>
          <w:lang w:val="en-GB"/>
        </w:rPr>
        <w:t>Deadline for submission</w:t>
      </w:r>
      <w:r w:rsidRPr="00257539">
        <w:rPr>
          <w:rFonts w:ascii="Open Sans" w:eastAsia="Open Sans" w:hAnsi="Open Sans" w:cs="Open Sans"/>
          <w:lang w:val="en-GB"/>
        </w:rPr>
        <w:t>: December 1, 2016</w:t>
      </w:r>
    </w:p>
    <w:p w:rsidR="002A5EA8" w:rsidRPr="00257539" w:rsidRDefault="002A5EA8">
      <w:pPr>
        <w:spacing w:after="0"/>
        <w:jc w:val="both"/>
        <w:rPr>
          <w:lang w:val="en-GB"/>
        </w:rPr>
      </w:pPr>
    </w:p>
    <w:p w:rsidR="002A5EA8" w:rsidRPr="00257539" w:rsidRDefault="001A1783">
      <w:pPr>
        <w:spacing w:after="0"/>
        <w:jc w:val="both"/>
        <w:rPr>
          <w:lang w:val="en-GB"/>
        </w:rPr>
      </w:pPr>
      <w:r w:rsidRPr="00257539">
        <w:rPr>
          <w:rFonts w:ascii="Open Sans" w:eastAsia="Open Sans" w:hAnsi="Open Sans" w:cs="Open Sans"/>
          <w:b/>
          <w:lang w:val="en-GB"/>
        </w:rPr>
        <w:t>Evaluation criteria</w:t>
      </w:r>
      <w:r w:rsidRPr="00257539">
        <w:rPr>
          <w:rFonts w:ascii="Open Sans" w:eastAsia="Open Sans" w:hAnsi="Open Sans" w:cs="Open Sans"/>
          <w:lang w:val="en-GB"/>
        </w:rPr>
        <w:t>:</w:t>
      </w:r>
    </w:p>
    <w:p w:rsidR="002A5EA8" w:rsidRPr="00257539" w:rsidRDefault="001A1783">
      <w:pPr>
        <w:numPr>
          <w:ilvl w:val="0"/>
          <w:numId w:val="1"/>
        </w:numPr>
        <w:spacing w:after="0"/>
        <w:ind w:hanging="360"/>
        <w:contextualSpacing/>
        <w:jc w:val="both"/>
        <w:rPr>
          <w:lang w:val="en-GB"/>
        </w:rPr>
      </w:pPr>
      <w:r w:rsidRPr="00257539">
        <w:rPr>
          <w:rFonts w:ascii="Open Sans" w:eastAsia="Open Sans" w:hAnsi="Open Sans" w:cs="Open Sans"/>
          <w:lang w:val="en-GB"/>
        </w:rPr>
        <w:t>The project will be implemented in one of the c</w:t>
      </w:r>
      <w:r w:rsidRPr="00257539">
        <w:rPr>
          <w:rFonts w:ascii="Open Sans" w:eastAsia="Open Sans" w:hAnsi="Open Sans" w:cs="Open Sans"/>
          <w:lang w:val="en-GB"/>
        </w:rPr>
        <w:t xml:space="preserve">ountries of the </w:t>
      </w:r>
      <w:proofErr w:type="spellStart"/>
      <w:r w:rsidRPr="00257539">
        <w:rPr>
          <w:rFonts w:ascii="Open Sans" w:eastAsia="Open Sans" w:hAnsi="Open Sans" w:cs="Open Sans"/>
          <w:lang w:val="en-GB"/>
        </w:rPr>
        <w:t>project:Albania</w:t>
      </w:r>
      <w:proofErr w:type="spellEnd"/>
      <w:r w:rsidRPr="00257539">
        <w:rPr>
          <w:rFonts w:ascii="Open Sans" w:eastAsia="Open Sans" w:hAnsi="Open Sans" w:cs="Open Sans"/>
          <w:lang w:val="en-GB"/>
        </w:rPr>
        <w:t>, Bosnia-Herzegovina, Bulgaria, Croatia, Kosovo, Moldova, Romania, Serbia</w:t>
      </w:r>
    </w:p>
    <w:p w:rsidR="002A5EA8" w:rsidRPr="00257539" w:rsidRDefault="001A1783">
      <w:pPr>
        <w:numPr>
          <w:ilvl w:val="0"/>
          <w:numId w:val="1"/>
        </w:numPr>
        <w:spacing w:after="0"/>
        <w:ind w:hanging="360"/>
        <w:contextualSpacing/>
        <w:jc w:val="both"/>
        <w:rPr>
          <w:lang w:val="en-GB"/>
        </w:rPr>
      </w:pPr>
      <w:r w:rsidRPr="00257539">
        <w:rPr>
          <w:rFonts w:ascii="Open Sans" w:eastAsia="Open Sans" w:hAnsi="Open Sans" w:cs="Open Sans"/>
          <w:lang w:val="en-GB"/>
        </w:rPr>
        <w:t>Demonstrated experience with the proposed program/methodology</w:t>
      </w:r>
    </w:p>
    <w:p w:rsidR="002A5EA8" w:rsidRPr="00257539" w:rsidRDefault="001A1783">
      <w:pPr>
        <w:numPr>
          <w:ilvl w:val="0"/>
          <w:numId w:val="1"/>
        </w:numPr>
        <w:spacing w:after="0"/>
        <w:ind w:hanging="360"/>
        <w:contextualSpacing/>
        <w:jc w:val="both"/>
        <w:rPr>
          <w:lang w:val="en-GB"/>
        </w:rPr>
      </w:pPr>
      <w:r w:rsidRPr="00257539">
        <w:rPr>
          <w:rFonts w:ascii="Open Sans" w:eastAsia="Open Sans" w:hAnsi="Open Sans" w:cs="Open Sans"/>
          <w:lang w:val="en-GB"/>
        </w:rPr>
        <w:t>Demonstrated institutional profile for the management of funds</w:t>
      </w:r>
    </w:p>
    <w:p w:rsidR="002A5EA8" w:rsidRPr="00257539" w:rsidRDefault="001A1783">
      <w:pPr>
        <w:numPr>
          <w:ilvl w:val="0"/>
          <w:numId w:val="1"/>
        </w:numPr>
        <w:spacing w:after="0"/>
        <w:ind w:hanging="360"/>
        <w:contextualSpacing/>
        <w:jc w:val="both"/>
        <w:rPr>
          <w:lang w:val="en-GB"/>
        </w:rPr>
      </w:pPr>
      <w:r w:rsidRPr="00257539">
        <w:rPr>
          <w:rFonts w:ascii="Open Sans" w:eastAsia="Open Sans" w:hAnsi="Open Sans" w:cs="Open Sans"/>
          <w:lang w:val="en-GB"/>
        </w:rPr>
        <w:t>Demonstrated positive effe</w:t>
      </w:r>
      <w:r w:rsidRPr="00257539">
        <w:rPr>
          <w:rFonts w:ascii="Open Sans" w:eastAsia="Open Sans" w:hAnsi="Open Sans" w:cs="Open Sans"/>
          <w:lang w:val="en-GB"/>
        </w:rPr>
        <w:t>ct of the program on marginalised children</w:t>
      </w:r>
    </w:p>
    <w:p w:rsidR="002A5EA8" w:rsidRPr="00257539" w:rsidRDefault="001A1783">
      <w:pPr>
        <w:numPr>
          <w:ilvl w:val="0"/>
          <w:numId w:val="1"/>
        </w:numPr>
        <w:spacing w:after="0"/>
        <w:ind w:hanging="360"/>
        <w:contextualSpacing/>
        <w:jc w:val="both"/>
        <w:rPr>
          <w:lang w:val="en-GB"/>
        </w:rPr>
      </w:pPr>
      <w:r w:rsidRPr="00257539">
        <w:rPr>
          <w:rFonts w:ascii="Open Sans" w:eastAsia="Open Sans" w:hAnsi="Open Sans" w:cs="Open Sans"/>
          <w:lang w:val="en-GB"/>
        </w:rPr>
        <w:t>Innovative element of the proposed program</w:t>
      </w:r>
    </w:p>
    <w:p w:rsidR="002A5EA8" w:rsidRPr="00257539" w:rsidRDefault="001A1783">
      <w:pPr>
        <w:numPr>
          <w:ilvl w:val="0"/>
          <w:numId w:val="1"/>
        </w:numPr>
        <w:spacing w:after="0"/>
        <w:ind w:hanging="360"/>
        <w:contextualSpacing/>
        <w:jc w:val="both"/>
        <w:rPr>
          <w:lang w:val="en-GB"/>
        </w:rPr>
      </w:pPr>
      <w:r w:rsidRPr="00257539">
        <w:rPr>
          <w:rFonts w:ascii="Open Sans" w:eastAsia="Open Sans" w:hAnsi="Open Sans" w:cs="Open Sans"/>
          <w:lang w:val="en-GB"/>
        </w:rPr>
        <w:t>Size of the target group (children reached)</w:t>
      </w:r>
    </w:p>
    <w:p w:rsidR="002A5EA8" w:rsidRPr="00257539" w:rsidRDefault="001A1783">
      <w:pPr>
        <w:numPr>
          <w:ilvl w:val="0"/>
          <w:numId w:val="1"/>
        </w:numPr>
        <w:spacing w:after="0"/>
        <w:ind w:hanging="360"/>
        <w:contextualSpacing/>
        <w:jc w:val="both"/>
        <w:rPr>
          <w:lang w:val="en-GB"/>
        </w:rPr>
      </w:pPr>
      <w:r w:rsidRPr="00257539">
        <w:rPr>
          <w:rFonts w:ascii="Open Sans" w:eastAsia="Open Sans" w:hAnsi="Open Sans" w:cs="Open Sans"/>
          <w:lang w:val="en-GB"/>
        </w:rPr>
        <w:t>Potential impact on children</w:t>
      </w:r>
    </w:p>
    <w:p w:rsidR="002A5EA8" w:rsidRPr="00257539" w:rsidRDefault="002A5EA8">
      <w:pPr>
        <w:spacing w:after="0"/>
        <w:jc w:val="both"/>
        <w:rPr>
          <w:lang w:val="en-GB"/>
        </w:rPr>
      </w:pPr>
    </w:p>
    <w:p w:rsidR="002A5EA8" w:rsidRPr="00257539" w:rsidRDefault="002A5EA8">
      <w:pPr>
        <w:spacing w:after="0"/>
        <w:jc w:val="right"/>
        <w:rPr>
          <w:lang w:val="en-GB"/>
        </w:rPr>
      </w:pPr>
    </w:p>
    <w:p w:rsidR="002A5EA8" w:rsidRPr="00257539" w:rsidRDefault="001A1783">
      <w:pPr>
        <w:spacing w:after="0"/>
        <w:jc w:val="center"/>
        <w:rPr>
          <w:lang w:val="en-GB"/>
        </w:rPr>
      </w:pPr>
      <w:r w:rsidRPr="00257539">
        <w:rPr>
          <w:rFonts w:ascii="Open Sans" w:eastAsia="Open Sans" w:hAnsi="Open Sans" w:cs="Open Sans"/>
          <w:b/>
          <w:lang w:val="en-GB"/>
        </w:rPr>
        <w:t>APPLICATION FORM</w:t>
      </w:r>
    </w:p>
    <w:tbl>
      <w:tblPr>
        <w:tblStyle w:val="a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6552"/>
      </w:tblGrid>
      <w:tr w:rsidR="002A5EA8" w:rsidRPr="00257539">
        <w:tc>
          <w:tcPr>
            <w:tcW w:w="2660" w:type="dxa"/>
          </w:tcPr>
          <w:p w:rsidR="002A5EA8" w:rsidRPr="00257539" w:rsidRDefault="001A1783">
            <w:pPr>
              <w:rPr>
                <w:lang w:val="en-GB"/>
              </w:rPr>
            </w:pPr>
            <w:r w:rsidRPr="00257539">
              <w:rPr>
                <w:rFonts w:ascii="Open Sans" w:eastAsia="Open Sans" w:hAnsi="Open Sans" w:cs="Open Sans"/>
                <w:lang w:val="en-GB"/>
              </w:rPr>
              <w:t>Name of the Applicant organisation</w:t>
            </w:r>
          </w:p>
        </w:tc>
        <w:tc>
          <w:tcPr>
            <w:tcW w:w="6552" w:type="dxa"/>
          </w:tcPr>
          <w:p w:rsidR="002A5EA8" w:rsidRPr="00257539" w:rsidRDefault="002A5EA8">
            <w:pPr>
              <w:rPr>
                <w:lang w:val="en-GB"/>
              </w:rPr>
            </w:pPr>
          </w:p>
        </w:tc>
      </w:tr>
      <w:tr w:rsidR="002A5EA8" w:rsidRPr="00257539">
        <w:tc>
          <w:tcPr>
            <w:tcW w:w="2660" w:type="dxa"/>
          </w:tcPr>
          <w:p w:rsidR="002A5EA8" w:rsidRPr="00257539" w:rsidRDefault="001A1783">
            <w:pPr>
              <w:rPr>
                <w:lang w:val="en-GB"/>
              </w:rPr>
            </w:pPr>
            <w:r w:rsidRPr="00257539">
              <w:rPr>
                <w:rFonts w:ascii="Open Sans" w:eastAsia="Open Sans" w:hAnsi="Open Sans" w:cs="Open Sans"/>
                <w:lang w:val="en-GB"/>
              </w:rPr>
              <w:t>Address:</w:t>
            </w:r>
          </w:p>
        </w:tc>
        <w:tc>
          <w:tcPr>
            <w:tcW w:w="6552" w:type="dxa"/>
          </w:tcPr>
          <w:p w:rsidR="002A5EA8" w:rsidRPr="00257539" w:rsidRDefault="002A5EA8">
            <w:pPr>
              <w:rPr>
                <w:lang w:val="en-GB"/>
              </w:rPr>
            </w:pPr>
          </w:p>
        </w:tc>
      </w:tr>
      <w:tr w:rsidR="002A5EA8" w:rsidRPr="00257539">
        <w:tc>
          <w:tcPr>
            <w:tcW w:w="2660" w:type="dxa"/>
          </w:tcPr>
          <w:p w:rsidR="002A5EA8" w:rsidRPr="00257539" w:rsidRDefault="001A1783">
            <w:pPr>
              <w:rPr>
                <w:lang w:val="en-GB"/>
              </w:rPr>
            </w:pPr>
            <w:r w:rsidRPr="00257539">
              <w:rPr>
                <w:rFonts w:ascii="Open Sans" w:eastAsia="Open Sans" w:hAnsi="Open Sans" w:cs="Open Sans"/>
                <w:lang w:val="en-GB"/>
              </w:rPr>
              <w:t>e-mail address:</w:t>
            </w:r>
          </w:p>
        </w:tc>
        <w:tc>
          <w:tcPr>
            <w:tcW w:w="6552" w:type="dxa"/>
          </w:tcPr>
          <w:p w:rsidR="002A5EA8" w:rsidRPr="00257539" w:rsidRDefault="002A5EA8">
            <w:pPr>
              <w:rPr>
                <w:lang w:val="en-GB"/>
              </w:rPr>
            </w:pPr>
          </w:p>
        </w:tc>
      </w:tr>
      <w:tr w:rsidR="002A5EA8" w:rsidRPr="00257539">
        <w:tc>
          <w:tcPr>
            <w:tcW w:w="2660" w:type="dxa"/>
          </w:tcPr>
          <w:p w:rsidR="002A5EA8" w:rsidRPr="00257539" w:rsidRDefault="001A1783">
            <w:pPr>
              <w:rPr>
                <w:lang w:val="en-GB"/>
              </w:rPr>
            </w:pPr>
            <w:r w:rsidRPr="00257539">
              <w:rPr>
                <w:rFonts w:ascii="Open Sans" w:eastAsia="Open Sans" w:hAnsi="Open Sans" w:cs="Open Sans"/>
                <w:lang w:val="en-GB"/>
              </w:rPr>
              <w:t>Contact Person:</w:t>
            </w:r>
          </w:p>
        </w:tc>
        <w:tc>
          <w:tcPr>
            <w:tcW w:w="6552" w:type="dxa"/>
          </w:tcPr>
          <w:p w:rsidR="002A5EA8" w:rsidRPr="00257539" w:rsidRDefault="002A5EA8">
            <w:pPr>
              <w:rPr>
                <w:lang w:val="en-GB"/>
              </w:rPr>
            </w:pPr>
          </w:p>
        </w:tc>
      </w:tr>
    </w:tbl>
    <w:p w:rsidR="002A5EA8" w:rsidRPr="00257539" w:rsidRDefault="002A5EA8">
      <w:pPr>
        <w:spacing w:after="0"/>
        <w:rPr>
          <w:lang w:val="en-GB"/>
        </w:rPr>
      </w:pPr>
    </w:p>
    <w:tbl>
      <w:tblPr>
        <w:tblStyle w:val="a1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6552"/>
      </w:tblGrid>
      <w:tr w:rsidR="002A5EA8" w:rsidRPr="00257539">
        <w:tc>
          <w:tcPr>
            <w:tcW w:w="2660" w:type="dxa"/>
          </w:tcPr>
          <w:p w:rsidR="002A5EA8" w:rsidRPr="00257539" w:rsidRDefault="001A1783">
            <w:pPr>
              <w:rPr>
                <w:lang w:val="en-GB"/>
              </w:rPr>
            </w:pPr>
            <w:r w:rsidRPr="00257539">
              <w:rPr>
                <w:rFonts w:ascii="Open Sans" w:eastAsia="Open Sans" w:hAnsi="Open Sans" w:cs="Open Sans"/>
                <w:lang w:val="en-GB"/>
              </w:rPr>
              <w:t>About the organisation history, institutional capacity,  yearly budget)</w:t>
            </w:r>
          </w:p>
        </w:tc>
        <w:tc>
          <w:tcPr>
            <w:tcW w:w="6552" w:type="dxa"/>
          </w:tcPr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</w:tc>
      </w:tr>
      <w:tr w:rsidR="002A5EA8" w:rsidRPr="00257539">
        <w:tc>
          <w:tcPr>
            <w:tcW w:w="2660" w:type="dxa"/>
          </w:tcPr>
          <w:p w:rsidR="002A5EA8" w:rsidRPr="00257539" w:rsidRDefault="001A1783">
            <w:pPr>
              <w:rPr>
                <w:lang w:val="en-GB"/>
              </w:rPr>
            </w:pPr>
            <w:r w:rsidRPr="00257539">
              <w:rPr>
                <w:rFonts w:ascii="Open Sans" w:eastAsia="Open Sans" w:hAnsi="Open Sans" w:cs="Open Sans"/>
                <w:lang w:val="en-GB"/>
              </w:rPr>
              <w:t xml:space="preserve">Does your organisation have a  Child Safeguarding Policy? </w:t>
            </w:r>
            <w:r w:rsidRPr="00257539">
              <w:rPr>
                <w:rFonts w:ascii="Open Sans" w:eastAsia="Open Sans" w:hAnsi="Open Sans" w:cs="Open Sans"/>
                <w:vertAlign w:val="superscript"/>
                <w:lang w:val="en-GB"/>
              </w:rPr>
              <w:footnoteReference w:id="1"/>
            </w:r>
          </w:p>
        </w:tc>
        <w:tc>
          <w:tcPr>
            <w:tcW w:w="6552" w:type="dxa"/>
          </w:tcPr>
          <w:p w:rsidR="002A5EA8" w:rsidRPr="00257539" w:rsidRDefault="002A5EA8">
            <w:pPr>
              <w:rPr>
                <w:lang w:val="en-GB"/>
              </w:rPr>
            </w:pPr>
          </w:p>
          <w:tbl>
            <w:tblPr>
              <w:tblStyle w:val="a0"/>
              <w:tblW w:w="431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56"/>
              <w:gridCol w:w="2157"/>
            </w:tblGrid>
            <w:tr w:rsidR="002A5EA8" w:rsidRPr="00257539">
              <w:tc>
                <w:tcPr>
                  <w:tcW w:w="215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A5EA8" w:rsidRPr="00257539" w:rsidRDefault="001A1783">
                  <w:pPr>
                    <w:widowControl w:val="0"/>
                    <w:spacing w:after="0" w:line="240" w:lineRule="auto"/>
                    <w:rPr>
                      <w:lang w:val="en-GB"/>
                    </w:rPr>
                  </w:pPr>
                  <w:r w:rsidRPr="00257539">
                    <w:rPr>
                      <w:rFonts w:ascii="Open Sans" w:eastAsia="Open Sans" w:hAnsi="Open Sans" w:cs="Open Sans"/>
                      <w:lang w:val="en-GB"/>
                    </w:rPr>
                    <w:t>YES</w:t>
                  </w:r>
                </w:p>
              </w:tc>
              <w:tc>
                <w:tcPr>
                  <w:tcW w:w="215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A5EA8" w:rsidRPr="00257539" w:rsidRDefault="001A1783">
                  <w:pPr>
                    <w:widowControl w:val="0"/>
                    <w:spacing w:after="0" w:line="240" w:lineRule="auto"/>
                    <w:rPr>
                      <w:lang w:val="en-GB"/>
                    </w:rPr>
                  </w:pPr>
                  <w:r w:rsidRPr="00257539">
                    <w:rPr>
                      <w:rFonts w:ascii="Open Sans" w:eastAsia="Open Sans" w:hAnsi="Open Sans" w:cs="Open Sans"/>
                      <w:lang w:val="en-GB"/>
                    </w:rPr>
                    <w:t>No</w:t>
                  </w:r>
                </w:p>
              </w:tc>
            </w:tr>
            <w:tr w:rsidR="002A5EA8" w:rsidRPr="00257539">
              <w:tc>
                <w:tcPr>
                  <w:tcW w:w="215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A5EA8" w:rsidRPr="00257539" w:rsidRDefault="002A5EA8">
                  <w:pPr>
                    <w:widowControl w:val="0"/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215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A5EA8" w:rsidRPr="00257539" w:rsidRDefault="002A5EA8">
                  <w:pPr>
                    <w:widowControl w:val="0"/>
                    <w:spacing w:after="0" w:line="240" w:lineRule="auto"/>
                    <w:rPr>
                      <w:lang w:val="en-GB"/>
                    </w:rPr>
                  </w:pPr>
                </w:p>
              </w:tc>
            </w:tr>
          </w:tbl>
          <w:p w:rsidR="002A5EA8" w:rsidRPr="00257539" w:rsidRDefault="001A1783">
            <w:pPr>
              <w:rPr>
                <w:lang w:val="en-GB"/>
              </w:rPr>
            </w:pPr>
            <w:r w:rsidRPr="00257539">
              <w:rPr>
                <w:rFonts w:ascii="Open Sans" w:eastAsia="Open Sans" w:hAnsi="Open Sans" w:cs="Open Sans"/>
                <w:lang w:val="en-GB"/>
              </w:rPr>
              <w:t>if yes please attach it to application form</w:t>
            </w:r>
          </w:p>
          <w:p w:rsidR="002A5EA8" w:rsidRPr="00257539" w:rsidRDefault="002A5EA8">
            <w:pPr>
              <w:rPr>
                <w:lang w:val="en-GB"/>
              </w:rPr>
            </w:pPr>
          </w:p>
        </w:tc>
      </w:tr>
      <w:tr w:rsidR="002A5EA8" w:rsidRPr="00257539">
        <w:tc>
          <w:tcPr>
            <w:tcW w:w="2660" w:type="dxa"/>
          </w:tcPr>
          <w:p w:rsidR="00257539" w:rsidRDefault="001A1783">
            <w:pPr>
              <w:rPr>
                <w:rFonts w:ascii="Open Sans" w:eastAsia="Open Sans" w:hAnsi="Open Sans" w:cs="Open Sans"/>
                <w:lang w:val="en-GB"/>
              </w:rPr>
            </w:pPr>
            <w:r w:rsidRPr="00257539">
              <w:rPr>
                <w:rFonts w:ascii="Open Sans" w:eastAsia="Open Sans" w:hAnsi="Open Sans" w:cs="Open Sans"/>
                <w:lang w:val="en-GB"/>
              </w:rPr>
              <w:t>Context/Background</w:t>
            </w:r>
            <w:r w:rsidR="00257539">
              <w:rPr>
                <w:rFonts w:ascii="Open Sans" w:eastAsia="Open Sans" w:hAnsi="Open Sans" w:cs="Open Sans"/>
                <w:lang w:val="en-GB"/>
              </w:rPr>
              <w:t>/</w:t>
            </w:r>
          </w:p>
          <w:p w:rsidR="002A5EA8" w:rsidRPr="00257539" w:rsidRDefault="001A1783">
            <w:pPr>
              <w:rPr>
                <w:lang w:val="en-GB"/>
              </w:rPr>
            </w:pPr>
            <w:r w:rsidRPr="00257539">
              <w:rPr>
                <w:rFonts w:ascii="Open Sans" w:eastAsia="Open Sans" w:hAnsi="Open Sans" w:cs="Open Sans"/>
                <w:lang w:val="en-GB"/>
              </w:rPr>
              <w:t xml:space="preserve">Rationale of the project </w:t>
            </w:r>
          </w:p>
        </w:tc>
        <w:tc>
          <w:tcPr>
            <w:tcW w:w="6552" w:type="dxa"/>
          </w:tcPr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Default="002A5EA8">
            <w:pPr>
              <w:rPr>
                <w:lang w:val="en-GB"/>
              </w:rPr>
            </w:pPr>
          </w:p>
          <w:p w:rsidR="00257539" w:rsidRDefault="00257539">
            <w:pPr>
              <w:rPr>
                <w:lang w:val="en-GB"/>
              </w:rPr>
            </w:pPr>
          </w:p>
          <w:p w:rsidR="00257539" w:rsidRPr="00257539" w:rsidRDefault="00257539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</w:tc>
      </w:tr>
    </w:tbl>
    <w:p w:rsidR="002A5EA8" w:rsidRPr="00257539" w:rsidRDefault="002A5EA8">
      <w:pPr>
        <w:spacing w:after="0"/>
        <w:rPr>
          <w:lang w:val="en-GB"/>
        </w:rPr>
      </w:pPr>
    </w:p>
    <w:tbl>
      <w:tblPr>
        <w:tblStyle w:val="a2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6552"/>
      </w:tblGrid>
      <w:tr w:rsidR="002A5EA8" w:rsidRPr="00257539">
        <w:tc>
          <w:tcPr>
            <w:tcW w:w="2660" w:type="dxa"/>
          </w:tcPr>
          <w:p w:rsidR="002A5EA8" w:rsidRPr="00257539" w:rsidRDefault="001A1783">
            <w:pPr>
              <w:rPr>
                <w:lang w:val="en-GB"/>
              </w:rPr>
            </w:pPr>
            <w:r w:rsidRPr="00257539">
              <w:rPr>
                <w:rFonts w:ascii="Open Sans" w:eastAsia="Open Sans" w:hAnsi="Open Sans" w:cs="Open Sans"/>
                <w:lang w:val="en-GB"/>
              </w:rPr>
              <w:t>Title of the project</w:t>
            </w:r>
          </w:p>
        </w:tc>
        <w:tc>
          <w:tcPr>
            <w:tcW w:w="6552" w:type="dxa"/>
          </w:tcPr>
          <w:p w:rsidR="002A5EA8" w:rsidRPr="00257539" w:rsidRDefault="002A5EA8">
            <w:pPr>
              <w:rPr>
                <w:lang w:val="en-GB"/>
              </w:rPr>
            </w:pPr>
          </w:p>
        </w:tc>
      </w:tr>
      <w:tr w:rsidR="002A5EA8" w:rsidRPr="00257539">
        <w:tc>
          <w:tcPr>
            <w:tcW w:w="2660" w:type="dxa"/>
          </w:tcPr>
          <w:p w:rsidR="002A5EA8" w:rsidRPr="00257539" w:rsidRDefault="001A1783">
            <w:pPr>
              <w:rPr>
                <w:lang w:val="en-GB"/>
              </w:rPr>
            </w:pPr>
            <w:r w:rsidRPr="00257539">
              <w:rPr>
                <w:rFonts w:ascii="Open Sans" w:eastAsia="Open Sans" w:hAnsi="Open Sans" w:cs="Open Sans"/>
                <w:lang w:val="en-GB"/>
              </w:rPr>
              <w:t>Place where the project will take place</w:t>
            </w:r>
          </w:p>
        </w:tc>
        <w:tc>
          <w:tcPr>
            <w:tcW w:w="6552" w:type="dxa"/>
          </w:tcPr>
          <w:p w:rsidR="002A5EA8" w:rsidRPr="00257539" w:rsidRDefault="002A5EA8">
            <w:pPr>
              <w:rPr>
                <w:lang w:val="en-GB"/>
              </w:rPr>
            </w:pPr>
          </w:p>
        </w:tc>
      </w:tr>
      <w:tr w:rsidR="002A5EA8" w:rsidRPr="00257539">
        <w:tc>
          <w:tcPr>
            <w:tcW w:w="2660" w:type="dxa"/>
          </w:tcPr>
          <w:p w:rsidR="002A5EA8" w:rsidRPr="00257539" w:rsidRDefault="001A1783">
            <w:pPr>
              <w:rPr>
                <w:lang w:val="en-GB"/>
              </w:rPr>
            </w:pPr>
            <w:r w:rsidRPr="00257539">
              <w:rPr>
                <w:rFonts w:ascii="Open Sans" w:eastAsia="Open Sans" w:hAnsi="Open Sans" w:cs="Open Sans"/>
                <w:lang w:val="en-GB"/>
              </w:rPr>
              <w:t>Target group (incl. Size)</w:t>
            </w:r>
          </w:p>
        </w:tc>
        <w:tc>
          <w:tcPr>
            <w:tcW w:w="6552" w:type="dxa"/>
          </w:tcPr>
          <w:p w:rsidR="002A5EA8" w:rsidRPr="00257539" w:rsidRDefault="002A5EA8">
            <w:pPr>
              <w:rPr>
                <w:lang w:val="en-GB"/>
              </w:rPr>
            </w:pPr>
          </w:p>
        </w:tc>
      </w:tr>
      <w:tr w:rsidR="002A5EA8" w:rsidRPr="00257539">
        <w:tc>
          <w:tcPr>
            <w:tcW w:w="2660" w:type="dxa"/>
          </w:tcPr>
          <w:p w:rsidR="002A5EA8" w:rsidRPr="00257539" w:rsidRDefault="001A1783">
            <w:pPr>
              <w:rPr>
                <w:lang w:val="en-GB"/>
              </w:rPr>
            </w:pPr>
            <w:r w:rsidRPr="00257539">
              <w:rPr>
                <w:rFonts w:ascii="Open Sans" w:eastAsia="Open Sans" w:hAnsi="Open Sans" w:cs="Open Sans"/>
                <w:lang w:val="en-GB"/>
              </w:rPr>
              <w:t>Duration of the project</w:t>
            </w:r>
          </w:p>
        </w:tc>
        <w:tc>
          <w:tcPr>
            <w:tcW w:w="6552" w:type="dxa"/>
          </w:tcPr>
          <w:p w:rsidR="002A5EA8" w:rsidRPr="00257539" w:rsidRDefault="002A5EA8">
            <w:pPr>
              <w:rPr>
                <w:lang w:val="en-GB"/>
              </w:rPr>
            </w:pPr>
          </w:p>
        </w:tc>
      </w:tr>
      <w:tr w:rsidR="002A5EA8" w:rsidRPr="00257539">
        <w:tc>
          <w:tcPr>
            <w:tcW w:w="2660" w:type="dxa"/>
          </w:tcPr>
          <w:p w:rsidR="002A5EA8" w:rsidRPr="00257539" w:rsidRDefault="001A1783">
            <w:pPr>
              <w:rPr>
                <w:lang w:val="en-GB"/>
              </w:rPr>
            </w:pPr>
            <w:r w:rsidRPr="00257539">
              <w:rPr>
                <w:rFonts w:ascii="Open Sans" w:eastAsia="Open Sans" w:hAnsi="Open Sans" w:cs="Open Sans"/>
                <w:lang w:val="en-GB"/>
              </w:rPr>
              <w:t>Implementing partners and their role (if any)</w:t>
            </w: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</w:tc>
        <w:tc>
          <w:tcPr>
            <w:tcW w:w="6552" w:type="dxa"/>
          </w:tcPr>
          <w:p w:rsidR="002A5EA8" w:rsidRPr="00257539" w:rsidRDefault="002A5EA8">
            <w:pPr>
              <w:rPr>
                <w:lang w:val="en-GB"/>
              </w:rPr>
            </w:pPr>
          </w:p>
        </w:tc>
      </w:tr>
      <w:tr w:rsidR="002A5EA8" w:rsidRPr="00257539">
        <w:tc>
          <w:tcPr>
            <w:tcW w:w="2660" w:type="dxa"/>
          </w:tcPr>
          <w:p w:rsidR="002A5EA8" w:rsidRPr="00257539" w:rsidRDefault="001A1783">
            <w:pPr>
              <w:rPr>
                <w:lang w:val="en-GB"/>
              </w:rPr>
            </w:pPr>
            <w:r w:rsidRPr="00257539">
              <w:rPr>
                <w:rFonts w:ascii="Open Sans" w:eastAsia="Open Sans" w:hAnsi="Open Sans" w:cs="Open Sans"/>
                <w:lang w:val="en-GB"/>
              </w:rPr>
              <w:t>Project description</w:t>
            </w: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</w:tc>
        <w:tc>
          <w:tcPr>
            <w:tcW w:w="6552" w:type="dxa"/>
          </w:tcPr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</w:tc>
      </w:tr>
      <w:tr w:rsidR="002A5EA8" w:rsidRPr="00257539">
        <w:tc>
          <w:tcPr>
            <w:tcW w:w="2660" w:type="dxa"/>
          </w:tcPr>
          <w:p w:rsidR="002A5EA8" w:rsidRPr="00257539" w:rsidRDefault="001A1783">
            <w:pPr>
              <w:rPr>
                <w:lang w:val="en-GB"/>
              </w:rPr>
            </w:pPr>
            <w:r w:rsidRPr="00257539">
              <w:rPr>
                <w:rFonts w:ascii="Open Sans" w:eastAsia="Open Sans" w:hAnsi="Open Sans" w:cs="Open Sans"/>
                <w:lang w:val="en-GB"/>
              </w:rPr>
              <w:lastRenderedPageBreak/>
              <w:t>Project Activities</w:t>
            </w:r>
          </w:p>
        </w:tc>
        <w:tc>
          <w:tcPr>
            <w:tcW w:w="6552" w:type="dxa"/>
          </w:tcPr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</w:tc>
      </w:tr>
      <w:tr w:rsidR="002A5EA8" w:rsidRPr="00257539">
        <w:tc>
          <w:tcPr>
            <w:tcW w:w="2660" w:type="dxa"/>
          </w:tcPr>
          <w:p w:rsidR="002A5EA8" w:rsidRPr="00257539" w:rsidRDefault="001A1783">
            <w:pPr>
              <w:rPr>
                <w:lang w:val="en-GB"/>
              </w:rPr>
            </w:pPr>
            <w:r w:rsidRPr="00257539">
              <w:rPr>
                <w:rFonts w:ascii="Open Sans" w:eastAsia="Open Sans" w:hAnsi="Open Sans" w:cs="Open Sans"/>
                <w:lang w:val="en-GB"/>
              </w:rPr>
              <w:t>Expected Results</w:t>
            </w:r>
          </w:p>
        </w:tc>
        <w:tc>
          <w:tcPr>
            <w:tcW w:w="6552" w:type="dxa"/>
          </w:tcPr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  <w:p w:rsidR="002A5EA8" w:rsidRPr="00257539" w:rsidRDefault="002A5EA8">
            <w:pPr>
              <w:rPr>
                <w:lang w:val="en-GB"/>
              </w:rPr>
            </w:pPr>
          </w:p>
        </w:tc>
      </w:tr>
    </w:tbl>
    <w:p w:rsidR="002A5EA8" w:rsidRPr="00257539" w:rsidRDefault="002A5EA8">
      <w:pPr>
        <w:spacing w:after="0"/>
        <w:rPr>
          <w:lang w:val="en-GB"/>
        </w:rPr>
      </w:pPr>
    </w:p>
    <w:p w:rsidR="00257539" w:rsidRDefault="00257539">
      <w:pPr>
        <w:rPr>
          <w:rFonts w:ascii="Open Sans" w:eastAsia="Open Sans" w:hAnsi="Open Sans" w:cs="Open Sans"/>
          <w:b/>
          <w:lang w:val="en-GB"/>
        </w:rPr>
      </w:pPr>
      <w:r>
        <w:rPr>
          <w:rFonts w:ascii="Open Sans" w:eastAsia="Open Sans" w:hAnsi="Open Sans" w:cs="Open Sans"/>
          <w:b/>
          <w:lang w:val="en-GB"/>
        </w:rPr>
        <w:br w:type="page"/>
      </w:r>
    </w:p>
    <w:p w:rsidR="002A5EA8" w:rsidRPr="00257539" w:rsidRDefault="001A1783">
      <w:pPr>
        <w:rPr>
          <w:lang w:val="en-GB"/>
        </w:rPr>
      </w:pPr>
      <w:r w:rsidRPr="00257539">
        <w:rPr>
          <w:rFonts w:ascii="Open Sans" w:eastAsia="Open Sans" w:hAnsi="Open Sans" w:cs="Open Sans"/>
          <w:b/>
          <w:lang w:val="en-GB"/>
        </w:rPr>
        <w:lastRenderedPageBreak/>
        <w:t>Budget (in EUR)</w:t>
      </w:r>
    </w:p>
    <w:p w:rsidR="002A5EA8" w:rsidRPr="00257539" w:rsidRDefault="001A1783">
      <w:pPr>
        <w:spacing w:after="0"/>
        <w:rPr>
          <w:lang w:val="en-GB"/>
        </w:rPr>
      </w:pPr>
      <w:r w:rsidRPr="00257539">
        <w:rPr>
          <w:rFonts w:ascii="Open Sans" w:eastAsia="Open Sans" w:hAnsi="Open Sans" w:cs="Open Sans"/>
          <w:lang w:val="en-GB"/>
        </w:rPr>
        <w:t>Please be as detailed as possible</w:t>
      </w:r>
    </w:p>
    <w:p w:rsidR="002A5EA8" w:rsidRPr="00257539" w:rsidRDefault="002A5EA8">
      <w:pPr>
        <w:spacing w:after="0"/>
        <w:rPr>
          <w:lang w:val="en-GB"/>
        </w:rPr>
      </w:pPr>
    </w:p>
    <w:p w:rsidR="002A5EA8" w:rsidRPr="00257539" w:rsidRDefault="002A5EA8" w:rsidP="00257539">
      <w:pPr>
        <w:rPr>
          <w:lang w:val="en-GB"/>
        </w:rPr>
      </w:pPr>
      <w:bookmarkStart w:id="0" w:name="_GoBack"/>
      <w:bookmarkEnd w:id="0"/>
    </w:p>
    <w:sectPr w:rsidR="002A5EA8" w:rsidRPr="00257539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83" w:rsidRDefault="001A1783">
      <w:pPr>
        <w:spacing w:after="0" w:line="240" w:lineRule="auto"/>
      </w:pPr>
      <w:r>
        <w:separator/>
      </w:r>
    </w:p>
  </w:endnote>
  <w:endnote w:type="continuationSeparator" w:id="0">
    <w:p w:rsidR="001A1783" w:rsidRDefault="001A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A8" w:rsidRPr="00257539" w:rsidRDefault="001A1783">
    <w:pPr>
      <w:spacing w:after="0" w:line="240" w:lineRule="auto"/>
      <w:jc w:val="center"/>
      <w:rPr>
        <w:lang w:val="en-US"/>
      </w:rPr>
    </w:pPr>
    <w:r w:rsidRPr="00257539">
      <w:rPr>
        <w:rFonts w:ascii="Open Sans" w:eastAsia="Open Sans" w:hAnsi="Open Sans" w:cs="Open Sans"/>
        <w:sz w:val="16"/>
        <w:szCs w:val="16"/>
        <w:lang w:val="en-US"/>
      </w:rPr>
      <w:t>The project is being co-funded by the the Austrian Development Agency, the European Union, Oak Foundation, and Tdh</w:t>
    </w:r>
  </w:p>
  <w:p w:rsidR="002A5EA8" w:rsidRDefault="001A1783">
    <w:pPr>
      <w:spacing w:after="0" w:line="240" w:lineRule="auto"/>
    </w:pPr>
    <w:r w:rsidRPr="00257539">
      <w:rPr>
        <w:rFonts w:ascii="Open Sans" w:eastAsia="Open Sans" w:hAnsi="Open Sans" w:cs="Open Sans"/>
        <w:sz w:val="18"/>
        <w:szCs w:val="18"/>
        <w:lang w:val="en-US"/>
      </w:rPr>
      <w:t xml:space="preserve"> </w:t>
    </w:r>
    <w:r>
      <w:rPr>
        <w:noProof/>
      </w:rPr>
      <w:drawing>
        <wp:inline distT="0" distB="0" distL="0" distR="0">
          <wp:extent cx="1356292" cy="493343"/>
          <wp:effectExtent l="0" t="0" r="0" b="0"/>
          <wp:docPr id="2" name="image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6292" cy="4933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sz w:val="18"/>
        <w:szCs w:val="18"/>
      </w:rPr>
      <w:t xml:space="preserve">   </w:t>
    </w:r>
    <w:r>
      <w:rPr>
        <w:noProof/>
      </w:rPr>
      <w:drawing>
        <wp:inline distT="0" distB="0" distL="0" distR="0">
          <wp:extent cx="1441753" cy="461298"/>
          <wp:effectExtent l="0" t="0" r="0" b="0"/>
          <wp:docPr id="4" name="image0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1753" cy="461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sz w:val="18"/>
        <w:szCs w:val="18"/>
      </w:rPr>
      <w:t xml:space="preserve"> </w:t>
    </w:r>
    <w:r>
      <w:rPr>
        <w:noProof/>
      </w:rPr>
      <w:drawing>
        <wp:inline distT="0" distB="0" distL="0" distR="0">
          <wp:extent cx="1934332" cy="334032"/>
          <wp:effectExtent l="0" t="0" r="0" b="0"/>
          <wp:docPr id="3" name="image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332" cy="3340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sz w:val="18"/>
        <w:szCs w:val="18"/>
      </w:rPr>
      <w:t xml:space="preserve">    </w:t>
    </w:r>
  </w:p>
  <w:p w:rsidR="002A5EA8" w:rsidRDefault="002A5EA8">
    <w:pPr>
      <w:spacing w:after="0" w:line="240" w:lineRule="auto"/>
      <w:jc w:val="center"/>
    </w:pPr>
  </w:p>
  <w:p w:rsidR="002A5EA8" w:rsidRDefault="002A5EA8">
    <w:pPr>
      <w:tabs>
        <w:tab w:val="center" w:pos="4536"/>
        <w:tab w:val="right" w:pos="9072"/>
      </w:tabs>
      <w:spacing w:after="709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83" w:rsidRDefault="001A1783">
      <w:pPr>
        <w:spacing w:after="0" w:line="240" w:lineRule="auto"/>
      </w:pPr>
      <w:r>
        <w:separator/>
      </w:r>
    </w:p>
  </w:footnote>
  <w:footnote w:type="continuationSeparator" w:id="0">
    <w:p w:rsidR="001A1783" w:rsidRDefault="001A1783">
      <w:pPr>
        <w:spacing w:after="0" w:line="240" w:lineRule="auto"/>
      </w:pPr>
      <w:r>
        <w:continuationSeparator/>
      </w:r>
    </w:p>
  </w:footnote>
  <w:footnote w:id="1">
    <w:p w:rsidR="002A5EA8" w:rsidRPr="00257539" w:rsidRDefault="001A1783">
      <w:pPr>
        <w:spacing w:after="0" w:line="240" w:lineRule="auto"/>
        <w:rPr>
          <w:lang w:val="en-US"/>
        </w:rPr>
      </w:pPr>
      <w:r>
        <w:rPr>
          <w:vertAlign w:val="superscript"/>
        </w:rPr>
        <w:footnoteRef/>
      </w:r>
      <w:r w:rsidRPr="00257539">
        <w:rPr>
          <w:sz w:val="20"/>
          <w:szCs w:val="20"/>
          <w:lang w:val="en-US"/>
        </w:rPr>
        <w:t xml:space="preserve"> If none exists, Tdh will provide the necessary training and counselling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A8" w:rsidRPr="00257539" w:rsidRDefault="001A1783">
    <w:pPr>
      <w:tabs>
        <w:tab w:val="center" w:pos="4536"/>
        <w:tab w:val="right" w:pos="9072"/>
      </w:tabs>
      <w:spacing w:before="709" w:after="0" w:line="240" w:lineRule="auto"/>
      <w:ind w:left="-454"/>
      <w:jc w:val="right"/>
      <w:rPr>
        <w:lang w:val="en-US"/>
      </w:rPr>
    </w:pPr>
    <w:r w:rsidRPr="00257539">
      <w:rPr>
        <w:rFonts w:ascii="Open Sans" w:eastAsia="Open Sans" w:hAnsi="Open Sans" w:cs="Open Sans"/>
        <w:color w:val="FFFFFF"/>
        <w:sz w:val="20"/>
        <w:szCs w:val="20"/>
        <w:lang w:val="en-US"/>
      </w:rPr>
      <w:t>CHILD PROTECTION HUB FOR SOUTH EAST EUROPE</w:t>
    </w: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-90804</wp:posOffset>
          </wp:positionH>
          <wp:positionV relativeFrom="paragraph">
            <wp:posOffset>54610</wp:posOffset>
          </wp:positionV>
          <wp:extent cx="6823153" cy="657538"/>
          <wp:effectExtent l="0" t="0" r="0" b="0"/>
          <wp:wrapSquare wrapText="bothSides" distT="0" distB="0" distL="114300" distR="11430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3153" cy="65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A5EA8" w:rsidRPr="00257539" w:rsidRDefault="002A5EA8">
    <w:pPr>
      <w:tabs>
        <w:tab w:val="center" w:pos="4536"/>
        <w:tab w:val="right" w:pos="9072"/>
      </w:tabs>
      <w:spacing w:after="0" w:line="240" w:lineRule="auto"/>
      <w:ind w:left="-454"/>
      <w:jc w:val="right"/>
      <w:rPr>
        <w:lang w:val="en-US"/>
      </w:rPr>
    </w:pPr>
  </w:p>
  <w:p w:rsidR="002A5EA8" w:rsidRPr="00257539" w:rsidRDefault="002A5EA8">
    <w:pPr>
      <w:tabs>
        <w:tab w:val="center" w:pos="4536"/>
        <w:tab w:val="right" w:pos="9072"/>
      </w:tabs>
      <w:spacing w:after="0" w:line="240" w:lineRule="auto"/>
      <w:ind w:left="-454"/>
      <w:jc w:val="right"/>
      <w:rPr>
        <w:lang w:val="en-US"/>
      </w:rPr>
    </w:pPr>
  </w:p>
  <w:p w:rsidR="002A5EA8" w:rsidRDefault="001A1783">
    <w:pPr>
      <w:tabs>
        <w:tab w:val="center" w:pos="4536"/>
        <w:tab w:val="right" w:pos="9072"/>
      </w:tabs>
      <w:spacing w:after="0" w:line="240" w:lineRule="auto"/>
      <w:ind w:left="-454"/>
      <w:jc w:val="right"/>
    </w:pPr>
    <w:r>
      <w:rPr>
        <w:rFonts w:ascii="Open Sans" w:eastAsia="Open Sans" w:hAnsi="Open Sans" w:cs="Open Sans"/>
        <w:color w:val="FFFFFF"/>
        <w:sz w:val="16"/>
        <w:szCs w:val="16"/>
      </w:rPr>
      <w:t>CHILDHUB.ORG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42FB"/>
    <w:multiLevelType w:val="multilevel"/>
    <w:tmpl w:val="8E4457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5EA8"/>
    <w:rsid w:val="001A1783"/>
    <w:rsid w:val="00257539"/>
    <w:rsid w:val="002A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hub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dh-europe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 Almasi</dc:creator>
  <cp:lastModifiedBy>Judit Almasi</cp:lastModifiedBy>
  <cp:revision>2</cp:revision>
  <dcterms:created xsi:type="dcterms:W3CDTF">2016-10-14T08:27:00Z</dcterms:created>
  <dcterms:modified xsi:type="dcterms:W3CDTF">2016-10-14T08:27:00Z</dcterms:modified>
</cp:coreProperties>
</file>